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lang w:val="en-US" w:eastAsia="zh-CN"/>
        </w:rPr>
      </w:pPr>
      <w:bookmarkStart w:id="0" w:name="_GoBack"/>
      <w:r>
        <w:rPr>
          <w:rFonts w:hint="eastAsia"/>
          <w:b/>
          <w:bCs/>
          <w:lang w:val="en-US" w:eastAsia="zh-CN"/>
        </w:rPr>
        <w:t>汇编语言与接口技术复习资料</w:t>
      </w:r>
    </w:p>
    <w:bookmarkEnd w:id="0"/>
    <w:p>
      <w:pPr>
        <w:numPr>
          <w:ilvl w:val="0"/>
          <w:numId w:val="1"/>
        </w:numPr>
        <w:spacing w:line="360" w:lineRule="auto"/>
        <w:rPr>
          <w:rFonts w:hint="eastAsia" w:ascii="宋体" w:hAnsi="宋体" w:eastAsia="宋体" w:cs="Times New Roman"/>
          <w:b/>
          <w:bCs/>
          <w:sz w:val="24"/>
          <w:lang w:val="en-GB"/>
        </w:rPr>
      </w:pPr>
      <w:r>
        <w:rPr>
          <w:rFonts w:hint="eastAsia" w:ascii="宋体" w:hAnsi="宋体" w:eastAsia="宋体" w:cs="Times New Roman"/>
          <w:b/>
          <w:bCs/>
          <w:sz w:val="24"/>
          <w:lang w:val="en-GB"/>
        </w:rPr>
        <w:t>填空题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1、若（SP）＝FFFEH，（BX）＝2345H，执行PUSH BX指令后，（SP）＝（ </w:t>
      </w:r>
      <w:r>
        <w:rPr>
          <w:rFonts w:hint="eastAsia" w:ascii="宋体" w:hAnsi="宋体" w:eastAsia="宋体" w:cs="Times New Roman"/>
          <w:bCs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），（BX）＝（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）。</w:t>
      </w:r>
    </w:p>
    <w:p>
      <w:pPr>
        <w:rPr>
          <w:rFonts w:hint="eastAsia" w:ascii="Times New Roman" w:hAnsi="Times New Roman" w:eastAsia="宋体" w:cs="Times New Roman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2、</w:t>
      </w:r>
      <w:r>
        <w:rPr>
          <w:rFonts w:hint="eastAsia" w:ascii="Times New Roman" w:hAnsi="Times New Roman" w:eastAsia="宋体" w:cs="Times New Roman"/>
        </w:rPr>
        <w:t xml:space="preserve">根据程序的构成和运行环境的不同， Java 源程序分为两类： </w:t>
      </w:r>
      <w:r>
        <w:rPr>
          <w:rFonts w:hint="eastAsia" w:ascii="Times New Roman" w:hAnsi="Times New Roman" w:eastAsia="宋体" w:cs="Times New Roman"/>
          <w:lang w:val="en-GB" w:eastAsia="zh-CN"/>
        </w:rPr>
        <w:t xml:space="preserve">（ 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lang w:val="en-GB" w:eastAsia="zh-CN"/>
        </w:rPr>
        <w:t xml:space="preserve"> ）</w:t>
      </w:r>
      <w:r>
        <w:rPr>
          <w:rFonts w:hint="eastAsia" w:ascii="Times New Roman" w:hAnsi="Times New Roman" w:eastAsia="宋体" w:cs="Times New Roman"/>
        </w:rPr>
        <w:t xml:space="preserve">程序和 </w:t>
      </w:r>
      <w:r>
        <w:rPr>
          <w:rFonts w:hint="eastAsia" w:ascii="Times New Roman" w:hAnsi="Times New Roman" w:eastAsia="宋体" w:cs="Times New Roman"/>
          <w:lang w:val="en-GB" w:eastAsia="zh-CN"/>
        </w:rPr>
        <w:t xml:space="preserve">（ 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lang w:val="en-GB" w:eastAsia="zh-CN"/>
        </w:rPr>
        <w:t xml:space="preserve"> ）</w:t>
      </w:r>
      <w:r>
        <w:rPr>
          <w:rFonts w:hint="eastAsia" w:ascii="Times New Roman" w:hAnsi="Times New Roman" w:eastAsia="宋体" w:cs="Times New Roman"/>
        </w:rPr>
        <w:t>程序。</w:t>
      </w:r>
    </w:p>
    <w:p>
      <w:pPr>
        <w:spacing w:line="360" w:lineRule="auto"/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3、实现中断返回是通过（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）命令完成的。</w:t>
      </w:r>
    </w:p>
    <w:p>
      <w:pPr>
        <w:spacing w:line="360" w:lineRule="auto"/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4、8254的端口个数为（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）个。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5、</w:t>
      </w:r>
      <w:r>
        <w:rPr>
          <w:rFonts w:hint="eastAsia" w:ascii="Times New Roman" w:hAnsi="Times New Roman" w:eastAsia="宋体" w:cs="Times New Roman"/>
        </w:rPr>
        <w:t xml:space="preserve">默认情况下，整数是 integer 类型的，浮点字面值是 </w:t>
      </w:r>
      <w:r>
        <w:rPr>
          <w:rFonts w:hint="eastAsia" w:ascii="Times New Roman" w:hAnsi="Times New Roman" w:eastAsia="宋体" w:cs="Times New Roman"/>
          <w:lang w:val="en-GB" w:eastAsia="zh-CN"/>
        </w:rPr>
        <w:t xml:space="preserve">（ </w:t>
      </w:r>
      <w:r>
        <w:rPr>
          <w:rFonts w:hint="eastAsia" w:ascii="Times New Roman" w:hAnsi="Times New Roman" w:eastAsia="宋体" w:cs="Times New Roman"/>
          <w:lang w:val="en-US" w:eastAsia="zh-CN"/>
        </w:rPr>
        <w:t xml:space="preserve">  </w:t>
      </w:r>
      <w:r>
        <w:rPr>
          <w:rFonts w:hint="eastAsia" w:ascii="Times New Roman" w:hAnsi="Times New Roman" w:eastAsia="宋体" w:cs="Times New Roman"/>
          <w:lang w:val="en-GB" w:eastAsia="zh-CN"/>
        </w:rPr>
        <w:t xml:space="preserve"> ）</w:t>
      </w:r>
      <w:r>
        <w:rPr>
          <w:rFonts w:hint="eastAsia" w:ascii="Times New Roman" w:hAnsi="Times New Roman" w:eastAsia="宋体" w:cs="Times New Roman"/>
        </w:rPr>
        <w:t xml:space="preserve"> 类型的。</w:t>
      </w:r>
    </w:p>
    <w:p>
      <w:pPr>
        <w:spacing w:line="360" w:lineRule="auto"/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6、8255是一个可编程并行接口芯片，有A、B和C三个8位端口，其中只可工作在方式0，1下的端口为（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）端口。</w:t>
      </w:r>
    </w:p>
    <w:p>
      <w:pPr>
        <w:spacing w:line="360" w:lineRule="auto"/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7、CPU和I/O设备之间传送的信息由数据信息、（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）和（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）。</w:t>
      </w:r>
    </w:p>
    <w:p>
      <w:pPr>
        <w:spacing w:line="360" w:lineRule="auto"/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8、8254的方式3具有自动装入计数初值功能，一旦计数开始，就会输出连续的（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）。</w:t>
      </w:r>
    </w:p>
    <w:p>
      <w:pPr>
        <w:spacing w:line="360" w:lineRule="auto"/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9、每一条指令一般都由（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）和（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）构成。</w:t>
      </w:r>
    </w:p>
    <w:p>
      <w:pPr>
        <w:spacing w:line="360" w:lineRule="auto"/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10、已知AL=8AH，BL=C6H，执行指令ADD AL，BL之后，AL和BL分别等于（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），ZF和OF分别等于（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）。</w:t>
      </w:r>
    </w:p>
    <w:p>
      <w:pPr>
        <w:rPr>
          <w:rFonts w:hint="eastAsia" w:ascii="宋体" w:hAnsi="宋体" w:eastAsia="宋体" w:cs="Times New Roman"/>
          <w:b/>
          <w:bCs/>
          <w:sz w:val="24"/>
          <w:lang w:val="en-GB"/>
        </w:rPr>
      </w:pPr>
      <w:r>
        <w:rPr>
          <w:rFonts w:hint="eastAsia" w:ascii="宋体" w:hAnsi="宋体" w:eastAsia="宋体" w:cs="Times New Roman"/>
          <w:b/>
          <w:bCs/>
          <w:sz w:val="24"/>
          <w:lang w:val="en-GB"/>
        </w:rPr>
        <w:t>二、选择题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1.在汇编语句MOV AX，[BX+SI]中，源操作数的寻址方式是(      )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A．直接寻址      B．基址寻址    C．间址寻址     D．基址加变址寻址</w:t>
      </w:r>
    </w:p>
    <w:p>
      <w:pPr>
        <w:rPr>
          <w:rFonts w:hint="eastAsia" w:ascii="宋体" w:hAnsi="宋体" w:eastAsia="宋体" w:cs="Times New Roman"/>
          <w:bCs/>
          <w:szCs w:val="21"/>
          <w:lang w:val="en-GB" w:eastAsia="zh-CN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2. 正确的标识符是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(     )。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.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?a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 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   B.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a=2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     C.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a.3 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      D.</w:t>
      </w:r>
      <w:r>
        <w:rPr>
          <w:rFonts w:hint="eastAsia" w:ascii="宋体" w:hAnsi="宋体" w:eastAsia="宋体" w:cs="Times New Roman"/>
          <w:bCs/>
          <w:szCs w:val="21"/>
          <w:lang w:val="en-GB"/>
        </w:rPr>
        <w:t>a_3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3. 以下各指令中正确的是(      )。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A．IN 63H，AX    B．IN AL，63H   C．MOV ES，2D00H    D．MOV [DI]，[SI]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4. 已知AL=36H，BL=87H，则两条语句：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ADD AL，BL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DAA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执行后AL及进位标志CF的值分别为(      )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A．BDH和0       B．17和1      C．23H和1     D．BDH和1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5</w:t>
      </w:r>
      <w:r>
        <w:rPr>
          <w:rFonts w:hint="eastAsia" w:ascii="宋体" w:hAnsi="宋体" w:eastAsia="宋体" w:cs="Times New Roman"/>
          <w:bCs/>
          <w:szCs w:val="21"/>
          <w:lang w:val="en-GB"/>
        </w:rPr>
        <w:t>.8088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微处理器可寻址访问的最大I/O空间为（    ）</w:t>
      </w:r>
    </w:p>
    <w:p>
      <w:pPr>
        <w:rPr>
          <w:rFonts w:hint="eastAsia" w:ascii="宋体" w:hAnsi="宋体" w:eastAsia="宋体" w:cs="Times New Roman"/>
          <w:bCs/>
          <w:szCs w:val="21"/>
          <w:lang w:val="en-GB" w:eastAsia="zh-CN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 .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1KB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       B .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64KB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       C .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640KB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        D.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1M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6</w:t>
      </w:r>
      <w:r>
        <w:rPr>
          <w:rFonts w:hint="eastAsia" w:ascii="宋体" w:hAnsi="宋体" w:eastAsia="宋体" w:cs="Times New Roman"/>
          <w:bCs/>
          <w:szCs w:val="21"/>
          <w:lang w:val="en-GB"/>
        </w:rPr>
        <w:t>. 数据定义语句DW 35 DUP（‘A’，0，3 DUP(2,1,1)定义的储存空间长度为(      )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A．358B        B．770B        C．385B         D．350B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7</w:t>
      </w:r>
      <w:r>
        <w:rPr>
          <w:rFonts w:hint="eastAsia" w:ascii="宋体" w:hAnsi="宋体" w:eastAsia="宋体" w:cs="Times New Roman"/>
          <w:bCs/>
          <w:szCs w:val="21"/>
          <w:lang w:val="en-GB"/>
        </w:rPr>
        <w:t>. DEC AL指令执行之后，对 不产生影响。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A. OF          B .SF          C .IF           D. CF</w:t>
      </w:r>
    </w:p>
    <w:p>
      <w:pPr>
        <w:rPr>
          <w:rFonts w:hint="eastAsia" w:ascii="宋体" w:hAnsi="宋体" w:eastAsia="宋体" w:cs="Times New Roman"/>
          <w:bCs/>
          <w:szCs w:val="21"/>
          <w:lang w:val="en-GB" w:eastAsia="zh-CN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8</w:t>
      </w:r>
      <w:r>
        <w:rPr>
          <w:rFonts w:hint="eastAsia" w:ascii="宋体" w:hAnsi="宋体" w:eastAsia="宋体" w:cs="Times New Roman"/>
          <w:bCs/>
          <w:szCs w:val="21"/>
          <w:lang w:val="en-GB"/>
        </w:rPr>
        <w:t>.若 fp 是指向某文件的指针，且 feof （fp ）的返回值是非零值，则表示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(     )。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.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已读到此文件末尾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              B.</w:t>
      </w:r>
      <w:r>
        <w:rPr>
          <w:rFonts w:hint="eastAsia" w:ascii="宋体" w:hAnsi="宋体" w:eastAsia="宋体" w:cs="Times New Roman"/>
          <w:bCs/>
          <w:szCs w:val="21"/>
          <w:lang w:val="en-GB"/>
        </w:rPr>
        <w:t>未读到此文件的末尾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C.</w:t>
      </w: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此文件已关闭 </w:t>
      </w: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 xml:space="preserve">                    D.</w:t>
      </w:r>
      <w:r>
        <w:rPr>
          <w:rFonts w:hint="eastAsia" w:ascii="宋体" w:hAnsi="宋体" w:eastAsia="宋体" w:cs="Times New Roman"/>
          <w:bCs/>
          <w:szCs w:val="21"/>
          <w:lang w:val="en-GB"/>
        </w:rPr>
        <w:t>此文件尚未被打开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9</w:t>
      </w:r>
      <w:r>
        <w:rPr>
          <w:rFonts w:hint="eastAsia" w:ascii="宋体" w:hAnsi="宋体" w:eastAsia="宋体" w:cs="Times New Roman"/>
          <w:bCs/>
          <w:szCs w:val="21"/>
          <w:lang w:val="en-GB"/>
        </w:rPr>
        <w:t>. 执行以下指令不会影响SP寄存器的是：(      )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A. CALL        B. MOVSB       C. INT       D. PUSH 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10</w:t>
      </w:r>
      <w:r>
        <w:rPr>
          <w:rFonts w:hint="eastAsia" w:ascii="宋体" w:hAnsi="宋体" w:eastAsia="宋体" w:cs="Times New Roman"/>
          <w:bCs/>
          <w:szCs w:val="21"/>
          <w:lang w:val="en-GB"/>
        </w:rPr>
        <w:t>．设字长n=8位，[X]补码=0CAH，[Y]补码=0BCH，则求[X+Y]补码时得到的结果、溢出标志OF和辅助进位标志AF分别为(      )。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A．86H，OF=0和AF=0        B．86H，OF=0和AF=1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C．186H，OF=1和AF=0       D．186H，OF=1和AF=1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11</w:t>
      </w:r>
      <w:r>
        <w:rPr>
          <w:rFonts w:hint="eastAsia" w:ascii="宋体" w:hAnsi="宋体" w:eastAsia="宋体" w:cs="Times New Roman"/>
          <w:bCs/>
          <w:szCs w:val="21"/>
          <w:lang w:val="en-GB"/>
        </w:rPr>
        <w:t>. 堆栈操作的基本单位是(      )。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A．比特        B．字节         C．字       D．双字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12</w:t>
      </w:r>
      <w:r>
        <w:rPr>
          <w:rFonts w:hint="eastAsia" w:ascii="宋体" w:hAnsi="宋体" w:eastAsia="宋体" w:cs="Times New Roman"/>
          <w:bCs/>
          <w:szCs w:val="21"/>
          <w:lang w:val="en-GB"/>
        </w:rPr>
        <w:t>. 已知AX=1025H，BL=03H，则语句“MUL BL”执行后AX的值为(      )。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A．3075H       B．0075H        C．006FH    D．306FH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13</w:t>
      </w:r>
      <w:r>
        <w:rPr>
          <w:rFonts w:hint="eastAsia" w:ascii="宋体" w:hAnsi="宋体" w:eastAsia="宋体" w:cs="Times New Roman"/>
          <w:bCs/>
          <w:szCs w:val="21"/>
          <w:lang w:val="en-GB"/>
        </w:rPr>
        <w:t>. 在汇编语句MOV AX，[BX]中，源操作数的寻址方式是(      )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A．直接寻址     B．基址寻址   C．间址寻址   D．基址加间址寻址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14</w:t>
      </w:r>
      <w:r>
        <w:rPr>
          <w:rFonts w:hint="eastAsia" w:ascii="宋体" w:hAnsi="宋体" w:eastAsia="宋体" w:cs="Times New Roman"/>
          <w:bCs/>
          <w:szCs w:val="21"/>
          <w:lang w:val="en-GB"/>
        </w:rPr>
        <w:t>. 机器字长为16位，若用补码来表示带符号整数，则其表示范围为(      )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A．-32768~+32767            B．-0.32768~-0.32767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C．-1~32767/32768           D．-32767/32768~-32767/32768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15</w:t>
      </w:r>
      <w:r>
        <w:rPr>
          <w:rFonts w:hint="eastAsia" w:ascii="宋体" w:hAnsi="宋体" w:eastAsia="宋体" w:cs="Times New Roman"/>
          <w:bCs/>
          <w:szCs w:val="21"/>
          <w:lang w:val="en-GB"/>
        </w:rPr>
        <w:t>. 微机地址总线的作用是(      )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A．用于选择存储单元         B．用于选择进行信息传输的设备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C．用于指定存储单元和I/O设备接口电路的地址 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D．用于选择数据总线的宽度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16. 当CPU对8259A进行中断响应的时候，在第二个 周期中，8259A所做的工作是(      )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A．对IRR置位    B．对ISR复位   C．对IMR置位   D．送出中断响应信号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17. 8086/8088系统中，硬件中断服务子程序入口地址在中断向量表中的存放位置由(      )决定。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A．中断调用指令  B．中断类型码  C．中断转移指令  D．中断服务寄存器ISR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18. 8255A的端口B工作于方式1输入时，要用(      )引脚作为联络信号。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A．PC1,PC2,PC3   B．PC2,PC1,PC0  C．PC4,PC5,PC6   D．PC3,PC4,PC5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19.设某容量为12K字节的RAM存储器，其首地址为3000H，则其终地址为(      )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 xml:space="preserve">A．4000H        B．5FFFH      C．3BFFH        D．37FFH           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20. 异步通信方式格式中可以缺省的部分是(      )</w:t>
      </w:r>
    </w:p>
    <w:p>
      <w:pPr>
        <w:rPr>
          <w:rFonts w:hint="eastAsia" w:ascii="宋体" w:hAnsi="宋体" w:eastAsia="宋体" w:cs="Times New Roman"/>
          <w:bCs/>
          <w:szCs w:val="21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A. 起始位       B. 停止位     C. 校验位       D. 数据位</w:t>
      </w:r>
    </w:p>
    <w:p>
      <w:pPr>
        <w:rPr>
          <w:rFonts w:hint="eastAsia" w:ascii="宋体" w:hAnsi="宋体" w:eastAsia="宋体" w:cs="Times New Roman"/>
          <w:b/>
          <w:bCs/>
          <w:sz w:val="24"/>
          <w:lang w:val="en-GB"/>
        </w:rPr>
      </w:pPr>
      <w:r>
        <w:rPr>
          <w:rFonts w:hint="eastAsia" w:ascii="宋体" w:hAnsi="宋体" w:eastAsia="宋体" w:cs="Times New Roman"/>
          <w:b/>
          <w:bCs/>
          <w:sz w:val="24"/>
          <w:lang w:val="en-GB"/>
        </w:rPr>
        <w:t>三、简答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1.请说明80x86实模式下段寄存器有哪些？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2.根据用途微机总线可分为哪三类？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3.简要说明指令性语句与指示性语句的区别。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4.微机系统与外设间的信息交换方式有哪些？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5.简要说明执行指令INT 10H时CPU完成哪些操作？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</w:p>
    <w:p>
      <w:pPr>
        <w:rPr>
          <w:rFonts w:hint="eastAsia" w:ascii="宋体" w:hAnsi="宋体" w:eastAsia="宋体" w:cs="Times New Roman"/>
          <w:b/>
          <w:bCs/>
          <w:sz w:val="24"/>
          <w:lang w:val="en-GB"/>
        </w:rPr>
      </w:pPr>
      <w:r>
        <w:rPr>
          <w:rFonts w:hint="eastAsia" w:ascii="宋体" w:hAnsi="宋体" w:eastAsia="宋体" w:cs="Times New Roman"/>
          <w:b/>
          <w:bCs/>
          <w:sz w:val="24"/>
          <w:lang w:val="en-GB"/>
        </w:rPr>
        <w:t>四、阅读程序，并按要求回答问题。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1、阅读程序段，回答问题：</w:t>
      </w:r>
    </w:p>
    <w:p>
      <w:pPr>
        <w:rPr>
          <w:rFonts w:ascii="宋体" w:hAnsi="宋体" w:eastAsia="宋体" w:cs="Times New Roman"/>
          <w:bCs/>
          <w:szCs w:val="21"/>
          <w:lang w:val="en-GB"/>
        </w:rPr>
      </w:pPr>
      <w:r>
        <w:rPr>
          <w:rFonts w:ascii="宋体" w:hAnsi="宋体" w:eastAsia="宋体" w:cs="Times New Roman"/>
          <w:bCs/>
          <w:szCs w:val="21"/>
          <w:lang w:val="en-GB"/>
        </w:rPr>
        <w:t>CWD</w:t>
      </w:r>
    </w:p>
    <w:p>
      <w:pPr>
        <w:rPr>
          <w:rFonts w:ascii="宋体" w:hAnsi="宋体" w:eastAsia="宋体" w:cs="Times New Roman"/>
          <w:bCs/>
          <w:szCs w:val="21"/>
          <w:lang w:val="en-GB"/>
        </w:rPr>
      </w:pPr>
      <w:r>
        <w:rPr>
          <w:rFonts w:ascii="宋体" w:hAnsi="宋体" w:eastAsia="宋体" w:cs="Times New Roman"/>
          <w:bCs/>
          <w:szCs w:val="21"/>
          <w:lang w:val="en-GB"/>
        </w:rPr>
        <w:t>XOR AX, DX</w:t>
      </w:r>
    </w:p>
    <w:p>
      <w:pPr>
        <w:rPr>
          <w:rFonts w:ascii="宋体" w:hAnsi="宋体" w:eastAsia="宋体" w:cs="Times New Roman"/>
          <w:bCs/>
          <w:szCs w:val="21"/>
          <w:lang w:val="en-GB"/>
        </w:rPr>
      </w:pPr>
      <w:r>
        <w:rPr>
          <w:rFonts w:ascii="宋体" w:hAnsi="宋体" w:eastAsia="宋体" w:cs="Times New Roman"/>
          <w:bCs/>
          <w:szCs w:val="21"/>
          <w:lang w:val="en-GB"/>
        </w:rPr>
        <w:t>SUB AX, DX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该程序片段中，AX寄存器的内容是一个16位有符号数，回答：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⑴ 该子程序的功能是什么？（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⑵ 若执行前（AX）=0FEDCH，则执行后（AX）= H。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2、阅读程序段，回答问题：</w:t>
      </w:r>
    </w:p>
    <w:p>
      <w:pPr>
        <w:rPr>
          <w:rFonts w:ascii="宋体" w:hAnsi="宋体" w:eastAsia="宋体" w:cs="Times New Roman"/>
          <w:bCs/>
          <w:szCs w:val="21"/>
          <w:lang w:val="en-GB"/>
        </w:rPr>
      </w:pPr>
      <w:r>
        <w:rPr>
          <w:rFonts w:ascii="宋体" w:hAnsi="宋体" w:eastAsia="宋体" w:cs="Times New Roman"/>
          <w:bCs/>
          <w:szCs w:val="21"/>
          <w:lang w:val="en-GB"/>
        </w:rPr>
        <w:t>ABC PROC</w:t>
      </w:r>
    </w:p>
    <w:p>
      <w:pPr>
        <w:rPr>
          <w:rFonts w:ascii="宋体" w:hAnsi="宋体" w:eastAsia="宋体" w:cs="Times New Roman"/>
          <w:bCs/>
          <w:szCs w:val="21"/>
          <w:lang w:val="en-GB"/>
        </w:rPr>
      </w:pPr>
      <w:r>
        <w:rPr>
          <w:rFonts w:ascii="宋体" w:hAnsi="宋体" w:eastAsia="宋体" w:cs="Times New Roman"/>
          <w:bCs/>
          <w:szCs w:val="21"/>
          <w:lang w:val="en-GB"/>
        </w:rPr>
        <w:t>ADD AX, BX</w:t>
      </w:r>
    </w:p>
    <w:p>
      <w:pPr>
        <w:rPr>
          <w:rFonts w:ascii="宋体" w:hAnsi="宋体" w:eastAsia="宋体" w:cs="Times New Roman"/>
          <w:bCs/>
          <w:szCs w:val="21"/>
          <w:lang w:val="en-GB"/>
        </w:rPr>
      </w:pPr>
      <w:r>
        <w:rPr>
          <w:rFonts w:ascii="宋体" w:hAnsi="宋体" w:eastAsia="宋体" w:cs="Times New Roman"/>
          <w:bCs/>
          <w:szCs w:val="21"/>
          <w:lang w:val="en-GB"/>
        </w:rPr>
        <w:t>SUB BX, AX</w:t>
      </w:r>
    </w:p>
    <w:p>
      <w:pPr>
        <w:rPr>
          <w:rFonts w:ascii="宋体" w:hAnsi="宋体" w:eastAsia="宋体" w:cs="Times New Roman"/>
          <w:bCs/>
          <w:szCs w:val="21"/>
          <w:lang w:val="en-GB"/>
        </w:rPr>
      </w:pPr>
      <w:r>
        <w:rPr>
          <w:rFonts w:ascii="宋体" w:hAnsi="宋体" w:eastAsia="宋体" w:cs="Times New Roman"/>
          <w:bCs/>
          <w:szCs w:val="21"/>
          <w:lang w:val="en-GB"/>
        </w:rPr>
        <w:t>ADD AX, BX</w:t>
      </w:r>
    </w:p>
    <w:p>
      <w:pPr>
        <w:rPr>
          <w:rFonts w:ascii="宋体" w:hAnsi="宋体" w:eastAsia="宋体" w:cs="Times New Roman"/>
          <w:bCs/>
          <w:szCs w:val="21"/>
          <w:lang w:val="en-GB"/>
        </w:rPr>
      </w:pPr>
      <w:r>
        <w:rPr>
          <w:rFonts w:ascii="宋体" w:hAnsi="宋体" w:eastAsia="宋体" w:cs="Times New Roman"/>
          <w:bCs/>
          <w:szCs w:val="21"/>
          <w:lang w:val="en-GB"/>
        </w:rPr>
        <w:t>NEG BX</w:t>
      </w:r>
    </w:p>
    <w:p>
      <w:pPr>
        <w:rPr>
          <w:rFonts w:ascii="宋体" w:hAnsi="宋体" w:eastAsia="宋体" w:cs="Times New Roman"/>
          <w:bCs/>
          <w:szCs w:val="21"/>
          <w:lang w:val="en-GB"/>
        </w:rPr>
      </w:pPr>
      <w:r>
        <w:rPr>
          <w:rFonts w:ascii="宋体" w:hAnsi="宋体" w:eastAsia="宋体" w:cs="Times New Roman"/>
          <w:bCs/>
          <w:szCs w:val="21"/>
          <w:lang w:val="en-GB"/>
        </w:rPr>
        <w:t>ABC ENDP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该子程序中，寄存器AX、BX是入口参数也是出口参数。回答：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⑴ 该子程序的功能是什么？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⑵ 若入口（AX）=1234H，（BX）=0ABCDH，则出口（AX）= H，（BX）= H。</w:t>
      </w: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</w:p>
    <w:p>
      <w:pPr>
        <w:rPr>
          <w:rFonts w:hint="eastAsia" w:ascii="宋体" w:hAnsi="宋体" w:eastAsia="宋体" w:cs="Times New Roman"/>
          <w:bCs/>
          <w:szCs w:val="21"/>
          <w:lang w:val="en-GB"/>
        </w:rPr>
      </w:pPr>
      <w:r>
        <w:rPr>
          <w:rFonts w:hint="eastAsia" w:ascii="宋体" w:hAnsi="宋体" w:eastAsia="宋体" w:cs="Times New Roman"/>
          <w:bCs/>
          <w:szCs w:val="21"/>
          <w:lang w:val="en-GB"/>
        </w:rPr>
        <w:t>3、阅读程序段，回答问题：</w:t>
      </w:r>
    </w:p>
    <w:p>
      <w:pPr>
        <w:rPr>
          <w:rFonts w:hint="eastAsia" w:ascii="宋体" w:hAnsi="宋体" w:eastAsia="宋体" w:cs="Times New Roman"/>
          <w:bCs/>
          <w:szCs w:val="21"/>
          <w:lang w:val="en-GB" w:eastAsia="zh-CN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MOV AL,0FH</w:t>
      </w:r>
    </w:p>
    <w:p>
      <w:pPr>
        <w:rPr>
          <w:rFonts w:hint="eastAsia" w:ascii="宋体" w:hAnsi="宋体" w:eastAsia="宋体" w:cs="Times New Roman"/>
          <w:bCs/>
          <w:szCs w:val="21"/>
          <w:lang w:val="en-GB" w:eastAsia="zh-CN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XOR AL,0FFH</w:t>
      </w:r>
    </w:p>
    <w:p>
      <w:pPr>
        <w:rPr>
          <w:rFonts w:hint="eastAsia" w:ascii="宋体" w:hAnsi="宋体" w:eastAsia="宋体" w:cs="Times New Roman"/>
          <w:bCs/>
          <w:szCs w:val="21"/>
          <w:lang w:val="en-GB" w:eastAsia="zh-CN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MOV CL,7</w:t>
      </w:r>
    </w:p>
    <w:p>
      <w:pPr>
        <w:rPr>
          <w:rFonts w:hint="eastAsia" w:ascii="宋体" w:hAnsi="宋体" w:eastAsia="宋体" w:cs="Times New Roman"/>
          <w:bCs/>
          <w:szCs w:val="21"/>
          <w:lang w:val="en-GB" w:eastAsia="zh-CN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SHR AL,CL</w:t>
      </w:r>
    </w:p>
    <w:p>
      <w:pPr>
        <w:rPr>
          <w:rFonts w:hint="eastAsia" w:ascii="宋体" w:hAnsi="宋体" w:eastAsia="宋体" w:cs="Times New Roman"/>
          <w:bCs/>
          <w:szCs w:val="21"/>
          <w:lang w:val="en-GB" w:eastAsia="zh-CN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⑴上述程序段执行后，AL的值为多少？</w:t>
      </w:r>
    </w:p>
    <w:p>
      <w:pPr>
        <w:rPr>
          <w:rFonts w:hint="eastAsia" w:ascii="宋体" w:hAnsi="宋体" w:eastAsia="宋体" w:cs="Times New Roman"/>
          <w:bCs/>
          <w:szCs w:val="21"/>
          <w:lang w:val="en-GB" w:eastAsia="zh-CN"/>
        </w:rPr>
      </w:pPr>
      <w:r>
        <w:rPr>
          <w:rFonts w:hint="eastAsia" w:ascii="宋体" w:hAnsi="宋体" w:eastAsia="宋体" w:cs="Times New Roman"/>
          <w:bCs/>
          <w:szCs w:val="21"/>
          <w:lang w:val="en-GB" w:eastAsia="zh-CN"/>
        </w:rPr>
        <w:t>⑵如将指令SHR换成ROR指令，则程序段执行后，AL的值为多少？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4\</w:t>
      </w:r>
      <w:r>
        <w:rPr>
          <w:rFonts w:hint="default"/>
          <w:lang w:val="en-US" w:eastAsia="zh-CN"/>
        </w:rPr>
        <w:t>请描述下列程序段实现的功能：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MOV AL,BL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MOV AH,0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SAL AX,1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MOV BX,AX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SAL AX,1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SAL AX,1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ADD AX,BX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5\</w:t>
      </w:r>
      <w:r>
        <w:rPr>
          <w:rFonts w:hint="default"/>
          <w:lang w:val="en-US" w:eastAsia="zh-CN"/>
        </w:rPr>
        <w:t>阅读程序段，回答问题：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X DW 0123H,2A3EH,89DFH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COUNT EQU S-X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Y DB CHOUNT DUP(0)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.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.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.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LEA SI,X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LEA SI,Y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MOV CX,COUNT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CLD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REP MOVSB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上述程序段执行后，Y数据区各字节单元的内容是什么？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汇编语言与接口技术复习资料</w:t>
      </w:r>
      <w:r>
        <w:rPr>
          <w:rFonts w:hint="eastAsia"/>
          <w:b/>
          <w:bCs/>
          <w:lang w:val="en-US" w:eastAsia="zh-CN"/>
        </w:rPr>
        <w:t>参考答案：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一、填空题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1、（SP）＝（ FFFCH ），（BX）＝（2345 ）。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2、Application；Apllet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3、实现中断返回是通过（IRET ）命令完成的。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4、double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5、十进制数36.875转换为二进制数是（0010 0100.1110 ）。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6、8255是一个可编程并行接口芯片，有A、B和C三个8位端口，其中只可工作在方式0，1下的端口为（ B ）端口。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7、CPU和I/O设备之间传送的信息由数据信息、（ 控制信息）和（状态信息）。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8、8254的方式3具有自动装入计数初值功能，一旦计数开始，就会输出连续的（方波）。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9、每一条指令一般都由（ 操作码 ）和（ 操作数 ）构成。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10、已知AL=8AH，BL=C6H，执行指令ADD AL，BL之后，AL和BL分别等于（50H和C6H ），ZF和OF分别等于（ 0和1）。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二、选择题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 D 2 B 3 D 4 C 5 B 6 C 7 D 8 A 9 B 10 D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11 C 12 C 13 C 14 A 15 C 16 D 17 B 18 B 19 B 20 C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三、简答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1.请说明80x86实模式下段寄存器有哪些？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答：CS,DS,SS,ES,FS,GS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3. 简要说明指令性语句与指示性语句的区别。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答：指令性是CPU中实际存在的可执行的语句。指示性语句是用于说明程序结构，变量等的语句，后者在编译过程中执行，编译完成后不再存在。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4. 微机系统与外设间的信息交换方式有哪些？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答：无条件，查询，中断，DMA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5. 简要说明执行指令INT 10H时CPU完成哪些操作？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答：1）计算中断向量 2）保存FR，CS，IP，3) 设置CS，IP 4）转入中断处理程序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四、阅读程序，并按要求回答问题。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1、(1)求AX寄存器中内容的绝对值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⑵ 若执行前（AX）=0FEDCH，则执行后（AX）= 124 H。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2、阅读程序段，回答问题：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⑴ 交换入口参数寄存器的值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⑵（AX）= OABCD H，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3、(1) AL=1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⑵ AL=0E1H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AX&lt;-BL*10 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5、23H,01H,3EH,2AH,</w:t>
      </w: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C6C0A"/>
    <w:multiLevelType w:val="singleLevel"/>
    <w:tmpl w:val="220C6C0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E549E1"/>
    <w:rsid w:val="317A2334"/>
    <w:rsid w:val="34CA7FC4"/>
    <w:rsid w:val="3C4958AC"/>
    <w:rsid w:val="46A475DC"/>
    <w:rsid w:val="491B1691"/>
    <w:rsid w:val="65E736A6"/>
    <w:rsid w:val="6FF53691"/>
    <w:rsid w:val="78592E71"/>
    <w:rsid w:val="788A7A92"/>
    <w:rsid w:val="79A04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4">
    <w:name w:val="page number"/>
    <w:basedOn w:val="3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2021-11-05T05:39:00Z</dcterms:created>
  <dc:creator>Administrator</dc:creator>
  <cp:lastModifiedBy>Administrator</cp:lastModifiedBy>
  <dcterms:modified xsi:type="dcterms:W3CDTF">2021-12-03T01:58:55Z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  <property fmtid="{D5CDD505-2E9C-101B-9397-08002B2CF9AE}" pid="3" name="ICV">
    <vt:lpwstr>1323D044A74949DD830BF577D0682BE8</vt:lpwstr>
  </property>
</Properties>
</file>