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1F" w:rsidRDefault="00A2181F" w:rsidP="00A2181F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10777C" w:rsidRPr="00D10FEA" w:rsidRDefault="002B3127" w:rsidP="0010777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 w:rsidR="0010777C">
        <w:rPr>
          <w:rFonts w:hint="eastAsia"/>
          <w:b/>
          <w:sz w:val="28"/>
          <w:szCs w:val="28"/>
        </w:rPr>
        <w:t>中级财务</w:t>
      </w:r>
      <w:r w:rsidR="00A2181F">
        <w:rPr>
          <w:rFonts w:hint="eastAsia"/>
          <w:b/>
          <w:sz w:val="28"/>
          <w:szCs w:val="28"/>
        </w:rPr>
        <w:t>会计</w:t>
      </w:r>
      <w:r>
        <w:rPr>
          <w:rFonts w:hint="eastAsia"/>
          <w:b/>
          <w:sz w:val="28"/>
          <w:szCs w:val="28"/>
        </w:rPr>
        <w:t>》</w:t>
      </w:r>
      <w:r w:rsidR="0010777C" w:rsidRPr="00D10FEA">
        <w:rPr>
          <w:rFonts w:hint="eastAsia"/>
          <w:b/>
          <w:sz w:val="28"/>
          <w:szCs w:val="28"/>
        </w:rPr>
        <w:t>作业</w:t>
      </w:r>
    </w:p>
    <w:p w:rsidR="0010777C" w:rsidRDefault="0010777C" w:rsidP="0010777C">
      <w:pPr>
        <w:ind w:firstLineChars="400" w:firstLine="840"/>
        <w:rPr>
          <w:rFonts w:ascii="宋体" w:hAnsi="宋体" w:cs="宋体"/>
          <w:szCs w:val="21"/>
        </w:rPr>
      </w:pPr>
    </w:p>
    <w:p w:rsidR="0010777C" w:rsidRDefault="0010777C" w:rsidP="0010777C">
      <w:pPr>
        <w:ind w:firstLineChars="400" w:firstLine="840"/>
        <w:rPr>
          <w:rFonts w:ascii="宋体" w:hAnsi="宋体" w:cs="宋体"/>
          <w:szCs w:val="21"/>
        </w:rPr>
      </w:pPr>
    </w:p>
    <w:p w:rsidR="0010777C" w:rsidRPr="0010777C" w:rsidRDefault="0010777C" w:rsidP="0010777C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一、</w:t>
      </w:r>
      <w:r w:rsidRPr="0010777C">
        <w:rPr>
          <w:rFonts w:ascii="宋体" w:hAnsi="宋体" w:cs="宋体" w:hint="eastAsia"/>
          <w:szCs w:val="21"/>
        </w:rPr>
        <w:t>某公司于202X年1月1日开始建造一栋新厂房，预计工期为两年。公司为此专门向银行借款5000万元，年利率为6%，借款期限为3年。建造期间，公司实际使用该笔借款支付工程款的情况如下：</w:t>
      </w:r>
    </w:p>
    <w:p w:rsidR="0010777C" w:rsidRPr="0010777C" w:rsidRDefault="0010777C" w:rsidP="0010777C">
      <w:pPr>
        <w:ind w:firstLineChars="200" w:firstLine="420"/>
        <w:rPr>
          <w:rFonts w:ascii="宋体" w:hAnsi="宋体" w:cs="宋体"/>
          <w:szCs w:val="21"/>
        </w:rPr>
      </w:pPr>
      <w:r w:rsidRPr="0010777C">
        <w:rPr>
          <w:rFonts w:ascii="宋体" w:hAnsi="宋体" w:cs="宋体" w:hint="eastAsia"/>
          <w:szCs w:val="21"/>
        </w:rPr>
        <w:t>202X年1月1日支付2000万元</w:t>
      </w:r>
    </w:p>
    <w:p w:rsidR="0010777C" w:rsidRPr="0010777C" w:rsidRDefault="0010777C" w:rsidP="0010777C">
      <w:pPr>
        <w:ind w:firstLineChars="200" w:firstLine="420"/>
        <w:rPr>
          <w:rFonts w:ascii="宋体" w:hAnsi="宋体" w:cs="宋体"/>
          <w:szCs w:val="21"/>
        </w:rPr>
      </w:pPr>
      <w:r w:rsidRPr="0010777C">
        <w:rPr>
          <w:rFonts w:ascii="宋体" w:hAnsi="宋体" w:cs="宋体" w:hint="eastAsia"/>
          <w:szCs w:val="21"/>
        </w:rPr>
        <w:t>202X年7月1日支付1500万元</w:t>
      </w:r>
    </w:p>
    <w:p w:rsidR="0010777C" w:rsidRPr="0010777C" w:rsidRDefault="0010777C" w:rsidP="0010777C">
      <w:pPr>
        <w:ind w:firstLineChars="200" w:firstLine="420"/>
        <w:rPr>
          <w:rFonts w:ascii="宋体" w:hAnsi="宋体" w:cs="宋体"/>
          <w:szCs w:val="21"/>
        </w:rPr>
      </w:pPr>
      <w:r w:rsidRPr="0010777C">
        <w:rPr>
          <w:rFonts w:ascii="宋体" w:hAnsi="宋体" w:cs="宋体" w:hint="eastAsia"/>
          <w:szCs w:val="21"/>
        </w:rPr>
        <w:t>202X年12月31日支付1000万元</w:t>
      </w:r>
    </w:p>
    <w:p w:rsidR="0010777C" w:rsidRPr="0010777C" w:rsidRDefault="0010777C" w:rsidP="0010777C">
      <w:pPr>
        <w:ind w:firstLineChars="200" w:firstLine="420"/>
        <w:rPr>
          <w:rFonts w:ascii="宋体" w:hAnsi="宋体" w:cs="宋体"/>
          <w:szCs w:val="21"/>
        </w:rPr>
      </w:pPr>
      <w:r w:rsidRPr="0010777C">
        <w:rPr>
          <w:rFonts w:ascii="宋体" w:hAnsi="宋体" w:cs="宋体" w:hint="eastAsia"/>
          <w:szCs w:val="21"/>
        </w:rPr>
        <w:t>厂房于次年6月30日完工并达到预定可使用状态。公司全年另有其他一般借款余额3000万元，平均利率为5%。</w:t>
      </w:r>
    </w:p>
    <w:p w:rsidR="0010777C" w:rsidRPr="0010777C" w:rsidRDefault="0010777C" w:rsidP="0010777C">
      <w:pPr>
        <w:ind w:firstLineChars="200" w:firstLine="420"/>
        <w:rPr>
          <w:rFonts w:ascii="宋体" w:hAnsi="宋体" w:cs="宋体"/>
          <w:szCs w:val="21"/>
        </w:rPr>
      </w:pPr>
      <w:r w:rsidRPr="0010777C">
        <w:rPr>
          <w:rFonts w:ascii="宋体" w:hAnsi="宋体" w:cs="宋体" w:hint="eastAsia"/>
          <w:szCs w:val="21"/>
        </w:rPr>
        <w:t>要求：</w:t>
      </w:r>
    </w:p>
    <w:p w:rsidR="0010777C" w:rsidRPr="0010777C" w:rsidRDefault="0010777C" w:rsidP="0010777C">
      <w:pPr>
        <w:ind w:firstLineChars="200" w:firstLine="420"/>
        <w:rPr>
          <w:rFonts w:ascii="宋体" w:hAnsi="宋体" w:cs="宋体"/>
          <w:szCs w:val="21"/>
        </w:rPr>
      </w:pPr>
      <w:r w:rsidRPr="0010777C">
        <w:rPr>
          <w:rFonts w:ascii="宋体" w:hAnsi="宋体" w:cs="宋体" w:hint="eastAsia"/>
          <w:szCs w:val="21"/>
        </w:rPr>
        <w:t>说明利息费用资本化与费用化的会计处理差异；</w:t>
      </w:r>
    </w:p>
    <w:p w:rsidR="00AF7EDF" w:rsidRPr="0010777C" w:rsidRDefault="0010777C" w:rsidP="0010777C">
      <w:pPr>
        <w:ind w:firstLineChars="200" w:firstLine="420"/>
        <w:rPr>
          <w:rFonts w:ascii="宋体" w:hAnsi="宋体"/>
          <w:szCs w:val="21"/>
        </w:rPr>
      </w:pPr>
      <w:r w:rsidRPr="0010777C">
        <w:rPr>
          <w:rFonts w:ascii="宋体" w:hAnsi="宋体" w:cs="宋体" w:hint="eastAsia"/>
          <w:szCs w:val="21"/>
        </w:rPr>
        <w:t>分析若公司将全部借款利息直接计入当期损益，对当年利润和资产价值的影响。</w:t>
      </w:r>
    </w:p>
    <w:p w:rsidR="00AF7EDF" w:rsidRPr="00FF5F88" w:rsidRDefault="00AF7EDF" w:rsidP="0010777C">
      <w:pPr>
        <w:ind w:firstLineChars="200" w:firstLine="420"/>
        <w:rPr>
          <w:rFonts w:ascii="宋体" w:hAnsi="宋体"/>
          <w:szCs w:val="21"/>
        </w:rPr>
      </w:pPr>
    </w:p>
    <w:p w:rsidR="0010777C" w:rsidRDefault="0010777C" w:rsidP="0010777C">
      <w:pPr>
        <w:ind w:firstLineChars="200" w:firstLine="420"/>
        <w:rPr>
          <w:rFonts w:ascii="宋体" w:hAnsi="宋体"/>
        </w:rPr>
      </w:pPr>
    </w:p>
    <w:p w:rsidR="0010777C" w:rsidRDefault="0010777C" w:rsidP="0010777C">
      <w:pPr>
        <w:ind w:firstLineChars="200" w:firstLine="420"/>
        <w:rPr>
          <w:rFonts w:ascii="宋体" w:hAnsi="宋体"/>
        </w:rPr>
      </w:pP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二、</w:t>
      </w:r>
      <w:r w:rsidRPr="0010777C">
        <w:rPr>
          <w:rFonts w:ascii="宋体" w:hAnsi="宋体" w:hint="eastAsia"/>
        </w:rPr>
        <w:t>某企业于202X年持有以下几项金融资产：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购入A公司债券，拟持有至到期，面值200万元，按年付息；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购入B公司股票，拟短期交易获利，初始成本150万元；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购入C公司可转换债券，拟根据市场情况选择持有或转换，成本100万元；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为对冲原材料价格风险，签订一项商品远期合约，公允价值变动计入当期损益。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要求：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判断上述金融资产应分别归类为哪一类金融资产（按《企业会计准则第22号——金融工具确认与计量》分类）；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说明各类金融资产的初始计量和后续计量原则；</w:t>
      </w:r>
    </w:p>
    <w:p w:rsidR="00E972B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分析若企业将B公司股票错误分类为“以摊余成本计量的金融资产”，对财务报表的影响。</w:t>
      </w:r>
    </w:p>
    <w:p w:rsidR="0010777C" w:rsidRDefault="0010777C" w:rsidP="0010777C">
      <w:pPr>
        <w:ind w:firstLineChars="200" w:firstLine="420"/>
        <w:rPr>
          <w:rFonts w:ascii="宋体" w:hAnsi="宋体"/>
        </w:rPr>
      </w:pPr>
    </w:p>
    <w:p w:rsidR="0010777C" w:rsidRDefault="0010777C" w:rsidP="0010777C">
      <w:pPr>
        <w:ind w:firstLineChars="200" w:firstLine="420"/>
        <w:rPr>
          <w:rFonts w:ascii="宋体" w:hAnsi="宋体"/>
        </w:rPr>
      </w:pPr>
    </w:p>
    <w:p w:rsidR="0010777C" w:rsidRDefault="0010777C" w:rsidP="0010777C">
      <w:pPr>
        <w:ind w:firstLineChars="200" w:firstLine="420"/>
        <w:rPr>
          <w:rFonts w:ascii="宋体" w:hAnsi="宋体"/>
        </w:rPr>
      </w:pP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三、</w:t>
      </w:r>
      <w:r w:rsidRPr="0010777C">
        <w:rPr>
          <w:rFonts w:ascii="宋体" w:hAnsi="宋体" w:hint="eastAsia"/>
        </w:rPr>
        <w:t>某软件公司与客户签订一项合同，约定为客户开发定制化管理软件并提供3年维护服务，合同总价款为120万元。合同约定：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软件交付时支付60%价款；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剩余40%在3年维护期内平均支付。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公司预计开发成本为70万元，维护成本每年5万元。软件于202X年12月31日交付，维护服务自次年1月1日起提供。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要求：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判断该合同包含几项履约义务，并说明理由；</w:t>
      </w:r>
    </w:p>
    <w:p w:rsidR="0010777C" w:rsidRPr="0010777C" w:rsidRDefault="0010777C" w:rsidP="0010777C">
      <w:pPr>
        <w:ind w:firstLineChars="200" w:firstLine="420"/>
        <w:rPr>
          <w:rFonts w:ascii="宋体" w:hAnsi="宋体"/>
        </w:rPr>
      </w:pPr>
      <w:r w:rsidRPr="0010777C">
        <w:rPr>
          <w:rFonts w:ascii="宋体" w:hAnsi="宋体" w:hint="eastAsia"/>
        </w:rPr>
        <w:t>分析若公司在软件交付时一次性确认全部收入，对当年及后续年度利润的影响；</w:t>
      </w:r>
    </w:p>
    <w:p w:rsidR="0010777C" w:rsidRPr="00AF7EDF" w:rsidRDefault="0010777C" w:rsidP="0010777C">
      <w:pPr>
        <w:ind w:firstLineChars="200" w:firstLine="420"/>
      </w:pPr>
      <w:r w:rsidRPr="0010777C">
        <w:rPr>
          <w:rFonts w:ascii="宋体" w:hAnsi="宋体" w:hint="eastAsia"/>
        </w:rPr>
        <w:t>结合《企业会计准则第14号——收入》，说明收入确认的核心原则。</w:t>
      </w:r>
    </w:p>
    <w:sectPr w:rsidR="0010777C" w:rsidRPr="00AF7EDF" w:rsidSect="00A21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E1E" w:rsidRDefault="000F5E1E" w:rsidP="00A2181F">
      <w:r>
        <w:separator/>
      </w:r>
    </w:p>
  </w:endnote>
  <w:endnote w:type="continuationSeparator" w:id="0">
    <w:p w:rsidR="000F5E1E" w:rsidRDefault="000F5E1E" w:rsidP="00A21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E1E" w:rsidRDefault="000F5E1E" w:rsidP="00A2181F">
      <w:r>
        <w:separator/>
      </w:r>
    </w:p>
  </w:footnote>
  <w:footnote w:type="continuationSeparator" w:id="0">
    <w:p w:rsidR="000F5E1E" w:rsidRDefault="000F5E1E" w:rsidP="00A218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041"/>
    <w:multiLevelType w:val="multilevel"/>
    <w:tmpl w:val="DFC0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55C5F"/>
    <w:multiLevelType w:val="multilevel"/>
    <w:tmpl w:val="DFCA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EDF"/>
    <w:rsid w:val="000A59B8"/>
    <w:rsid w:val="000F5E1E"/>
    <w:rsid w:val="0010777C"/>
    <w:rsid w:val="002B3127"/>
    <w:rsid w:val="003105D0"/>
    <w:rsid w:val="005753DC"/>
    <w:rsid w:val="006323D7"/>
    <w:rsid w:val="00652B42"/>
    <w:rsid w:val="006930EA"/>
    <w:rsid w:val="00A2159A"/>
    <w:rsid w:val="00A2181F"/>
    <w:rsid w:val="00A8691C"/>
    <w:rsid w:val="00AF7EDF"/>
    <w:rsid w:val="00D45CCA"/>
    <w:rsid w:val="00E972BC"/>
    <w:rsid w:val="00FF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F7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7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7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7ED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7ED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7ED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7ED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7ED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7ED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F7E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F7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AF7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F7EDF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F7EDF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AF7EDF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F7EDF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F7EDF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AF7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AF7E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AF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7E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AF7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7ED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5"/>
    <w:uiPriority w:val="29"/>
    <w:rsid w:val="00AF7E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7ED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7">
    <w:name w:val="Intense Emphasis"/>
    <w:basedOn w:val="a0"/>
    <w:uiPriority w:val="21"/>
    <w:qFormat/>
    <w:rsid w:val="00AF7ED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7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sid w:val="00AF7ED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7EDF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Char3"/>
    <w:qFormat/>
    <w:rsid w:val="00AF7EDF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rsid w:val="00AF7EDF"/>
    <w:rPr>
      <w:rFonts w:ascii="宋体" w:eastAsia="宋体" w:hAnsi="Courier New" w:cs="Courier New"/>
      <w:szCs w:val="21"/>
    </w:rPr>
  </w:style>
  <w:style w:type="paragraph" w:styleId="ab">
    <w:name w:val="header"/>
    <w:basedOn w:val="a"/>
    <w:link w:val="Char4"/>
    <w:uiPriority w:val="99"/>
    <w:semiHidden/>
    <w:unhideWhenUsed/>
    <w:rsid w:val="00A21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semiHidden/>
    <w:rsid w:val="00A2181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5"/>
    <w:uiPriority w:val="99"/>
    <w:semiHidden/>
    <w:unhideWhenUsed/>
    <w:rsid w:val="00A21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semiHidden/>
    <w:rsid w:val="00A218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雪方 王</dc:creator>
  <cp:keywords/>
  <dc:description/>
  <cp:lastModifiedBy>hgfvc</cp:lastModifiedBy>
  <cp:revision>7</cp:revision>
  <dcterms:created xsi:type="dcterms:W3CDTF">2025-12-29T11:07:00Z</dcterms:created>
  <dcterms:modified xsi:type="dcterms:W3CDTF">2026-03-09T07:34:00Z</dcterms:modified>
</cp:coreProperties>
</file>