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7FB4" w:rsidRDefault="005E7FB4" w:rsidP="005E7FB4">
      <w:pPr>
        <w:adjustRightInd w:val="0"/>
        <w:snapToGrid w:val="0"/>
        <w:jc w:val="center"/>
        <w:rPr>
          <w:rFonts w:ascii="Arial" w:eastAsia="隶书" w:hAnsi="Arial"/>
          <w:b/>
          <w:snapToGrid w:val="0"/>
          <w:spacing w:val="40"/>
          <w:kern w:val="0"/>
          <w:sz w:val="44"/>
        </w:rPr>
      </w:pPr>
      <w:r>
        <w:rPr>
          <w:rFonts w:ascii="Arial" w:eastAsia="隶书" w:hAnsi="Arial" w:hint="eastAsia"/>
          <w:b/>
          <w:snapToGrid w:val="0"/>
          <w:spacing w:val="40"/>
          <w:kern w:val="0"/>
          <w:sz w:val="44"/>
        </w:rPr>
        <w:t>嘉兴大学继续教育学院</w:t>
      </w:r>
    </w:p>
    <w:p w:rsidR="005E7FB4" w:rsidRDefault="005E7FB4" w:rsidP="005E7FB4">
      <w:pPr>
        <w:adjustRightInd w:val="0"/>
        <w:snapToGrid w:val="0"/>
        <w:spacing w:line="480" w:lineRule="exact"/>
        <w:jc w:val="distribute"/>
        <w:rPr>
          <w:rFonts w:ascii="Arial" w:hAnsi="Arial" w:hint="eastAsia"/>
          <w:b/>
          <w:snapToGrid w:val="0"/>
          <w:spacing w:val="-20"/>
          <w:kern w:val="0"/>
          <w:sz w:val="36"/>
        </w:rPr>
      </w:pPr>
      <w:r>
        <w:rPr>
          <w:rFonts w:ascii="Arial" w:hAnsi="Arial"/>
          <w:b/>
          <w:snapToGrid w:val="0"/>
          <w:spacing w:val="-20"/>
          <w:kern w:val="0"/>
          <w:sz w:val="36"/>
        </w:rPr>
        <w:fldChar w:fldCharType="begin"/>
      </w:r>
      <w:r>
        <w:rPr>
          <w:rFonts w:ascii="Arial" w:hAnsi="Arial"/>
          <w:b/>
          <w:snapToGrid w:val="0"/>
          <w:spacing w:val="-20"/>
          <w:kern w:val="0"/>
          <w:sz w:val="36"/>
        </w:rPr>
        <w:instrText xml:space="preserve"> FILLIN "</w:instrText>
      </w:r>
      <w:r>
        <w:rPr>
          <w:rFonts w:ascii="Arial" w:hAnsi="Arial" w:hint="eastAsia"/>
          <w:b/>
          <w:snapToGrid w:val="0"/>
          <w:spacing w:val="-20"/>
          <w:kern w:val="0"/>
          <w:sz w:val="36"/>
        </w:rPr>
        <w:instrText>请输入专业的名称：</w:instrText>
      </w:r>
      <w:r>
        <w:rPr>
          <w:rFonts w:ascii="Arial" w:hAnsi="Arial"/>
          <w:b/>
          <w:snapToGrid w:val="0"/>
          <w:spacing w:val="-20"/>
          <w:kern w:val="0"/>
          <w:sz w:val="36"/>
        </w:rPr>
        <w:instrText>" \d "XXXX</w:instrText>
      </w:r>
      <w:r>
        <w:rPr>
          <w:rFonts w:ascii="Arial" w:hAnsi="Arial" w:hint="eastAsia"/>
          <w:b/>
          <w:snapToGrid w:val="0"/>
          <w:spacing w:val="-20"/>
          <w:kern w:val="0"/>
          <w:sz w:val="36"/>
        </w:rPr>
        <w:instrText>专业</w:instrText>
      </w:r>
      <w:r>
        <w:rPr>
          <w:rFonts w:ascii="Arial" w:hAnsi="Arial"/>
          <w:b/>
          <w:snapToGrid w:val="0"/>
          <w:spacing w:val="-20"/>
          <w:kern w:val="0"/>
          <w:sz w:val="36"/>
        </w:rPr>
        <w:instrText xml:space="preserve">" \* MERGEFORMAT </w:instrText>
      </w:r>
      <w:r>
        <w:rPr>
          <w:rFonts w:ascii="Arial" w:hAnsi="Arial"/>
          <w:b/>
          <w:snapToGrid w:val="0"/>
          <w:spacing w:val="-20"/>
          <w:kern w:val="0"/>
          <w:sz w:val="36"/>
        </w:rPr>
        <w:fldChar w:fldCharType="separate"/>
      </w:r>
      <w:r>
        <w:rPr>
          <w:rFonts w:ascii="Arial" w:hAnsi="Arial" w:hint="eastAsia"/>
          <w:b/>
          <w:snapToGrid w:val="0"/>
          <w:kern w:val="0"/>
          <w:sz w:val="32"/>
        </w:rPr>
        <w:t>化工</w:t>
      </w:r>
      <w:r>
        <w:rPr>
          <w:rFonts w:ascii="Arial" w:hAnsi="Arial" w:hint="eastAsia"/>
          <w:b/>
          <w:snapToGrid w:val="0"/>
          <w:spacing w:val="-20"/>
          <w:kern w:val="0"/>
          <w:sz w:val="36"/>
        </w:rPr>
        <w:t>专业</w:t>
      </w:r>
      <w:r>
        <w:rPr>
          <w:rFonts w:ascii="Arial" w:hAnsi="Arial"/>
          <w:b/>
          <w:snapToGrid w:val="0"/>
          <w:spacing w:val="-20"/>
          <w:kern w:val="0"/>
          <w:sz w:val="36"/>
        </w:rPr>
        <w:fldChar w:fldCharType="end"/>
      </w:r>
      <w:r>
        <w:rPr>
          <w:rFonts w:ascii="Arial" w:hAnsi="Arial" w:hint="eastAsia"/>
          <w:b/>
          <w:snapToGrid w:val="0"/>
          <w:spacing w:val="-20"/>
          <w:kern w:val="0"/>
          <w:sz w:val="36"/>
        </w:rPr>
        <w:t>（专升本）函授班</w:t>
      </w:r>
      <w:r>
        <w:rPr>
          <w:rFonts w:ascii="Arial" w:hAnsi="Arial" w:hint="eastAsia"/>
          <w:b/>
          <w:snapToGrid w:val="0"/>
          <w:spacing w:val="-20"/>
          <w:kern w:val="0"/>
          <w:sz w:val="36"/>
        </w:rPr>
        <w:t>20</w:t>
      </w:r>
      <w:r>
        <w:rPr>
          <w:rFonts w:ascii="Arial" w:hAnsi="Arial"/>
          <w:b/>
          <w:snapToGrid w:val="0"/>
          <w:spacing w:val="-20"/>
          <w:kern w:val="0"/>
          <w:sz w:val="36"/>
        </w:rPr>
        <w:t>2</w:t>
      </w:r>
      <w:r>
        <w:rPr>
          <w:rFonts w:ascii="Arial" w:hAnsi="Arial" w:hint="eastAsia"/>
          <w:b/>
          <w:snapToGrid w:val="0"/>
          <w:spacing w:val="-20"/>
          <w:kern w:val="0"/>
          <w:sz w:val="36"/>
        </w:rPr>
        <w:t>4</w:t>
      </w:r>
      <w:r>
        <w:rPr>
          <w:rFonts w:ascii="Arial" w:hAnsi="Arial" w:hint="eastAsia"/>
          <w:b/>
          <w:snapToGrid w:val="0"/>
          <w:spacing w:val="-20"/>
          <w:kern w:val="0"/>
          <w:sz w:val="36"/>
        </w:rPr>
        <w:t>学年第</w:t>
      </w:r>
      <w:r>
        <w:rPr>
          <w:rFonts w:ascii="Arial" w:hAnsi="Arial" w:hint="eastAsia"/>
          <w:b/>
          <w:snapToGrid w:val="0"/>
          <w:spacing w:val="-20"/>
          <w:kern w:val="0"/>
          <w:sz w:val="36"/>
        </w:rPr>
        <w:t>2</w:t>
      </w:r>
      <w:r>
        <w:rPr>
          <w:rFonts w:ascii="Arial" w:hAnsi="Arial" w:hint="eastAsia"/>
          <w:b/>
          <w:snapToGrid w:val="0"/>
          <w:spacing w:val="-20"/>
          <w:kern w:val="0"/>
          <w:sz w:val="36"/>
        </w:rPr>
        <w:t>学期</w:t>
      </w:r>
    </w:p>
    <w:p w:rsidR="005E7FB4" w:rsidRPr="00AC1A11" w:rsidRDefault="005E7FB4" w:rsidP="005E7FB4">
      <w:pPr>
        <w:adjustRightInd w:val="0"/>
        <w:snapToGrid w:val="0"/>
        <w:spacing w:line="400" w:lineRule="exact"/>
        <w:jc w:val="center"/>
        <w:rPr>
          <w:rFonts w:ascii="Arial" w:hAnsi="Arial" w:hint="eastAsia"/>
          <w:b/>
          <w:snapToGrid w:val="0"/>
          <w:kern w:val="0"/>
          <w:lang w:eastAsia="zh-CN"/>
        </w:rPr>
      </w:pPr>
      <w:r>
        <w:rPr>
          <w:rFonts w:ascii="Arial" w:hAnsi="Arial" w:hint="eastAsia"/>
          <w:b/>
          <w:snapToGrid w:val="0"/>
          <w:kern w:val="0"/>
          <w:sz w:val="32"/>
        </w:rPr>
        <w:t>《</w:t>
      </w:r>
      <w:r>
        <w:rPr>
          <w:rFonts w:ascii="Arial" w:hAnsi="Arial" w:hint="eastAsia"/>
          <w:b/>
          <w:snapToGrid w:val="0"/>
          <w:kern w:val="0"/>
          <w:sz w:val="32"/>
        </w:rPr>
        <w:t>化学反应工程</w:t>
      </w:r>
      <w:r>
        <w:rPr>
          <w:rFonts w:ascii="Arial" w:hAnsi="Arial" w:hint="eastAsia"/>
          <w:b/>
          <w:snapToGrid w:val="0"/>
          <w:kern w:val="0"/>
          <w:sz w:val="32"/>
        </w:rPr>
        <w:t>》期末试卷</w:t>
      </w:r>
    </w:p>
    <w:p w:rsidR="005E7FB4" w:rsidRDefault="005E7FB4" w:rsidP="005E7FB4">
      <w:pPr>
        <w:adjustRightInd w:val="0"/>
        <w:snapToGrid w:val="0"/>
        <w:spacing w:line="360" w:lineRule="exact"/>
        <w:jc w:val="center"/>
        <w:rPr>
          <w:rFonts w:eastAsia="楷体_GB2312"/>
          <w:snapToGrid w:val="0"/>
          <w:kern w:val="0"/>
          <w:sz w:val="24"/>
        </w:rPr>
      </w:pPr>
    </w:p>
    <w:p w:rsidR="005E7FB4" w:rsidRDefault="005E7FB4" w:rsidP="005E7FB4">
      <w:pPr>
        <w:rPr>
          <w:rFonts w:hint="eastAsia"/>
        </w:rPr>
      </w:pPr>
    </w:p>
    <w:p w:rsidR="005E7FB4" w:rsidRPr="00AD23F4" w:rsidRDefault="005E7FB4" w:rsidP="005E7FB4">
      <w:pPr>
        <w:rPr>
          <w:rFonts w:ascii="宋体" w:hAnsi="宋体"/>
          <w:b/>
          <w:snapToGrid w:val="0"/>
          <w:kern w:val="0"/>
          <w:szCs w:val="21"/>
        </w:rPr>
      </w:pPr>
      <w:r w:rsidRPr="00AD23F4">
        <w:rPr>
          <w:rFonts w:ascii="宋体" w:hAnsi="宋体" w:hint="eastAsia"/>
          <w:b/>
          <w:snapToGrid w:val="0"/>
          <w:kern w:val="0"/>
          <w:szCs w:val="21"/>
        </w:rPr>
        <w:t>一、考试形式：大作业</w:t>
      </w:r>
    </w:p>
    <w:p w:rsidR="005E7FB4" w:rsidRDefault="005E7FB4">
      <w:pPr>
        <w:rPr>
          <w:rFonts w:hint="eastAsia"/>
        </w:rPr>
      </w:pPr>
    </w:p>
    <w:p w:rsidR="00CC0D01" w:rsidRPr="005E7FB4" w:rsidRDefault="005E7FB4">
      <w:pPr>
        <w:rPr>
          <w:b/>
        </w:rPr>
      </w:pPr>
      <w:r w:rsidRPr="005E7FB4">
        <w:rPr>
          <w:b/>
        </w:rPr>
        <w:t>二、内容要求：</w:t>
      </w:r>
      <w:r>
        <w:t>1,3-</w:t>
      </w:r>
      <w:r>
        <w:t>丙二醇作为聚合单体，是合成高性能聚酯材料聚对苯二甲酸丙二醇酯（</w:t>
      </w:r>
      <w:r>
        <w:t>PTT</w:t>
      </w:r>
      <w:r>
        <w:t>）的主要原料；此外，作为化工原料，可用于增塑剂、洗涤剂、防腐剂、乳化剂的合成，在食品、化妆品和制药等行业也有广泛应用。</w:t>
      </w:r>
      <w:r>
        <w:t>1,3-</w:t>
      </w:r>
      <w:r>
        <w:t>丙二醇产能不足和技术落后成为我国发展</w:t>
      </w:r>
      <w:r>
        <w:t xml:space="preserve"> PTT </w:t>
      </w:r>
      <w:r>
        <w:t>产业、拓展</w:t>
      </w:r>
      <w:r>
        <w:t xml:space="preserve"> 1,3-</w:t>
      </w:r>
      <w:r>
        <w:t>丙二醇的应用领域的</w:t>
      </w:r>
      <w:r>
        <w:t>“</w:t>
      </w:r>
      <w:r>
        <w:t>卡脖子</w:t>
      </w:r>
      <w:r>
        <w:t>”</w:t>
      </w:r>
      <w:r>
        <w:t>问题。</w:t>
      </w:r>
      <w:r>
        <w:br/>
      </w:r>
      <w:r w:rsidRPr="005E7FB4">
        <w:rPr>
          <w:b/>
        </w:rPr>
        <w:t>请各位同学综合运</w:t>
      </w:r>
      <w:bookmarkStart w:id="0" w:name="_GoBack"/>
      <w:bookmarkEnd w:id="0"/>
      <w:r w:rsidRPr="005E7FB4">
        <w:rPr>
          <w:b/>
        </w:rPr>
        <w:t>用所学的知识和方法，为某化工企业设计一个生产</w:t>
      </w:r>
      <w:r w:rsidRPr="005E7FB4">
        <w:rPr>
          <w:b/>
        </w:rPr>
        <w:t xml:space="preserve"> 1,3-</w:t>
      </w:r>
      <w:r w:rsidRPr="005E7FB4">
        <w:rPr>
          <w:b/>
        </w:rPr>
        <w:t>丙二醇的反应器。</w:t>
      </w:r>
    </w:p>
    <w:sectPr w:rsidR="00CC0D01" w:rsidRPr="005E7FB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7275F" w:rsidRDefault="0037275F" w:rsidP="005E7FB4">
      <w:r>
        <w:separator/>
      </w:r>
    </w:p>
  </w:endnote>
  <w:endnote w:type="continuationSeparator" w:id="0">
    <w:p w:rsidR="0037275F" w:rsidRDefault="0037275F" w:rsidP="005E7F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7275F" w:rsidRDefault="0037275F" w:rsidP="005E7FB4">
      <w:r>
        <w:separator/>
      </w:r>
    </w:p>
  </w:footnote>
  <w:footnote w:type="continuationSeparator" w:id="0">
    <w:p w:rsidR="0037275F" w:rsidRDefault="0037275F" w:rsidP="005E7FB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1C80"/>
    <w:rsid w:val="0037275F"/>
    <w:rsid w:val="005E7FB4"/>
    <w:rsid w:val="00AE1C80"/>
    <w:rsid w:val="00CC0D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7FB4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5E7FB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5E7FB4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5E7FB4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5E7FB4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7FB4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5E7FB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5E7FB4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5E7FB4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5E7FB4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46</Words>
  <Characters>268</Characters>
  <Application>Microsoft Office Word</Application>
  <DocSecurity>0</DocSecurity>
  <Lines>2</Lines>
  <Paragraphs>1</Paragraphs>
  <ScaleCrop>false</ScaleCrop>
  <Company/>
  <LinksUpToDate>false</LinksUpToDate>
  <CharactersWithSpaces>313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2024-11-26T06:37:00Z</dcterms:created>
  <dcterms:modified xsi:type="dcterms:W3CDTF">2024-11-26T06:38:00Z</dcterms:modified>
</cp:coreProperties>
</file>