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44E47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bookmarkStart w:id="0" w:name="_Hlk117065283"/>
      <w:r>
        <w:rPr>
          <w:rFonts w:hint="eastAsia" w:ascii="宋体" w:hAnsi="宋体" w:cs="宋体"/>
          <w:b/>
          <w:sz w:val="48"/>
          <w:szCs w:val="48"/>
        </w:rPr>
        <w:t>2025年 古代汉语练习题</w:t>
      </w:r>
    </w:p>
    <w:p w14:paraId="303AB6ED"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b/>
          <w:sz w:val="24"/>
        </w:rPr>
      </w:pPr>
      <w:bookmarkStart w:id="1" w:name="_Hlk117173561"/>
      <w:r>
        <w:rPr>
          <w:rFonts w:hint="eastAsia" w:ascii="宋体" w:hAnsi="宋体" w:cs="宋体"/>
          <w:b/>
          <w:sz w:val="24"/>
        </w:rPr>
        <w:t>解释下列画横线词语</w:t>
      </w:r>
      <w:bookmarkStart w:id="2" w:name="_Hlk117168682"/>
    </w:p>
    <w:p w14:paraId="0C371A2F">
      <w:pPr>
        <w:spacing w:line="360" w:lineRule="auto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1</w:t>
      </w:r>
      <w:r>
        <w:rPr>
          <w:rFonts w:ascii="宋体" w:hAnsi="宋体" w:cs="宋体"/>
          <w:bCs/>
          <w:sz w:val="24"/>
        </w:rPr>
        <w:t>.</w:t>
      </w:r>
      <w:r>
        <w:rPr>
          <w:rFonts w:hint="eastAsia" w:ascii="宋体" w:hAnsi="宋体" w:cs="宋体"/>
          <w:bCs/>
          <w:sz w:val="24"/>
          <w:u w:val="single"/>
        </w:rPr>
        <w:t>揭</w:t>
      </w:r>
      <w:r>
        <w:rPr>
          <w:rFonts w:hint="eastAsia" w:ascii="宋体" w:hAnsi="宋体" w:cs="宋体"/>
          <w:bCs/>
          <w:sz w:val="24"/>
        </w:rPr>
        <w:t xml:space="preserve">竿而起 </w:t>
      </w:r>
      <w:r>
        <w:rPr>
          <w:rFonts w:ascii="宋体" w:hAnsi="宋体" w:cs="宋体"/>
          <w:bCs/>
          <w:sz w:val="24"/>
        </w:rPr>
        <w:t xml:space="preserve">                                 </w:t>
      </w:r>
      <w:r>
        <w:rPr>
          <w:rFonts w:hint="eastAsia" w:ascii="宋体" w:hAnsi="宋体" w:cs="宋体"/>
          <w:bCs/>
          <w:sz w:val="24"/>
        </w:rPr>
        <w:t>2</w:t>
      </w:r>
      <w:r>
        <w:rPr>
          <w:rFonts w:ascii="宋体" w:hAnsi="宋体" w:cs="宋体"/>
          <w:bCs/>
          <w:sz w:val="24"/>
        </w:rPr>
        <w:t>.</w:t>
      </w:r>
      <w:r>
        <w:rPr>
          <w:rFonts w:hint="eastAsia" w:ascii="宋体" w:hAnsi="宋体" w:cs="宋体"/>
          <w:bCs/>
          <w:sz w:val="24"/>
          <w:u w:val="single"/>
        </w:rPr>
        <w:t>走</w:t>
      </w:r>
      <w:r>
        <w:rPr>
          <w:rFonts w:hint="eastAsia" w:ascii="宋体" w:hAnsi="宋体" w:cs="宋体"/>
          <w:bCs/>
          <w:sz w:val="24"/>
        </w:rPr>
        <w:t>马观花</w:t>
      </w:r>
    </w:p>
    <w:p w14:paraId="0C4A93A3">
      <w:pPr>
        <w:spacing w:line="360" w:lineRule="auto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3</w:t>
      </w:r>
      <w:r>
        <w:rPr>
          <w:rFonts w:ascii="宋体" w:hAnsi="宋体" w:cs="宋体"/>
          <w:bCs/>
          <w:sz w:val="24"/>
        </w:rPr>
        <w:t>.</w:t>
      </w:r>
      <w:r>
        <w:rPr>
          <w:rFonts w:hint="eastAsia" w:ascii="宋体" w:hAnsi="宋体" w:cs="宋体"/>
          <w:bCs/>
          <w:sz w:val="24"/>
          <w:u w:val="single"/>
        </w:rPr>
        <w:t>举</w:t>
      </w:r>
      <w:r>
        <w:rPr>
          <w:rFonts w:hint="eastAsia" w:ascii="宋体" w:hAnsi="宋体" w:cs="宋体"/>
          <w:bCs/>
          <w:sz w:val="24"/>
        </w:rPr>
        <w:t xml:space="preserve">世无双 </w:t>
      </w:r>
      <w:r>
        <w:rPr>
          <w:rFonts w:ascii="宋体" w:hAnsi="宋体" w:cs="宋体"/>
          <w:bCs/>
          <w:sz w:val="24"/>
        </w:rPr>
        <w:t xml:space="preserve">                                 </w:t>
      </w:r>
      <w:r>
        <w:rPr>
          <w:rFonts w:hint="eastAsia" w:ascii="宋体" w:hAnsi="宋体" w:cs="宋体"/>
          <w:bCs/>
          <w:sz w:val="24"/>
        </w:rPr>
        <w:t>4</w:t>
      </w:r>
      <w:r>
        <w:rPr>
          <w:rFonts w:ascii="宋体" w:hAnsi="宋体" w:cs="宋体"/>
          <w:bCs/>
          <w:sz w:val="24"/>
        </w:rPr>
        <w:t>.</w:t>
      </w:r>
      <w:r>
        <w:rPr>
          <w:rFonts w:hint="eastAsia" w:ascii="宋体" w:hAnsi="宋体" w:cs="宋体"/>
          <w:bCs/>
          <w:sz w:val="24"/>
        </w:rPr>
        <w:t>赴</w:t>
      </w:r>
      <w:r>
        <w:rPr>
          <w:rFonts w:hint="eastAsia" w:ascii="宋体" w:hAnsi="宋体" w:cs="宋体"/>
          <w:bCs/>
          <w:sz w:val="24"/>
          <w:u w:val="single"/>
        </w:rPr>
        <w:t>汤</w:t>
      </w:r>
      <w:r>
        <w:rPr>
          <w:rFonts w:hint="eastAsia" w:ascii="宋体" w:hAnsi="宋体" w:cs="宋体"/>
          <w:bCs/>
          <w:sz w:val="24"/>
        </w:rPr>
        <w:t>蹈火</w:t>
      </w:r>
    </w:p>
    <w:bookmarkEnd w:id="1"/>
    <w:bookmarkEnd w:id="2"/>
    <w:p w14:paraId="4826C9CE">
      <w:pPr>
        <w:spacing w:line="360" w:lineRule="auto"/>
        <w:rPr>
          <w:rFonts w:hint="eastAsia" w:ascii="宋体" w:hAnsi="宋体" w:cs="宋体"/>
          <w:bCs/>
          <w:sz w:val="24"/>
        </w:rPr>
      </w:pPr>
      <w:bookmarkStart w:id="3" w:name="_Hlk117066763"/>
      <w:r>
        <w:rPr>
          <w:rFonts w:hint="eastAsia" w:ascii="宋体" w:hAnsi="宋体" w:cs="宋体"/>
          <w:b/>
          <w:sz w:val="24"/>
        </w:rPr>
        <w:t>二、</w:t>
      </w:r>
      <w:r>
        <w:rPr>
          <w:rFonts w:ascii="宋体" w:hAnsi="宋体" w:cs="宋体"/>
          <w:b/>
          <w:sz w:val="24"/>
        </w:rPr>
        <w:t>名词解释</w:t>
      </w:r>
      <w:bookmarkEnd w:id="3"/>
      <w:r>
        <w:rPr>
          <w:rFonts w:hint="eastAsia" w:ascii="宋体" w:hAnsi="宋体" w:cs="宋体"/>
          <w:b/>
          <w:sz w:val="24"/>
        </w:rPr>
        <w:t>。</w:t>
      </w:r>
    </w:p>
    <w:p w14:paraId="25D866F5">
      <w:pPr>
        <w:spacing w:line="360" w:lineRule="auto"/>
        <w:ind w:firstLine="240" w:firstLineChars="100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Cs/>
          <w:sz w:val="24"/>
        </w:rPr>
        <w:t>1</w:t>
      </w:r>
      <w:r>
        <w:rPr>
          <w:rFonts w:ascii="宋体" w:hAnsi="宋体" w:cs="宋体"/>
          <w:bCs/>
          <w:sz w:val="24"/>
        </w:rPr>
        <w:t>.</w:t>
      </w:r>
      <w:r>
        <w:rPr>
          <w:rFonts w:hint="eastAsia" w:ascii="宋体" w:hAnsi="宋体" w:cs="宋体"/>
          <w:bCs/>
          <w:sz w:val="24"/>
        </w:rPr>
        <w:t>互文</w:t>
      </w:r>
    </w:p>
    <w:p w14:paraId="76B76CAF">
      <w:pPr>
        <w:spacing w:line="360" w:lineRule="auto"/>
        <w:ind w:left="840"/>
        <w:rPr>
          <w:rFonts w:hint="eastAsia" w:ascii="宋体" w:hAnsi="宋体" w:cs="宋体"/>
          <w:bCs/>
          <w:sz w:val="24"/>
        </w:rPr>
      </w:pPr>
    </w:p>
    <w:p w14:paraId="2C9575DE">
      <w:pPr>
        <w:spacing w:line="360" w:lineRule="auto"/>
        <w:rPr>
          <w:rFonts w:hint="eastAsia" w:ascii="宋体" w:hAnsi="宋体" w:cs="宋体"/>
          <w:bCs/>
          <w:sz w:val="24"/>
        </w:rPr>
      </w:pPr>
    </w:p>
    <w:p w14:paraId="75DD9DCA">
      <w:pPr>
        <w:spacing w:line="360" w:lineRule="auto"/>
        <w:rPr>
          <w:rFonts w:hint="eastAsia" w:ascii="宋体" w:hAnsi="宋体" w:cs="宋体"/>
          <w:bCs/>
          <w:sz w:val="24"/>
        </w:rPr>
      </w:pPr>
    </w:p>
    <w:p w14:paraId="631F91BB">
      <w:pPr>
        <w:spacing w:line="360" w:lineRule="auto"/>
        <w:rPr>
          <w:rFonts w:hint="eastAsia" w:ascii="宋体" w:hAnsi="宋体" w:cs="宋体"/>
          <w:bCs/>
          <w:sz w:val="24"/>
        </w:rPr>
      </w:pPr>
    </w:p>
    <w:p w14:paraId="26862DF0">
      <w:pPr>
        <w:spacing w:line="36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ascii="宋体" w:hAnsi="宋体" w:cs="宋体"/>
          <w:bCs/>
          <w:sz w:val="24"/>
        </w:rPr>
        <w:t>2.</w:t>
      </w:r>
      <w:r>
        <w:rPr>
          <w:rFonts w:hint="eastAsia" w:ascii="宋体" w:hAnsi="宋体" w:cs="宋体"/>
          <w:bCs/>
          <w:sz w:val="24"/>
        </w:rPr>
        <w:t>反切</w:t>
      </w:r>
      <w:r>
        <w:rPr>
          <w:rFonts w:ascii="宋体" w:hAnsi="宋体" w:cs="宋体"/>
          <w:bCs/>
          <w:sz w:val="24"/>
        </w:rPr>
        <w:t xml:space="preserve">  </w:t>
      </w:r>
    </w:p>
    <w:bookmarkEnd w:id="0"/>
    <w:p w14:paraId="4913932A">
      <w:pPr>
        <w:spacing w:line="360" w:lineRule="auto"/>
        <w:rPr>
          <w:rFonts w:hint="eastAsia" w:ascii="宋体" w:hAnsi="宋体" w:cs="宋体"/>
          <w:bCs/>
          <w:sz w:val="24"/>
        </w:rPr>
      </w:pPr>
    </w:p>
    <w:p w14:paraId="4B3737EF">
      <w:pPr>
        <w:spacing w:line="360" w:lineRule="auto"/>
        <w:rPr>
          <w:rFonts w:hint="eastAsia" w:ascii="宋体" w:hAnsi="宋体" w:cs="宋体"/>
          <w:bCs/>
          <w:sz w:val="24"/>
        </w:rPr>
      </w:pPr>
    </w:p>
    <w:p w14:paraId="7EFB1815">
      <w:pPr>
        <w:spacing w:line="360" w:lineRule="auto"/>
        <w:rPr>
          <w:rFonts w:hint="eastAsia" w:ascii="宋体" w:hAnsi="宋体" w:cs="宋体"/>
          <w:bCs/>
          <w:sz w:val="24"/>
        </w:rPr>
      </w:pPr>
    </w:p>
    <w:p w14:paraId="29B71D00">
      <w:pPr>
        <w:spacing w:line="360" w:lineRule="auto"/>
        <w:rPr>
          <w:rFonts w:hint="eastAsia" w:ascii="宋体" w:hAnsi="宋体" w:cs="宋体"/>
          <w:bCs/>
          <w:sz w:val="24"/>
        </w:rPr>
      </w:pPr>
    </w:p>
    <w:p w14:paraId="544CB441">
      <w:pPr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三、</w:t>
      </w:r>
      <w:r>
        <w:rPr>
          <w:rFonts w:ascii="宋体" w:hAnsi="宋体" w:cs="宋体"/>
          <w:b/>
          <w:sz w:val="24"/>
        </w:rPr>
        <w:t>简答题。</w:t>
      </w:r>
    </w:p>
    <w:p w14:paraId="6D280847">
      <w:pPr>
        <w:pStyle w:val="8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cs="宋体"/>
          <w:bCs/>
          <w:sz w:val="24"/>
        </w:rPr>
      </w:pPr>
      <w:r>
        <w:rPr>
          <w:rFonts w:ascii="宋体" w:hAnsi="宋体" w:cs="宋体"/>
          <w:bCs/>
          <w:sz w:val="24"/>
        </w:rPr>
        <w:t>举例说明古汉语“六书”中的四种造字法</w:t>
      </w:r>
      <w:r>
        <w:rPr>
          <w:rFonts w:hint="eastAsia" w:ascii="宋体" w:hAnsi="宋体" w:cs="宋体"/>
          <w:bCs/>
          <w:sz w:val="24"/>
        </w:rPr>
        <w:t>。</w:t>
      </w:r>
    </w:p>
    <w:p w14:paraId="5440CBE7">
      <w:pPr>
        <w:spacing w:line="360" w:lineRule="auto"/>
        <w:ind w:firstLine="480"/>
        <w:rPr>
          <w:rFonts w:hint="eastAsia" w:ascii="宋体" w:hAnsi="宋体" w:cs="宋体"/>
          <w:bCs/>
          <w:sz w:val="24"/>
        </w:rPr>
      </w:pPr>
      <w:r>
        <w:rPr>
          <w:rFonts w:ascii="宋体" w:hAnsi="宋体" w:cs="宋体"/>
          <w:bCs/>
          <w:sz w:val="24"/>
        </w:rPr>
        <w:t>2. 举例说明古汉语中被动句的表示方法</w:t>
      </w:r>
      <w:bookmarkStart w:id="4" w:name="_Hlk117167685"/>
      <w:r>
        <w:rPr>
          <w:rFonts w:hint="eastAsia" w:ascii="宋体" w:hAnsi="宋体" w:cs="宋体"/>
          <w:bCs/>
          <w:sz w:val="24"/>
        </w:rPr>
        <w:t>。</w:t>
      </w:r>
    </w:p>
    <w:bookmarkEnd w:id="4"/>
    <w:p w14:paraId="4CDF0806"/>
    <w:p w14:paraId="17FD0BAB">
      <w:pPr>
        <w:jc w:val="center"/>
        <w:rPr>
          <w:b/>
          <w:bCs/>
          <w:sz w:val="36"/>
          <w:szCs w:val="44"/>
        </w:rPr>
      </w:pPr>
    </w:p>
    <w:p w14:paraId="04F20077">
      <w:pPr>
        <w:jc w:val="center"/>
        <w:rPr>
          <w:b/>
          <w:bCs/>
          <w:sz w:val="36"/>
          <w:szCs w:val="44"/>
        </w:rPr>
      </w:pPr>
    </w:p>
    <w:p w14:paraId="079FAE61">
      <w:pPr>
        <w:jc w:val="center"/>
        <w:rPr>
          <w:b/>
          <w:bCs/>
          <w:sz w:val="36"/>
          <w:szCs w:val="44"/>
        </w:rPr>
      </w:pPr>
    </w:p>
    <w:p w14:paraId="33098E4A">
      <w:pPr>
        <w:jc w:val="center"/>
        <w:rPr>
          <w:b/>
          <w:bCs/>
          <w:sz w:val="36"/>
          <w:szCs w:val="44"/>
        </w:rPr>
      </w:pPr>
    </w:p>
    <w:p w14:paraId="0FF719BB">
      <w:pPr>
        <w:jc w:val="center"/>
        <w:rPr>
          <w:b/>
          <w:bCs/>
          <w:sz w:val="36"/>
          <w:szCs w:val="44"/>
        </w:rPr>
      </w:pPr>
    </w:p>
    <w:p w14:paraId="2367D1B6">
      <w:pPr>
        <w:jc w:val="center"/>
        <w:rPr>
          <w:b/>
          <w:bCs/>
          <w:sz w:val="36"/>
          <w:szCs w:val="44"/>
        </w:rPr>
      </w:pPr>
    </w:p>
    <w:p w14:paraId="4DE4280A">
      <w:pPr>
        <w:jc w:val="center"/>
        <w:rPr>
          <w:b/>
          <w:bCs/>
          <w:sz w:val="36"/>
          <w:szCs w:val="44"/>
        </w:rPr>
      </w:pPr>
    </w:p>
    <w:p w14:paraId="768FCF4B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28AFFD"/>
    <w:multiLevelType w:val="singleLevel"/>
    <w:tmpl w:val="8B28AFF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1165432"/>
    <w:multiLevelType w:val="multilevel"/>
    <w:tmpl w:val="01165432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5"/>
      <w:numFmt w:val="japaneseCounting"/>
      <w:lvlText w:val="%2、"/>
      <w:lvlJc w:val="left"/>
      <w:pPr>
        <w:ind w:left="162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B5D"/>
    <w:rsid w:val="0006609F"/>
    <w:rsid w:val="0007329D"/>
    <w:rsid w:val="000B0171"/>
    <w:rsid w:val="000B0A4D"/>
    <w:rsid w:val="002820D2"/>
    <w:rsid w:val="003610D9"/>
    <w:rsid w:val="003B1E93"/>
    <w:rsid w:val="003B1F39"/>
    <w:rsid w:val="003F0C50"/>
    <w:rsid w:val="004A2493"/>
    <w:rsid w:val="00530990"/>
    <w:rsid w:val="00531229"/>
    <w:rsid w:val="00566EDA"/>
    <w:rsid w:val="005C6ED6"/>
    <w:rsid w:val="005F42AC"/>
    <w:rsid w:val="00612587"/>
    <w:rsid w:val="00656EDD"/>
    <w:rsid w:val="006773CE"/>
    <w:rsid w:val="00724C86"/>
    <w:rsid w:val="007C7BFE"/>
    <w:rsid w:val="008923DE"/>
    <w:rsid w:val="00997F0B"/>
    <w:rsid w:val="009B1B5D"/>
    <w:rsid w:val="009C5753"/>
    <w:rsid w:val="00A31697"/>
    <w:rsid w:val="00B03A0B"/>
    <w:rsid w:val="00B47062"/>
    <w:rsid w:val="00B74886"/>
    <w:rsid w:val="00BB3B94"/>
    <w:rsid w:val="00BE7127"/>
    <w:rsid w:val="00C47371"/>
    <w:rsid w:val="00D0252C"/>
    <w:rsid w:val="00E358B2"/>
    <w:rsid w:val="00E906AC"/>
    <w:rsid w:val="00F516C0"/>
    <w:rsid w:val="423D703A"/>
    <w:rsid w:val="4ACA4F60"/>
    <w:rsid w:val="583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1239</Words>
  <Characters>1261</Characters>
  <Lines>9</Lines>
  <Paragraphs>2</Paragraphs>
  <TotalTime>694</TotalTime>
  <ScaleCrop>false</ScaleCrop>
  <LinksUpToDate>false</LinksUpToDate>
  <CharactersWithSpaces>1356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2022-10-19T01:35:00Z</dcterms:created>
  <dc:creator>万 晓丽</dc:creator>
  <cp:lastModifiedBy>Casual</cp:lastModifiedBy>
  <dcterms:modified xsi:type="dcterms:W3CDTF">2025-11-08T06:45:12Z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CAE4B4E3C7F44F5C8C890B53BB1EC94A_13</vt:lpwstr>
  </property>
</Properties>
</file>