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7B" w:rsidRDefault="0096797B" w:rsidP="0096797B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281C3C" w:rsidRPr="00281C3C" w:rsidRDefault="00281C3C" w:rsidP="00187393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81C3C">
        <w:rPr>
          <w:rFonts w:ascii="宋体" w:eastAsia="宋体" w:hAnsi="宋体" w:hint="eastAsia"/>
          <w:b/>
          <w:bCs/>
          <w:sz w:val="28"/>
          <w:szCs w:val="28"/>
        </w:rPr>
        <w:t>《</w:t>
      </w:r>
      <w:r w:rsidR="00334F28">
        <w:rPr>
          <w:rFonts w:ascii="宋体" w:eastAsia="宋体" w:hAnsi="宋体" w:hint="eastAsia"/>
          <w:b/>
          <w:bCs/>
          <w:sz w:val="28"/>
          <w:szCs w:val="28"/>
        </w:rPr>
        <w:t>现代汉语</w:t>
      </w:r>
      <w:r w:rsidR="0096797B">
        <w:rPr>
          <w:rFonts w:ascii="宋体" w:eastAsia="宋体" w:hAnsi="宋体" w:hint="eastAsia"/>
          <w:b/>
          <w:bCs/>
          <w:sz w:val="28"/>
          <w:szCs w:val="28"/>
        </w:rPr>
        <w:t>》</w:t>
      </w:r>
      <w:r w:rsidRPr="00281C3C">
        <w:rPr>
          <w:rFonts w:ascii="宋体" w:eastAsia="宋体" w:hAnsi="宋体" w:hint="eastAsia"/>
          <w:b/>
          <w:bCs/>
          <w:sz w:val="28"/>
          <w:szCs w:val="28"/>
        </w:rPr>
        <w:t>作业</w:t>
      </w:r>
    </w:p>
    <w:p w:rsidR="009774E8" w:rsidRDefault="009774E8" w:rsidP="00EF57D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内容：网络新词语的“生命周期”追踪</w:t>
      </w:r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题目</w:t>
      </w:r>
      <w:r w:rsidRPr="00334F28">
        <w:rPr>
          <w:rFonts w:ascii="宋体" w:eastAsia="宋体" w:hAnsi="宋体" w:hint="eastAsia"/>
          <w:sz w:val="24"/>
          <w:szCs w:val="24"/>
        </w:rPr>
        <w:t>：流行语的构造与传播机制</w:t>
      </w:r>
      <w:r w:rsidRPr="002144DF">
        <w:rPr>
          <w:rFonts w:ascii="Times New Roman" w:eastAsia="宋体" w:hAnsi="Times New Roman" w:cs="Times New Roman"/>
          <w:sz w:val="24"/>
          <w:szCs w:val="24"/>
        </w:rPr>
        <w:t>——</w:t>
      </w:r>
      <w:r w:rsidRPr="00334F28">
        <w:rPr>
          <w:rFonts w:ascii="宋体" w:eastAsia="宋体" w:hAnsi="宋体" w:hint="eastAsia"/>
          <w:sz w:val="24"/>
          <w:szCs w:val="24"/>
        </w:rPr>
        <w:t>以近期三个</w:t>
      </w:r>
      <w:proofErr w:type="gramStart"/>
      <w:r w:rsidRPr="00334F28">
        <w:rPr>
          <w:rFonts w:ascii="宋体" w:eastAsia="宋体" w:hAnsi="宋体" w:hint="eastAsia"/>
          <w:sz w:val="24"/>
          <w:szCs w:val="24"/>
        </w:rPr>
        <w:t>网络热词为例</w:t>
      </w:r>
      <w:proofErr w:type="gramEnd"/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任务</w:t>
      </w:r>
      <w:r w:rsidRPr="00334F28">
        <w:rPr>
          <w:rFonts w:ascii="宋体" w:eastAsia="宋体" w:hAnsi="宋体" w:hint="eastAsia"/>
          <w:sz w:val="24"/>
          <w:szCs w:val="24"/>
        </w:rPr>
        <w:t>：选择近一年内出现的三个网络新词语（如“显眼包”“特种兵旅游”等），完成：</w:t>
      </w:r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1.结构分析</w:t>
      </w:r>
      <w:r w:rsidRPr="00334F28">
        <w:rPr>
          <w:rFonts w:ascii="宋体" w:eastAsia="宋体" w:hAnsi="宋体" w:hint="eastAsia"/>
          <w:sz w:val="24"/>
          <w:szCs w:val="24"/>
        </w:rPr>
        <w:t>：分析其构词法（复合、派生、缩略、谐音等）与语义来源。</w:t>
      </w:r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2.语料收集</w:t>
      </w:r>
      <w:r w:rsidRPr="00334F28">
        <w:rPr>
          <w:rFonts w:ascii="宋体" w:eastAsia="宋体" w:hAnsi="宋体" w:hint="eastAsia"/>
          <w:sz w:val="24"/>
          <w:szCs w:val="24"/>
        </w:rPr>
        <w:t>：从微博、小红书、B站等平台收集其使用实例，观察搭配与语境。</w:t>
      </w:r>
    </w:p>
    <w:p w:rsidR="00334F28" w:rsidRPr="00334F28" w:rsidRDefault="00334F28" w:rsidP="00334F2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34F28">
        <w:rPr>
          <w:rFonts w:ascii="宋体" w:eastAsia="宋体" w:hAnsi="宋体" w:hint="eastAsia"/>
          <w:b/>
          <w:bCs/>
          <w:sz w:val="24"/>
          <w:szCs w:val="24"/>
        </w:rPr>
        <w:t>3.趋势评估</w:t>
      </w:r>
      <w:r w:rsidRPr="00334F28">
        <w:rPr>
          <w:rFonts w:ascii="宋体" w:eastAsia="宋体" w:hAnsi="宋体" w:hint="eastAsia"/>
          <w:sz w:val="24"/>
          <w:szCs w:val="24"/>
        </w:rPr>
        <w:t>：结合使用频率与语义泛化程度，预测其可能成为一般词汇还是短期流行语</w:t>
      </w:r>
      <w:r w:rsidR="00B73600">
        <w:rPr>
          <w:rFonts w:ascii="宋体" w:eastAsia="宋体" w:hAnsi="宋体" w:hint="eastAsia"/>
          <w:sz w:val="24"/>
          <w:szCs w:val="24"/>
        </w:rPr>
        <w:t>。</w:t>
      </w:r>
    </w:p>
    <w:p w:rsidR="00281C3C" w:rsidRDefault="00281C3C"/>
    <w:p w:rsidR="00281C3C" w:rsidRDefault="00281C3C"/>
    <w:sectPr w:rsidR="00281C3C" w:rsidSect="0052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EC" w:rsidRDefault="00D705EC" w:rsidP="00B73600">
      <w:r>
        <w:separator/>
      </w:r>
    </w:p>
  </w:endnote>
  <w:endnote w:type="continuationSeparator" w:id="0">
    <w:p w:rsidR="00D705EC" w:rsidRDefault="00D705EC" w:rsidP="00B7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EC" w:rsidRDefault="00D705EC" w:rsidP="00B73600">
      <w:r>
        <w:separator/>
      </w:r>
    </w:p>
  </w:footnote>
  <w:footnote w:type="continuationSeparator" w:id="0">
    <w:p w:rsidR="00D705EC" w:rsidRDefault="00D705EC" w:rsidP="00B73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A6E"/>
    <w:multiLevelType w:val="multilevel"/>
    <w:tmpl w:val="7ED8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C99"/>
    <w:rsid w:val="0008460F"/>
    <w:rsid w:val="00187393"/>
    <w:rsid w:val="002144DF"/>
    <w:rsid w:val="00264485"/>
    <w:rsid w:val="00281C3C"/>
    <w:rsid w:val="002B4DA7"/>
    <w:rsid w:val="00334F28"/>
    <w:rsid w:val="00386AF5"/>
    <w:rsid w:val="00495D7B"/>
    <w:rsid w:val="004D1C99"/>
    <w:rsid w:val="00522F3B"/>
    <w:rsid w:val="005A1A48"/>
    <w:rsid w:val="006E6E91"/>
    <w:rsid w:val="0096797B"/>
    <w:rsid w:val="009774E8"/>
    <w:rsid w:val="00B73600"/>
    <w:rsid w:val="00C06BAE"/>
    <w:rsid w:val="00D705EC"/>
    <w:rsid w:val="00D7607B"/>
    <w:rsid w:val="00DA39B8"/>
    <w:rsid w:val="00EE039B"/>
    <w:rsid w:val="00EF57DB"/>
    <w:rsid w:val="00F3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3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1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C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C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C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C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1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D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D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D1C99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D1C99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D1C99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D1C9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D1C9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D1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D1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D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D1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D1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C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D1C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1C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736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7360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7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73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szw710@outlook.com</dc:creator>
  <cp:keywords/>
  <dc:description/>
  <cp:lastModifiedBy>hgfvc</cp:lastModifiedBy>
  <cp:revision>15</cp:revision>
  <dcterms:created xsi:type="dcterms:W3CDTF">2025-12-04T07:26:00Z</dcterms:created>
  <dcterms:modified xsi:type="dcterms:W3CDTF">2026-03-09T05:50:00Z</dcterms:modified>
</cp:coreProperties>
</file>