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2B" w:rsidRDefault="00F4442B" w:rsidP="00F4442B">
      <w:pPr>
        <w:rPr>
          <w:b/>
          <w:sz w:val="32"/>
          <w:szCs w:val="32"/>
        </w:rPr>
      </w:pPr>
      <w:r w:rsidRPr="00F4442B">
        <w:rPr>
          <w:rFonts w:hint="eastAsia"/>
          <w:b/>
          <w:sz w:val="24"/>
          <w:szCs w:val="24"/>
        </w:rPr>
        <w:t>教学点</w:t>
      </w:r>
      <w:r>
        <w:rPr>
          <w:rFonts w:hint="eastAsia"/>
          <w:b/>
          <w:sz w:val="24"/>
          <w:szCs w:val="24"/>
        </w:rPr>
        <w:t xml:space="preserve">        </w:t>
      </w:r>
      <w:r w:rsidRPr="00F4442B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</w:t>
      </w:r>
      <w:r w:rsidRPr="00F4442B">
        <w:rPr>
          <w:rFonts w:hint="eastAsia"/>
          <w:b/>
          <w:sz w:val="24"/>
          <w:szCs w:val="24"/>
        </w:rPr>
        <w:t>班级</w:t>
      </w:r>
      <w:r>
        <w:rPr>
          <w:rFonts w:hint="eastAsia"/>
          <w:b/>
          <w:sz w:val="24"/>
          <w:szCs w:val="24"/>
        </w:rPr>
        <w:t xml:space="preserve">               </w:t>
      </w:r>
      <w:r w:rsidRPr="00F4442B">
        <w:rPr>
          <w:rFonts w:hint="eastAsia"/>
          <w:b/>
          <w:sz w:val="24"/>
          <w:szCs w:val="24"/>
        </w:rPr>
        <w:t>学号</w:t>
      </w:r>
      <w:r>
        <w:rPr>
          <w:rFonts w:hint="eastAsia"/>
          <w:b/>
          <w:sz w:val="24"/>
          <w:szCs w:val="24"/>
        </w:rPr>
        <w:t xml:space="preserve">               </w:t>
      </w:r>
      <w:r w:rsidRPr="00F4442B">
        <w:rPr>
          <w:rFonts w:hint="eastAsia"/>
          <w:b/>
          <w:sz w:val="24"/>
          <w:szCs w:val="24"/>
        </w:rPr>
        <w:t>姓名</w:t>
      </w:r>
    </w:p>
    <w:p w:rsidR="0093061A" w:rsidRDefault="00A41882" w:rsidP="007B05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93061A">
        <w:rPr>
          <w:rFonts w:hint="eastAsia"/>
          <w:b/>
          <w:sz w:val="32"/>
          <w:szCs w:val="32"/>
        </w:rPr>
        <w:t>绩效与薪酬管理</w:t>
      </w:r>
      <w:r>
        <w:rPr>
          <w:rFonts w:hint="eastAsia"/>
          <w:b/>
          <w:sz w:val="32"/>
          <w:szCs w:val="32"/>
        </w:rPr>
        <w:t>》</w:t>
      </w:r>
      <w:r w:rsidR="0093061A">
        <w:rPr>
          <w:rFonts w:hint="eastAsia"/>
          <w:b/>
          <w:sz w:val="32"/>
          <w:szCs w:val="32"/>
        </w:rPr>
        <w:t>作业</w:t>
      </w:r>
    </w:p>
    <w:p w:rsidR="00381575" w:rsidRPr="007B053F" w:rsidRDefault="007B053F" w:rsidP="007B053F">
      <w:pPr>
        <w:jc w:val="center"/>
        <w:rPr>
          <w:b/>
          <w:sz w:val="32"/>
          <w:szCs w:val="32"/>
        </w:rPr>
      </w:pPr>
      <w:r w:rsidRPr="007B053F">
        <w:rPr>
          <w:b/>
          <w:sz w:val="32"/>
          <w:szCs w:val="32"/>
        </w:rPr>
        <w:t>A公司福利改革的 “冰火两重天”</w:t>
      </w:r>
    </w:p>
    <w:p w:rsidR="007B053F" w:rsidRPr="007B053F" w:rsidRDefault="007B053F">
      <w:pPr>
        <w:rPr>
          <w:b/>
          <w:sz w:val="28"/>
          <w:szCs w:val="28"/>
        </w:rPr>
      </w:pPr>
      <w:r w:rsidRPr="007B053F">
        <w:rPr>
          <w:rFonts w:hint="eastAsia"/>
          <w:b/>
          <w:sz w:val="28"/>
          <w:szCs w:val="28"/>
        </w:rPr>
        <w:t>案例背景</w:t>
      </w:r>
    </w:p>
    <w:p w:rsidR="007B053F" w:rsidRPr="00852076" w:rsidRDefault="007B053F" w:rsidP="007B053F">
      <w:pPr>
        <w:ind w:firstLineChars="200" w:firstLine="420"/>
      </w:pPr>
      <w:r>
        <w:t>A</w:t>
      </w:r>
      <w:r w:rsidRPr="00852076">
        <w:t>公司是一家成立</w:t>
      </w:r>
      <w:r>
        <w:t>10</w:t>
      </w:r>
      <w:r w:rsidRPr="00852076">
        <w:t>年的互联网企业，现有员工</w:t>
      </w:r>
      <w:r>
        <w:t>800</w:t>
      </w:r>
      <w:r w:rsidRPr="00852076">
        <w:t>人，平均年龄</w:t>
      </w:r>
      <w:r>
        <w:t>28</w:t>
      </w:r>
      <w:r w:rsidRPr="00852076">
        <w:t>岁，其中技术</w:t>
      </w:r>
      <w:proofErr w:type="gramStart"/>
      <w:r w:rsidRPr="00852076">
        <w:t>研发岗占比</w:t>
      </w:r>
      <w:proofErr w:type="gramEnd"/>
      <w:r w:rsidRPr="00852076">
        <w:t>60%，</w:t>
      </w:r>
      <w:proofErr w:type="gramStart"/>
      <w:r w:rsidRPr="00852076">
        <w:t>销售岗占比</w:t>
      </w:r>
      <w:proofErr w:type="gramEnd"/>
      <w:r w:rsidRPr="00852076">
        <w:t>25%，</w:t>
      </w:r>
      <w:proofErr w:type="gramStart"/>
      <w:r w:rsidRPr="00852076">
        <w:t>职能岗占比</w:t>
      </w:r>
      <w:proofErr w:type="gramEnd"/>
      <w:r w:rsidRPr="00852076">
        <w:t xml:space="preserve">15%。2024 </w:t>
      </w:r>
      <w:r>
        <w:t>年前</w:t>
      </w:r>
      <w:r>
        <w:rPr>
          <w:rFonts w:hint="eastAsia"/>
        </w:rPr>
        <w:t>，</w:t>
      </w:r>
      <w:r w:rsidRPr="00852076">
        <w:t xml:space="preserve">公司福利为 “一刀切” </w:t>
      </w:r>
      <w:r>
        <w:t>模式</w:t>
      </w:r>
      <w:r>
        <w:rPr>
          <w:rFonts w:hint="eastAsia"/>
        </w:rPr>
        <w:t>：</w:t>
      </w:r>
    </w:p>
    <w:p w:rsidR="007B053F" w:rsidRDefault="007B053F" w:rsidP="007B053F"/>
    <w:p w:rsidR="007B053F" w:rsidRPr="00852076" w:rsidRDefault="007B053F" w:rsidP="007B053F">
      <w:pPr>
        <w:pStyle w:val="a3"/>
        <w:numPr>
          <w:ilvl w:val="0"/>
          <w:numId w:val="5"/>
        </w:numPr>
        <w:ind w:firstLineChars="0"/>
      </w:pPr>
      <w:r w:rsidRPr="00852076">
        <w:t>固定福利：全员统一缴纳五险</w:t>
      </w:r>
      <w:proofErr w:type="gramStart"/>
      <w:r w:rsidRPr="00852076">
        <w:t>一</w:t>
      </w:r>
      <w:proofErr w:type="gramEnd"/>
      <w:r w:rsidRPr="00852076">
        <w:t>金（按最低基数）、法定节假日礼品、每年一次全员体检（基础套餐）、春节 / 中秋各 1000 元现金补贴。</w:t>
      </w:r>
    </w:p>
    <w:p w:rsidR="007B053F" w:rsidRDefault="007B053F" w:rsidP="007B053F">
      <w:pPr>
        <w:pStyle w:val="a3"/>
        <w:numPr>
          <w:ilvl w:val="0"/>
          <w:numId w:val="5"/>
        </w:numPr>
        <w:ind w:firstLineChars="0"/>
      </w:pPr>
      <w:r>
        <w:t>特色福利</w:t>
      </w:r>
      <w:r>
        <w:rPr>
          <w:rFonts w:hint="eastAsia"/>
        </w:rPr>
        <w:t>：</w:t>
      </w:r>
      <w:r w:rsidRPr="00852076">
        <w:t>免费提供公司食堂三餐、办公室零食饮料无限供应。</w:t>
      </w:r>
    </w:p>
    <w:p w:rsidR="007B053F" w:rsidRPr="00852076" w:rsidRDefault="007B053F" w:rsidP="007B053F"/>
    <w:p w:rsidR="007B053F" w:rsidRPr="00852076" w:rsidRDefault="007B053F" w:rsidP="007B053F">
      <w:pPr>
        <w:ind w:firstLineChars="200" w:firstLine="420"/>
      </w:pPr>
      <w:r>
        <w:t>2024</w:t>
      </w:r>
      <w:r w:rsidRPr="00852076">
        <w:t>年初，</w:t>
      </w:r>
      <w:r>
        <w:t>HR</w:t>
      </w:r>
      <w:r w:rsidRPr="00852076">
        <w:t>部门接到大量员工反馈：“福利没新意，不如直接发钱”“体检套餐</w:t>
      </w:r>
      <w:proofErr w:type="gramStart"/>
      <w:r w:rsidRPr="00852076">
        <w:t>太</w:t>
      </w:r>
      <w:proofErr w:type="gramEnd"/>
      <w:r w:rsidRPr="00852076">
        <w:t>基础，家里有老人孩子的更需要家庭套餐”“食堂饭菜不合口味，不如给餐补自由选择”。为提升员工满意度，HR 部门在未做系统调研的情况下，快速推出 “福利改革方案”，具体调整如下：</w:t>
      </w:r>
    </w:p>
    <w:p w:rsidR="007B053F" w:rsidRDefault="007B053F" w:rsidP="007B053F"/>
    <w:p w:rsidR="007B053F" w:rsidRPr="00852076" w:rsidRDefault="007B053F" w:rsidP="007B053F">
      <w:pPr>
        <w:pStyle w:val="a3"/>
        <w:numPr>
          <w:ilvl w:val="0"/>
          <w:numId w:val="6"/>
        </w:numPr>
        <w:ind w:firstLineChars="0"/>
      </w:pPr>
      <w:r w:rsidRPr="00852076">
        <w:t>取消食堂三餐及办公室零食，改为每月发放 800 元 “餐饮补贴”，随工资发放；</w:t>
      </w:r>
    </w:p>
    <w:p w:rsidR="007B053F" w:rsidRPr="00852076" w:rsidRDefault="007B053F" w:rsidP="007B053F">
      <w:pPr>
        <w:pStyle w:val="a3"/>
        <w:numPr>
          <w:ilvl w:val="0"/>
          <w:numId w:val="6"/>
        </w:numPr>
        <w:ind w:firstLineChars="0"/>
      </w:pPr>
      <w:r w:rsidRPr="00852076">
        <w:t>体检福利由 “统一基础套餐” 改为 “福利积分制”：全员每年发放 2000 分福利积分，可自主兑换体检套餐（基础 1500 分、进阶 2500 分、家庭套餐 4000 分）、购物卡、培训课程等；</w:t>
      </w:r>
    </w:p>
    <w:p w:rsidR="007B053F" w:rsidRPr="00852076" w:rsidRDefault="007B053F" w:rsidP="007B053F">
      <w:pPr>
        <w:pStyle w:val="a3"/>
        <w:numPr>
          <w:ilvl w:val="0"/>
          <w:numId w:val="6"/>
        </w:numPr>
        <w:ind w:firstLineChars="0"/>
      </w:pPr>
      <w:r w:rsidRPr="00852076">
        <w:t>五险</w:t>
      </w:r>
      <w:proofErr w:type="gramStart"/>
      <w:r w:rsidRPr="00852076">
        <w:t>一</w:t>
      </w:r>
      <w:proofErr w:type="gramEnd"/>
      <w:r w:rsidRPr="00852076">
        <w:t>金缴纳基数调整为 “员工上一年度平均工资”，但</w:t>
      </w:r>
      <w:proofErr w:type="gramStart"/>
      <w:r w:rsidRPr="00852076">
        <w:t>需员工</w:t>
      </w:r>
      <w:proofErr w:type="gramEnd"/>
      <w:r w:rsidRPr="00852076">
        <w:t>主动申请，未申请者默</w:t>
      </w:r>
      <w:r w:rsidRPr="00852076">
        <w:lastRenderedPageBreak/>
        <w:t>认维持最低基数；</w:t>
      </w:r>
    </w:p>
    <w:p w:rsidR="007B053F" w:rsidRDefault="007B053F" w:rsidP="007B053F">
      <w:pPr>
        <w:pStyle w:val="a3"/>
        <w:numPr>
          <w:ilvl w:val="0"/>
          <w:numId w:val="6"/>
        </w:numPr>
        <w:ind w:firstLineChars="0"/>
      </w:pPr>
      <w:r w:rsidRPr="00852076">
        <w:t>取消节假日现金补贴，改为发放等值 “线上商城购物</w:t>
      </w:r>
      <w:proofErr w:type="gramStart"/>
      <w:r w:rsidRPr="00852076">
        <w:t>券</w:t>
      </w:r>
      <w:proofErr w:type="gramEnd"/>
      <w:r w:rsidRPr="00852076">
        <w:t>”，仅限购买指定母婴、家居类商品。</w:t>
      </w:r>
    </w:p>
    <w:p w:rsidR="007B053F" w:rsidRPr="00852076" w:rsidRDefault="007B053F" w:rsidP="007B053F">
      <w:pPr>
        <w:pStyle w:val="a3"/>
        <w:ind w:left="420" w:firstLineChars="0" w:firstLine="0"/>
      </w:pPr>
    </w:p>
    <w:p w:rsidR="007B053F" w:rsidRPr="00852076" w:rsidRDefault="007B053F" w:rsidP="007B053F">
      <w:r w:rsidRPr="00852076">
        <w:t>改革后问题凸显</w:t>
      </w:r>
    </w:p>
    <w:p w:rsidR="007B053F" w:rsidRDefault="007B053F" w:rsidP="007B053F"/>
    <w:p w:rsidR="007B053F" w:rsidRPr="00852076" w:rsidRDefault="007B053F" w:rsidP="007B053F">
      <w:r w:rsidRPr="00852076">
        <w:t>改革实施</w:t>
      </w:r>
      <w:r>
        <w:t>3</w:t>
      </w:r>
      <w:r w:rsidRPr="00852076">
        <w:t>个月后，公司出现一系列问题：</w:t>
      </w:r>
    </w:p>
    <w:p w:rsidR="007B053F" w:rsidRPr="00852076" w:rsidRDefault="007B053F" w:rsidP="007B053F">
      <w:pPr>
        <w:pStyle w:val="a3"/>
        <w:numPr>
          <w:ilvl w:val="0"/>
          <w:numId w:val="7"/>
        </w:numPr>
        <w:ind w:firstLineChars="0"/>
      </w:pPr>
      <w:r w:rsidRPr="00852076">
        <w:t>员工满意度滑坡：内部调研显示，福利满意度从改革前的 78% 降至 42%。技术岗员工抱怨 “积分不够换进阶体检套餐，自己补钱不划算”；销售岗员工认为 “餐饮补贴不够请客户吃饭，取消食堂反而增加开销”；职能岗员工吐槽 “购物</w:t>
      </w:r>
      <w:proofErr w:type="gramStart"/>
      <w:r w:rsidRPr="00852076">
        <w:t>券</w:t>
      </w:r>
      <w:proofErr w:type="gramEnd"/>
      <w:r w:rsidRPr="00852076">
        <w:t>指定商品用不上，不如以前的现金实在”。</w:t>
      </w:r>
    </w:p>
    <w:p w:rsidR="007B053F" w:rsidRPr="00852076" w:rsidRDefault="007B053F" w:rsidP="007B053F">
      <w:pPr>
        <w:pStyle w:val="a3"/>
        <w:numPr>
          <w:ilvl w:val="0"/>
          <w:numId w:val="7"/>
        </w:numPr>
        <w:ind w:firstLineChars="0"/>
      </w:pPr>
      <w:r w:rsidRPr="00852076">
        <w:t xml:space="preserve">核心人才流失：3 </w:t>
      </w:r>
      <w:proofErr w:type="gramStart"/>
      <w:r w:rsidRPr="00852076">
        <w:t>个</w:t>
      </w:r>
      <w:proofErr w:type="gramEnd"/>
      <w:r w:rsidRPr="00852076">
        <w:t xml:space="preserve">月内，有 12 </w:t>
      </w:r>
      <w:proofErr w:type="gramStart"/>
      <w:r w:rsidRPr="00852076">
        <w:t>名核心</w:t>
      </w:r>
      <w:proofErr w:type="gramEnd"/>
      <w:r w:rsidRPr="00852076">
        <w:t>技术员工离职，离职面谈中提到 “福利改革后，感觉公司不重视员工个性化需求，不如竞品公司的‘弹性福利包’有吸引力”。</w:t>
      </w:r>
    </w:p>
    <w:p w:rsidR="007B053F" w:rsidRPr="00852076" w:rsidRDefault="007B053F" w:rsidP="007B053F">
      <w:pPr>
        <w:pStyle w:val="a3"/>
        <w:numPr>
          <w:ilvl w:val="0"/>
          <w:numId w:val="7"/>
        </w:numPr>
        <w:ind w:firstLineChars="0"/>
      </w:pPr>
      <w:r w:rsidRPr="00852076">
        <w:t>行政成本增加：福利积分系统维护、购物</w:t>
      </w:r>
      <w:proofErr w:type="gramStart"/>
      <w:r w:rsidRPr="00852076">
        <w:t>券</w:t>
      </w:r>
      <w:proofErr w:type="gramEnd"/>
      <w:r w:rsidRPr="00852076">
        <w:t>合作商城对接等新增工作，导致 HR 部门每月多投入 30% 的人力，且频繁接到员工关于积分兑换、购物</w:t>
      </w:r>
      <w:proofErr w:type="gramStart"/>
      <w:r w:rsidRPr="00852076">
        <w:t>券</w:t>
      </w:r>
      <w:proofErr w:type="gramEnd"/>
      <w:r w:rsidRPr="00852076">
        <w:t>使用的咨询投诉。</w:t>
      </w:r>
    </w:p>
    <w:p w:rsidR="007B053F" w:rsidRDefault="007B053F" w:rsidP="007B053F"/>
    <w:p w:rsidR="007B053F" w:rsidRPr="007B053F" w:rsidRDefault="007B053F" w:rsidP="007B053F">
      <w:pPr>
        <w:rPr>
          <w:b/>
          <w:sz w:val="28"/>
          <w:szCs w:val="28"/>
        </w:rPr>
      </w:pPr>
      <w:r w:rsidRPr="007B053F">
        <w:rPr>
          <w:rFonts w:hint="eastAsia"/>
          <w:b/>
          <w:sz w:val="28"/>
          <w:szCs w:val="28"/>
        </w:rPr>
        <w:t>案例分析</w:t>
      </w:r>
      <w:r w:rsidRPr="00852076">
        <w:rPr>
          <w:b/>
          <w:sz w:val="28"/>
          <w:szCs w:val="28"/>
        </w:rPr>
        <w:t>要求</w:t>
      </w:r>
    </w:p>
    <w:p w:rsidR="007B053F" w:rsidRPr="00852076" w:rsidRDefault="007B053F" w:rsidP="007B053F">
      <w:pPr>
        <w:ind w:firstLineChars="200" w:firstLine="420"/>
      </w:pPr>
      <w:r w:rsidRPr="00852076">
        <w:t>请分析</w:t>
      </w:r>
      <w:r>
        <w:t>A</w:t>
      </w:r>
      <w:r w:rsidRPr="00852076">
        <w:t>公司此次福利改革失败的</w:t>
      </w:r>
      <w:r w:rsidRPr="007B053F">
        <w:t xml:space="preserve">3 </w:t>
      </w:r>
      <w:proofErr w:type="gramStart"/>
      <w:r w:rsidRPr="007B053F">
        <w:t>个</w:t>
      </w:r>
      <w:proofErr w:type="gramEnd"/>
      <w:r w:rsidRPr="007B053F">
        <w:t>核心原因</w:t>
      </w:r>
      <w:r w:rsidRPr="00852076">
        <w:t>，并结合 “员工福利管理” 的核心原则（如公平性、针对性、灵活性等）说明理由。</w:t>
      </w:r>
    </w:p>
    <w:p w:rsidR="007B053F" w:rsidRPr="00852076" w:rsidRDefault="007B053F" w:rsidP="007B053F">
      <w:pPr>
        <w:ind w:firstLineChars="200" w:firstLine="420"/>
      </w:pPr>
      <w:r w:rsidRPr="00852076">
        <w:t>假设你是 A 公司新任 HR 经理，需对现有福利方案进行优化，请设计 1 套</w:t>
      </w:r>
      <w:r w:rsidRPr="007B053F">
        <w:t>差异化福利方案</w:t>
      </w:r>
      <w:r w:rsidRPr="00852076">
        <w:t>，要求分别针对 “技术岗、销售岗、职能岗” 的岗位特性提出具体福利内容（每个岗位至少 2 项专属福利）。</w:t>
      </w:r>
    </w:p>
    <w:p w:rsidR="007B053F" w:rsidRPr="00852076" w:rsidRDefault="007B053F" w:rsidP="007B053F">
      <w:pPr>
        <w:ind w:firstLineChars="200" w:firstLine="420"/>
      </w:pPr>
      <w:r w:rsidRPr="00852076">
        <w:lastRenderedPageBreak/>
        <w:t>为确保优化后的福利方案落地有效，你认为需要配套哪些</w:t>
      </w:r>
      <w:r w:rsidRPr="007B053F">
        <w:t>执行保障措施</w:t>
      </w:r>
      <w:r w:rsidRPr="00852076">
        <w:t>（至少 3 项）？</w:t>
      </w:r>
      <w:bookmarkStart w:id="0" w:name="_GoBack"/>
      <w:bookmarkEnd w:id="0"/>
    </w:p>
    <w:p w:rsidR="007B053F" w:rsidRPr="007B053F" w:rsidRDefault="007B053F"/>
    <w:sectPr w:rsidR="007B053F" w:rsidRPr="007B053F" w:rsidSect="000A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73E" w:rsidRDefault="00CA373E" w:rsidP="00F4442B">
      <w:r>
        <w:separator/>
      </w:r>
    </w:p>
  </w:endnote>
  <w:endnote w:type="continuationSeparator" w:id="0">
    <w:p w:rsidR="00CA373E" w:rsidRDefault="00CA373E" w:rsidP="00F44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73E" w:rsidRDefault="00CA373E" w:rsidP="00F4442B">
      <w:r>
        <w:separator/>
      </w:r>
    </w:p>
  </w:footnote>
  <w:footnote w:type="continuationSeparator" w:id="0">
    <w:p w:rsidR="00CA373E" w:rsidRDefault="00CA373E" w:rsidP="00F44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324"/>
    <w:multiLevelType w:val="multilevel"/>
    <w:tmpl w:val="6CB2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6287D"/>
    <w:multiLevelType w:val="multilevel"/>
    <w:tmpl w:val="0F8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F3C68"/>
    <w:multiLevelType w:val="hybridMultilevel"/>
    <w:tmpl w:val="D8F4B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0A1E41"/>
    <w:multiLevelType w:val="hybridMultilevel"/>
    <w:tmpl w:val="78B652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3A5CF1"/>
    <w:multiLevelType w:val="multilevel"/>
    <w:tmpl w:val="889E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83589E"/>
    <w:multiLevelType w:val="multilevel"/>
    <w:tmpl w:val="B734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02636"/>
    <w:multiLevelType w:val="hybridMultilevel"/>
    <w:tmpl w:val="929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53F"/>
    <w:rsid w:val="000A76B6"/>
    <w:rsid w:val="00381575"/>
    <w:rsid w:val="007B053F"/>
    <w:rsid w:val="0093061A"/>
    <w:rsid w:val="00A41882"/>
    <w:rsid w:val="00AB0C9A"/>
    <w:rsid w:val="00BA2F61"/>
    <w:rsid w:val="00CA373E"/>
    <w:rsid w:val="00E737E2"/>
    <w:rsid w:val="00F4442B"/>
    <w:rsid w:val="00F4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5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44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44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4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44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</dc:creator>
  <cp:keywords/>
  <dc:description/>
  <cp:lastModifiedBy>hgfvc</cp:lastModifiedBy>
  <cp:revision>7</cp:revision>
  <dcterms:created xsi:type="dcterms:W3CDTF">2025-12-10T03:06:00Z</dcterms:created>
  <dcterms:modified xsi:type="dcterms:W3CDTF">2026-03-09T07:16:00Z</dcterms:modified>
</cp:coreProperties>
</file>