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5EBCA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</w:t>
      </w:r>
    </w:p>
    <w:p w14:paraId="4A66E9FB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可自选其中五题完成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）</w:t>
      </w:r>
    </w:p>
    <w:p w14:paraId="0A6B4678">
      <w:pPr>
        <w:numPr>
          <w:ilvl w:val="0"/>
          <w:numId w:val="0"/>
        </w:numPr>
        <w:spacing w:line="360" w:lineRule="auto"/>
        <w:jc w:val="both"/>
        <w:outlineLvl w:val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1.为什么说语言是人类最重要的信息传递的手段?</w:t>
      </w:r>
    </w:p>
    <w:p w14:paraId="4BC059B4">
      <w:pPr>
        <w:numPr>
          <w:ilvl w:val="0"/>
          <w:numId w:val="0"/>
        </w:numPr>
        <w:spacing w:line="360" w:lineRule="auto"/>
        <w:jc w:val="both"/>
        <w:outlineLvl w:val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2.如何理解语言符号的线条性和符号系统的关系?</w:t>
      </w:r>
    </w:p>
    <w:p w14:paraId="6BC25CC8">
      <w:pPr>
        <w:numPr>
          <w:ilvl w:val="0"/>
          <w:numId w:val="0"/>
        </w:numPr>
        <w:spacing w:line="360" w:lineRule="auto"/>
        <w:jc w:val="both"/>
        <w:outlineLvl w:val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3、音位与音素的区别和联系。</w:t>
      </w:r>
    </w:p>
    <w:p w14:paraId="55AA26E0">
      <w:pPr>
        <w:numPr>
          <w:ilvl w:val="0"/>
          <w:numId w:val="0"/>
        </w:numPr>
        <w:spacing w:line="360" w:lineRule="auto"/>
        <w:jc w:val="both"/>
        <w:outlineLvl w:val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4.举例说明什么是句法结构规则的递归性。递归性和句法结构的层次性有什么关系?</w:t>
      </w:r>
    </w:p>
    <w:p w14:paraId="60C00493">
      <w:pPr>
        <w:numPr>
          <w:ilvl w:val="0"/>
          <w:numId w:val="1"/>
        </w:numPr>
        <w:spacing w:line="360" w:lineRule="auto"/>
        <w:jc w:val="both"/>
        <w:outlineLvl w:val="0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  <w:t>以下列句子为例，说明:什么是焦点?焦点的性质是什么?</w:t>
      </w:r>
    </w:p>
    <w:p w14:paraId="50D65FD1">
      <w:pPr>
        <w:numPr>
          <w:ilvl w:val="0"/>
          <w:numId w:val="0"/>
        </w:numPr>
        <w:spacing w:line="360" w:lineRule="auto"/>
        <w:ind w:firstLine="480" w:firstLineChars="200"/>
        <w:jc w:val="both"/>
        <w:outlineLvl w:val="0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  <w:t>(1)这首诗连小孩都会背诵。</w:t>
      </w:r>
      <w:bookmarkStart w:id="0" w:name="_GoBack"/>
      <w:bookmarkEnd w:id="0"/>
    </w:p>
    <w:p w14:paraId="7D8C260D">
      <w:pPr>
        <w:numPr>
          <w:ilvl w:val="0"/>
          <w:numId w:val="0"/>
        </w:numPr>
        <w:spacing w:line="360" w:lineRule="auto"/>
        <w:ind w:firstLine="480" w:firstLineChars="200"/>
        <w:jc w:val="both"/>
        <w:outlineLvl w:val="0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  <w:t>(2)张三从李四那里借来了这辆车。</w:t>
      </w:r>
    </w:p>
    <w:p w14:paraId="0FC30812">
      <w:pPr>
        <w:numPr>
          <w:ilvl w:val="0"/>
          <w:numId w:val="0"/>
        </w:numPr>
        <w:spacing w:line="360" w:lineRule="auto"/>
        <w:jc w:val="both"/>
        <w:outlineLvl w:val="0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6.</w:t>
      </w:r>
      <w:r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  <w:t>既然所有文字都是既表音又表意的，为什么还有表音文字、意音文字的区别?</w:t>
      </w:r>
    </w:p>
    <w:p w14:paraId="7C9DB1B7">
      <w:pPr>
        <w:numPr>
          <w:ilvl w:val="0"/>
          <w:numId w:val="0"/>
        </w:numPr>
        <w:spacing w:line="360" w:lineRule="auto"/>
        <w:jc w:val="both"/>
        <w:outlineLvl w:val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7.什么是语言演变的不平衡性。</w:t>
      </w:r>
    </w:p>
    <w:p w14:paraId="001C699E">
      <w:pPr>
        <w:numPr>
          <w:ilvl w:val="0"/>
          <w:numId w:val="0"/>
        </w:numPr>
        <w:spacing w:line="360" w:lineRule="auto"/>
        <w:jc w:val="both"/>
        <w:outlineLvl w:val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8.从音义关系看，举例说明汉语的借词有哪些表现形式。</w:t>
      </w:r>
    </w:p>
    <w:p w14:paraId="4A1DE8E3">
      <w:pPr>
        <w:numPr>
          <w:ilvl w:val="0"/>
          <w:numId w:val="0"/>
        </w:numPr>
        <w:spacing w:line="360" w:lineRule="auto"/>
        <w:jc w:val="both"/>
        <w:outlineLvl w:val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9.以汉语为例谈谈语法组合规则的演变。</w:t>
      </w:r>
    </w:p>
    <w:p w14:paraId="5C0EFABE">
      <w:pPr>
        <w:numPr>
          <w:ilvl w:val="0"/>
          <w:numId w:val="0"/>
        </w:numPr>
        <w:spacing w:line="360" w:lineRule="auto"/>
        <w:jc w:val="both"/>
        <w:outlineLvl w:val="0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083091ED">
      <w:pPr>
        <w:numPr>
          <w:ilvl w:val="0"/>
          <w:numId w:val="0"/>
        </w:numPr>
        <w:spacing w:line="360" w:lineRule="auto"/>
        <w:jc w:val="both"/>
        <w:outlineLvl w:val="0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0478D186">
      <w:pPr>
        <w:numPr>
          <w:ilvl w:val="0"/>
          <w:numId w:val="0"/>
        </w:numPr>
        <w:spacing w:line="360" w:lineRule="auto"/>
        <w:jc w:val="both"/>
        <w:outlineLvl w:val="0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6BBAB358">
      <w:pPr>
        <w:numPr>
          <w:ilvl w:val="0"/>
          <w:numId w:val="0"/>
        </w:numPr>
        <w:spacing w:line="360" w:lineRule="auto"/>
        <w:jc w:val="both"/>
        <w:outlineLvl w:val="0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0F0EEC57">
      <w:pPr>
        <w:numPr>
          <w:ilvl w:val="0"/>
          <w:numId w:val="0"/>
        </w:numPr>
        <w:spacing w:line="360" w:lineRule="auto"/>
        <w:jc w:val="both"/>
        <w:outlineLvl w:val="0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7AB32BC4">
      <w:pPr>
        <w:numPr>
          <w:ilvl w:val="0"/>
          <w:numId w:val="0"/>
        </w:numPr>
        <w:spacing w:line="360" w:lineRule="auto"/>
        <w:jc w:val="both"/>
        <w:outlineLvl w:val="0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p w14:paraId="029AF954">
      <w:pPr>
        <w:numPr>
          <w:ilvl w:val="0"/>
          <w:numId w:val="0"/>
        </w:numPr>
        <w:spacing w:line="360" w:lineRule="auto"/>
        <w:jc w:val="both"/>
        <w:outlineLvl w:val="0"/>
        <w:rPr>
          <w:rFonts w:hint="default" w:ascii="宋体" w:hAnsi="宋体" w:eastAsia="宋体" w:cs="宋体"/>
          <w:b/>
          <w:bCs w:val="0"/>
          <w:sz w:val="24"/>
          <w:szCs w:val="24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2F5F9ACA">
        <w:pPr>
          <w:pStyle w:val="3"/>
        </w:pPr>
        <w:r>
          <w:rPr>
            <w:lang w:val="zh-CN"/>
          </w:rPr>
          <w:t>[键入文字]</w:t>
        </w:r>
      </w:p>
    </w:sdtContent>
  </w:sdt>
  <w:p w14:paraId="00DD655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0179D"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4CBD7A8B">
    <w:pPr>
      <w:pStyle w:val="3"/>
    </w:pPr>
  </w:p>
  <w:p w14:paraId="66C3EFE6"/>
  <w:p w14:paraId="28F2401D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6491DD"/>
    <w:multiLevelType w:val="singleLevel"/>
    <w:tmpl w:val="5E6491D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7D8E0A6A"/>
    <w:rsid w:val="7FE5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2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7">
    <w:name w:val="Table Grid"/>
    <w:basedOn w:val="6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footnote reference"/>
    <w:basedOn w:val="8"/>
    <w:qFormat/>
    <w:uiPriority w:val="0"/>
    <w:rPr>
      <w:vertAlign w:val="superscript"/>
    </w:rPr>
  </w:style>
  <w:style w:type="character" w:customStyle="1" w:styleId="11">
    <w:name w:val="页脚 Char"/>
    <w:basedOn w:val="8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脚注文本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8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323A27AC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808080"/>
    </w:rPr>
  </w:style>
  <w:style w:type="paragraph" w:customStyle="1" w:styleId="5">
    <w:name w:val="A848F1E4ADC14C8F9E77B1147D92ADC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3310</Words>
  <Characters>3445</Characters>
  <Lines>1</Lines>
  <Paragraphs>1</Paragraphs>
  <TotalTime>7</TotalTime>
  <ScaleCrop>false</ScaleCrop>
  <LinksUpToDate>false</LinksUpToDate>
  <CharactersWithSpaces>3475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2023-11-14T08:52:00Z</dcterms:created>
  <dc:creator>Hewlett-Packard Company</dc:creator>
  <cp:lastModifiedBy>Casual</cp:lastModifiedBy>
  <dcterms:modified xsi:type="dcterms:W3CDTF">2025-11-04T05:43:55Z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7643C2E3E2417E5D63925E6883466564_42</vt:lpwstr>
  </property>
  <property fmtid="{D5CDD505-2E9C-101B-9397-08002B2CF9AE}" pid="4" name="KSOTemplateDocerSaveRecord">
    <vt:lpwstr>eyJoZGlkIjoiZmJlMjhjZWM5NTI1NGQ3YzBmNDIyYmQ0MjgyYzY3ZWUiLCJ1c2VySWQiOiIzMDcyNzU4NzcifQ==</vt:lpwstr>
  </property>
</Properties>
</file>