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exact"/>
        <w:jc w:val="center"/>
        <w:rPr>
          <w:rFonts w:eastAsia="方正宋三_GBK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中国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古代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建筑史</w:t>
      </w:r>
      <w:r>
        <w:rPr>
          <w:rFonts w:hint="eastAsia" w:eastAsia="方正宋三_GBK"/>
          <w:b/>
          <w:sz w:val="44"/>
          <w:szCs w:val="44"/>
        </w:rPr>
        <w:t xml:space="preserve">  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复习题</w:t>
      </w:r>
    </w:p>
    <w:p>
      <w:pPr>
        <w:spacing w:line="400" w:lineRule="exact"/>
      </w:pPr>
    </w:p>
    <w:p>
      <w:pPr>
        <w:spacing w:line="360" w:lineRule="exact"/>
        <w:jc w:val="left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一、单项选择题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</w:t>
      </w:r>
      <w:r>
        <w:rPr>
          <w:rFonts w:hint="eastAsia" w:ascii="宋体" w:hAnsi="宋体" w:cs="宋体"/>
          <w:kern w:val="0"/>
          <w:szCs w:val="21"/>
          <w:lang w:val="zh-CN"/>
        </w:rPr>
        <w:t>斗栱在《营造法式》的各作制度中属于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小木作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大木作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铺作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檐下作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一般认为，中国古代地方城市中的商业街应出现于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宋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宋以前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明清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元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宋代的“材”为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斗口高</w:t>
      </w:r>
      <w:r>
        <w:rPr>
          <w:rFonts w:ascii="宋体" w:hAnsi="宋体"/>
          <w:szCs w:val="21"/>
        </w:rPr>
        <w:t xml:space="preserve">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斗口宽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单拱高</w:t>
      </w:r>
      <w:r>
        <w:rPr>
          <w:rFonts w:ascii="宋体" w:hAnsi="宋体"/>
          <w:szCs w:val="21"/>
        </w:rPr>
        <w:t xml:space="preserve">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单栱断面</w:t>
      </w:r>
    </w:p>
    <w:p>
      <w:pPr>
        <w:spacing w:line="360" w:lineRule="exact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4.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我国已知的最早采用榫卯技术构筑木结构房屋的建筑遗址是：</w:t>
      </w:r>
      <w:r>
        <w:rPr>
          <w:rFonts w:hint="eastAsia" w:ascii="宋体" w:hAnsi="宋体"/>
          <w:bCs/>
          <w:kern w:val="0"/>
          <w:szCs w:val="21"/>
        </w:rPr>
        <w:t>（ ）</w:t>
      </w:r>
      <w:r>
        <w:rPr>
          <w:rFonts w:hint="eastAsia" w:ascii="宋体" w:hAnsi="宋体"/>
          <w:kern w:val="0"/>
          <w:szCs w:val="21"/>
        </w:rPr>
        <w:t>。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浙江余姚河姆渡遗址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color w:val="FF0000"/>
          <w:szCs w:val="21"/>
        </w:rPr>
        <w:t xml:space="preserve">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B.</w:t>
      </w:r>
      <w:r>
        <w:rPr>
          <w:rFonts w:hint="eastAsia" w:ascii="宋体" w:hAnsi="宋体" w:cs="宋体"/>
          <w:color w:val="000000" w:themeColor="text1"/>
          <w:kern w:val="0"/>
          <w:szCs w:val="21"/>
          <w:lang w:val="zh-CN"/>
          <w14:textFill>
            <w14:solidFill>
              <w14:schemeClr w14:val="tx1"/>
            </w14:solidFill>
          </w14:textFill>
        </w:rPr>
        <w:t>西安半坡母系氏族部落聚落遗址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连云港藤花落龙山文化遗址</w:t>
      </w:r>
      <w:r>
        <w:rPr>
          <w:rFonts w:ascii="宋体" w:hAnsi="宋体"/>
          <w:szCs w:val="21"/>
        </w:rPr>
        <w:t xml:space="preserve">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西安客省庄龙山文化遗址</w:t>
      </w: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ascii="宋体" w:hAnsi="宋体"/>
          <w:szCs w:val="21"/>
        </w:rPr>
        <w:t>5.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以下哪条不符合历史建筑保护的精神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b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全面保护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重点保护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有限保护</w:t>
      </w:r>
      <w:r>
        <w:rPr>
          <w:rFonts w:ascii="宋体" w:hAnsi="宋体"/>
          <w:szCs w:val="21"/>
        </w:rPr>
        <w:t xml:space="preserve">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酌情保护</w:t>
      </w:r>
    </w:p>
    <w:p>
      <w:pPr>
        <w:spacing w:line="360" w:lineRule="exact"/>
        <w:jc w:val="left"/>
        <w:rPr>
          <w:rFonts w:ascii="宋体" w:hAnsi="宋体"/>
          <w:b/>
          <w:bCs/>
          <w:szCs w:val="21"/>
        </w:rPr>
      </w:pPr>
      <w:bookmarkStart w:id="0" w:name="_GoBack"/>
      <w:bookmarkEnd w:id="0"/>
    </w:p>
    <w:p>
      <w:pPr>
        <w:spacing w:line="360" w:lineRule="exact"/>
        <w:jc w:val="left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二、多选题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</w:t>
      </w:r>
      <w:r>
        <w:rPr>
          <w:rFonts w:hint="eastAsia" w:ascii="宋体" w:hAnsi="宋体"/>
          <w:szCs w:val="21"/>
        </w:rPr>
        <w:t xml:space="preserve"> 属于我国佛教的四大名山是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/>
          <w:kern w:val="0"/>
          <w:szCs w:val="21"/>
        </w:rPr>
        <w:t>五台山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/>
          <w:kern w:val="0"/>
          <w:szCs w:val="21"/>
        </w:rPr>
        <w:t>九华山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/>
          <w:kern w:val="0"/>
          <w:szCs w:val="21"/>
        </w:rPr>
        <w:t>武当山</w:t>
      </w:r>
      <w:r>
        <w:rPr>
          <w:rFonts w:ascii="宋体" w:hAnsi="宋体"/>
          <w:szCs w:val="21"/>
        </w:rPr>
        <w:t xml:space="preserve">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普陀山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</w:t>
      </w: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val="zh-CN"/>
        </w:rPr>
        <w:t>清代斗拱一般含以下哪几种功用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/>
          <w:kern w:val="0"/>
          <w:szCs w:val="21"/>
        </w:rPr>
        <w:t>模数化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/>
          <w:bCs/>
          <w:kern w:val="0"/>
          <w:szCs w:val="21"/>
        </w:rPr>
        <w:t>承重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/>
          <w:kern w:val="0"/>
          <w:szCs w:val="21"/>
        </w:rPr>
        <w:t>装饰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材等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 w:cs="宋体"/>
          <w:kern w:val="0"/>
          <w:szCs w:val="21"/>
          <w:lang w:val="zh-CN"/>
        </w:rPr>
        <w:t>我国的古代佛塔一般可分为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 w:cs="宋体"/>
          <w:kern w:val="0"/>
          <w:szCs w:val="21"/>
          <w:lang w:val="zh-CN"/>
        </w:rPr>
        <w:t>三种基本类型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/>
          <w:kern w:val="0"/>
          <w:szCs w:val="21"/>
        </w:rPr>
        <w:t>宫殿式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楼阁式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密檐式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  <w:lang w:val="zh-CN"/>
        </w:rPr>
        <w:t>单层塔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4. </w:t>
      </w:r>
      <w:r>
        <w:rPr>
          <w:rFonts w:hint="eastAsia" w:ascii="宋体" w:hAnsi="宋体" w:cs="宋体"/>
          <w:kern w:val="0"/>
          <w:szCs w:val="21"/>
          <w:lang w:val="zh-CN"/>
        </w:rPr>
        <w:t>中国古代城市有三个基本要素：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统治机构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居民区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手工商业区</w:t>
      </w:r>
      <w:r>
        <w:rPr>
          <w:rFonts w:ascii="宋体" w:hAnsi="宋体"/>
          <w:szCs w:val="21"/>
        </w:rPr>
        <w:t xml:space="preserve">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军事区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5. </w:t>
      </w:r>
      <w:r>
        <w:rPr>
          <w:rFonts w:hint="eastAsia" w:ascii="宋体" w:hAnsi="宋体" w:cs="宋体"/>
          <w:kern w:val="0"/>
          <w:szCs w:val="21"/>
          <w:lang w:val="zh-CN"/>
        </w:rPr>
        <w:t>我国的五大古都包含以下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城市。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Arial"/>
          <w:kern w:val="0"/>
          <w:szCs w:val="21"/>
        </w:rPr>
        <w:t>西安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Arial"/>
          <w:szCs w:val="21"/>
        </w:rPr>
        <w:t>洛阳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Arial"/>
          <w:kern w:val="0"/>
          <w:szCs w:val="21"/>
        </w:rPr>
        <w:t>开封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成都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6.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窑洞主要的三种形式：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开敞式靠崖窑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下沉式窑院（地坑窑）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砖砌锢窑</w:t>
      </w:r>
      <w:r>
        <w:rPr>
          <w:rFonts w:ascii="宋体" w:hAnsi="宋体"/>
          <w:szCs w:val="21"/>
        </w:rPr>
        <w:t xml:space="preserve">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封闭式窑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7.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我国古代坛庙建筑的三种基本类型是：</w:t>
      </w:r>
      <w:r>
        <w:rPr>
          <w:rFonts w:hint="eastAsia" w:ascii="宋体" w:hAnsi="宋体"/>
          <w:bCs/>
          <w:szCs w:val="21"/>
        </w:rPr>
        <w:t>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  <w:lang w:val="zh-CN"/>
        </w:rPr>
        <w:t>祭祀祖先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祭祀自然神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先贤祠庙</w:t>
      </w:r>
      <w:r>
        <w:rPr>
          <w:rFonts w:ascii="宋体" w:hAnsi="宋体"/>
          <w:szCs w:val="21"/>
        </w:rPr>
        <w:t xml:space="preserve">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祭祀君主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8.</w:t>
      </w: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中国古代建筑屋顶基本形式有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庑殿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歇山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攒尖</w:t>
      </w:r>
      <w:r>
        <w:rPr>
          <w:rFonts w:ascii="宋体" w:hAnsi="宋体"/>
          <w:szCs w:val="21"/>
        </w:rPr>
        <w:t xml:space="preserve"> 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</w:rPr>
        <w:t>悬山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9.</w:t>
      </w: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石窟寺有</w:t>
      </w:r>
      <w:r>
        <w:rPr>
          <w:rFonts w:hint="eastAsia" w:ascii="宋体" w:hAnsi="宋体"/>
          <w:szCs w:val="21"/>
        </w:rPr>
        <w:t>（ ）</w:t>
      </w:r>
      <w:r>
        <w:rPr>
          <w:rFonts w:hint="eastAsia" w:ascii="宋体" w:hAnsi="宋体" w:cs="宋体"/>
          <w:kern w:val="0"/>
          <w:szCs w:val="21"/>
        </w:rPr>
        <w:t>基本类型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塔院式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佛殿式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僧院式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组合式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10.  </w:t>
      </w:r>
      <w:r>
        <w:rPr>
          <w:rFonts w:hint="eastAsia" w:ascii="宋体" w:hAnsi="宋体" w:cs="宋体"/>
          <w:kern w:val="0"/>
          <w:szCs w:val="21"/>
        </w:rPr>
        <w:t>唐长安城的规划布局特征有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fldChar w:fldCharType="begin"/>
      </w:r>
      <w:r>
        <w:instrText xml:space="preserve"> HYPERLINK "https://www.baidu.com/s?wd=%E5%9F%8E%E5%B8%82%E5%B8%83%E5%B1%80&amp;tn=44039180_cpr&amp;fenlei=mv6quAkxTZn0IZRqIHckPjm4nH00T1Y4PH-BnAnsnyc1nWfkuyc0IAYqnWm3PW64rj0d0AP8IA3qPjfsn1bkrjKxmLKz0ZNzUjdCIZwsrBtEXh9GuA7EQhF9pywdQhPEUiqkIyN1IA-EUBtdPW6dPH6vrHb" \t "_blank" </w:instrText>
      </w:r>
      <w:r>
        <w:fldChar w:fldCharType="separate"/>
      </w:r>
      <w:r>
        <w:rPr>
          <w:rStyle w:val="8"/>
          <w:rFonts w:hint="eastAsia" w:ascii="宋体" w:hAnsi="宋体" w:cs="宋体"/>
          <w:color w:val="000000" w:themeColor="text1"/>
          <w:kern w:val="0"/>
          <w:szCs w:val="21"/>
          <w:u w:val="none"/>
          <w14:textFill>
            <w14:solidFill>
              <w14:schemeClr w14:val="tx1"/>
            </w14:solidFill>
          </w14:textFill>
        </w:rPr>
        <w:t>城市布局</w:t>
      </w:r>
      <w:r>
        <w:rPr>
          <w:rStyle w:val="8"/>
          <w:rFonts w:hint="eastAsia" w:ascii="宋体" w:hAnsi="宋体" w:cs="宋体"/>
          <w:color w:val="000000" w:themeColor="text1"/>
          <w:kern w:val="0"/>
          <w:szCs w:val="21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cs="宋体"/>
          <w:kern w:val="0"/>
          <w:szCs w:val="21"/>
        </w:rPr>
        <w:t>严整、分工明确，以宫城为中心便于管制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B.</w:t>
      </w:r>
      <w:r>
        <w:rPr>
          <w:rStyle w:val="12"/>
          <w:rFonts w:hint="eastAsia" w:ascii="宋体" w:hAnsi="宋体" w:cs="Arial"/>
          <w:kern w:val="0"/>
          <w:szCs w:val="21"/>
        </w:rPr>
        <w:t>城市干道系统明确分工，设集中东西两市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Style w:val="12"/>
          <w:rFonts w:hint="eastAsia" w:ascii="宋体" w:hAnsi="宋体" w:cs="Arial"/>
          <w:kern w:val="0"/>
          <w:szCs w:val="21"/>
        </w:rPr>
        <w:t>城市道路系统、坊里、市肆的位置体现中轴线对称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D.</w:t>
      </w:r>
      <w:r>
        <w:rPr>
          <w:rStyle w:val="12"/>
          <w:rFonts w:hint="eastAsia" w:ascii="宋体" w:hAnsi="宋体" w:cs="Arial"/>
          <w:kern w:val="0"/>
          <w:szCs w:val="21"/>
        </w:rPr>
        <w:t>里坊制进一步发展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11.  </w:t>
      </w:r>
      <w:r>
        <w:rPr>
          <w:rFonts w:hint="eastAsia" w:ascii="宋体" w:hAnsi="宋体" w:cs="宋体"/>
          <w:kern w:val="0"/>
          <w:szCs w:val="21"/>
        </w:rPr>
        <w:t>中国近代著名建筑师包含以下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吕彦直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杨廷宝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童寯</w:t>
      </w:r>
      <w:r>
        <w:rPr>
          <w:rFonts w:ascii="宋体" w:hAnsi="宋体"/>
          <w:szCs w:val="21"/>
        </w:rPr>
        <w:t xml:space="preserve">  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</w:rPr>
        <w:t>董大酉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12.</w:t>
      </w:r>
      <w:r>
        <w:rPr>
          <w:rFonts w:hint="eastAsia" w:ascii="宋体" w:hAnsi="宋体" w:cs="宋体"/>
          <w:kern w:val="0"/>
          <w:szCs w:val="21"/>
        </w:rPr>
        <w:t xml:space="preserve"> 中国塔五种主要类型包含以下哪几种类型</w:t>
      </w:r>
      <w:r>
        <w:rPr>
          <w:rFonts w:hint="eastAsia" w:ascii="宋体" w:hAnsi="宋体"/>
          <w:szCs w:val="21"/>
        </w:rPr>
        <w:t>（ ）。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楼阁式塔</w:t>
      </w:r>
      <w:r>
        <w:rPr>
          <w:rFonts w:ascii="宋体" w:hAnsi="宋体"/>
          <w:szCs w:val="21"/>
        </w:rPr>
        <w:t xml:space="preserve">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密檐式塔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单层塔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多层塔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13.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北京故宫太和殿谈清代木构架建筑的造型特点有</w:t>
      </w:r>
      <w:r>
        <w:rPr>
          <w:rFonts w:hint="eastAsia" w:ascii="宋体" w:hAnsi="宋体"/>
          <w:szCs w:val="21"/>
        </w:rPr>
        <w:t xml:space="preserve">（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</w:rPr>
        <w:t>）。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斗拱的结构机能大大减弱，成为纯装饰构件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color w:val="FF0000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</w:rPr>
        <w:t>斗拱的比例大大缩小，补间铺作的数量增加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</w:p>
    <w:p>
      <w:pPr>
        <w:spacing w:line="360" w:lineRule="exact"/>
        <w:ind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</w:rPr>
        <w:t>柱的比例细长了（唐宋1：8-1：9，清1：10）</w:t>
      </w:r>
      <w:r>
        <w:rPr>
          <w:rFonts w:ascii="宋体" w:hAnsi="宋体"/>
          <w:szCs w:val="21"/>
        </w:rPr>
        <w:t xml:space="preserve">                           </w:t>
      </w:r>
    </w:p>
    <w:p>
      <w:pPr>
        <w:spacing w:line="360" w:lineRule="exact"/>
        <w:ind w:firstLine="210" w:firstLineChars="1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 w:cs="宋体"/>
          <w:kern w:val="0"/>
          <w:szCs w:val="21"/>
        </w:rPr>
        <w:t>屋面举折加大，坡度变陡，出檐深度减小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kern w:val="0"/>
          <w:szCs w:val="21"/>
        </w:rPr>
        <w:t>14.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我国</w:t>
      </w:r>
      <w:r>
        <w:rPr>
          <w:rFonts w:hint="eastAsia" w:ascii="宋体" w:hAnsi="宋体" w:cs="宋体"/>
          <w:kern w:val="0"/>
          <w:szCs w:val="21"/>
        </w:rPr>
        <w:t>原始社会主要有哪两种建筑形式（ ）</w:t>
      </w:r>
      <w:r>
        <w:rPr>
          <w:rFonts w:hint="eastAsia" w:ascii="宋体" w:hAnsi="宋体"/>
          <w:szCs w:val="21"/>
        </w:rPr>
        <w:t>。</w:t>
      </w:r>
    </w:p>
    <w:p>
      <w:pPr>
        <w:spacing w:line="360" w:lineRule="exact"/>
        <w:ind w:firstLine="210" w:firstLineChars="100"/>
        <w:rPr>
          <w:rFonts w:ascii="宋体" w:hAnsi="宋体" w:cs="Arial"/>
          <w:szCs w:val="21"/>
        </w:rPr>
      </w:pPr>
      <w:r>
        <w:rPr>
          <w:rFonts w:hint="eastAsia" w:ascii="宋体" w:hAnsi="宋体"/>
          <w:szCs w:val="21"/>
          <w:lang w:eastAsia="zh-CN"/>
        </w:rPr>
        <w:t>A.</w:t>
      </w:r>
      <w:r>
        <w:rPr>
          <w:rFonts w:hint="eastAsia" w:ascii="宋体" w:hAnsi="宋体" w:cs="宋体"/>
          <w:kern w:val="0"/>
          <w:szCs w:val="21"/>
        </w:rPr>
        <w:t>干阑式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B.</w:t>
      </w:r>
      <w:r>
        <w:rPr>
          <w:rFonts w:hint="eastAsia" w:ascii="宋体" w:hAnsi="宋体" w:cs="宋体"/>
          <w:kern w:val="0"/>
          <w:szCs w:val="21"/>
          <w:lang w:val="zh-CN"/>
        </w:rPr>
        <w:t>抬梁式</w:t>
      </w:r>
    </w:p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lang w:eastAsia="zh-CN"/>
        </w:rPr>
        <w:t>C.</w:t>
      </w:r>
      <w:r>
        <w:rPr>
          <w:rFonts w:hint="eastAsia" w:ascii="宋体" w:hAnsi="宋体" w:cs="宋体"/>
          <w:kern w:val="0"/>
          <w:szCs w:val="21"/>
          <w:lang w:val="zh-CN"/>
        </w:rPr>
        <w:t>穿斗式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hint="eastAsia" w:ascii="宋体" w:hAnsi="宋体"/>
          <w:szCs w:val="21"/>
          <w:lang w:eastAsia="zh-CN"/>
        </w:rPr>
        <w:t>D.</w:t>
      </w:r>
      <w:r>
        <w:rPr>
          <w:rFonts w:hint="eastAsia" w:ascii="宋体" w:hAnsi="宋体"/>
          <w:kern w:val="0"/>
          <w:szCs w:val="21"/>
        </w:rPr>
        <w:t>木骨泥墙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15.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现存的唐代建筑包括以下（ ）。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A.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明堂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        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B.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南禅寺大殿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C.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佛光寺东大殿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                 </w:t>
      </w:r>
      <w:r>
        <w:rPr>
          <w:rFonts w:hint="eastAsia" w:ascii="宋体" w:hAnsi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D.</w:t>
      </w:r>
      <w:r>
        <w:rPr>
          <w:rFonts w:hint="eastAsia" w:ascii="宋体" w:hAnsi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小雁塔</w:t>
      </w:r>
    </w:p>
    <w:p>
      <w:pPr>
        <w:spacing w:line="360" w:lineRule="exact"/>
        <w:rPr>
          <w:rFonts w:hint="eastAsia" w:hAnsi="宋体"/>
          <w:b/>
        </w:rPr>
      </w:pP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hAnsi="宋体"/>
          <w:b/>
        </w:rPr>
        <w:t>三、</w:t>
      </w:r>
      <w:r>
        <w:rPr>
          <w:rFonts w:hint="eastAsia" w:ascii="宋体" w:hAnsi="宋体"/>
          <w:b/>
          <w:szCs w:val="21"/>
        </w:rPr>
        <w:t>判断题</w:t>
      </w:r>
    </w:p>
    <w:p>
      <w:pPr>
        <w:spacing w:line="360" w:lineRule="exact"/>
        <w:rPr>
          <w:rFonts w:ascii="宋体" w:hAnsi="宋体"/>
          <w:b/>
          <w:bCs/>
          <w:szCs w:val="21"/>
          <w:u w:val="single"/>
          <w:lang w:val="zh-CN"/>
        </w:rPr>
      </w:pPr>
      <w:r>
        <w:rPr>
          <w:rFonts w:ascii="宋体" w:hAnsi="宋体"/>
          <w:szCs w:val="21"/>
        </w:rPr>
        <w:t xml:space="preserve">1. </w:t>
      </w:r>
      <w:r>
        <w:rPr>
          <w:rFonts w:ascii="宋体" w:hAnsi="宋体"/>
          <w:szCs w:val="21"/>
          <w:lang w:val="zh-CN"/>
        </w:rPr>
        <w:t>18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世纪将中国建筑介绍到欧洲的著名人物是W·钱伯斯。 </w:t>
      </w:r>
      <w:r>
        <w:rPr>
          <w:rFonts w:ascii="宋体" w:hAnsi="宋体" w:cs="宋体"/>
          <w:kern w:val="0"/>
          <w:szCs w:val="21"/>
          <w:lang w:val="zh-CN"/>
        </w:rPr>
        <w:t xml:space="preserve">                   </w:t>
      </w:r>
      <w:r>
        <w:rPr>
          <w:rFonts w:hint="eastAsia" w:ascii="宋体" w:hAnsi="宋体" w:cs="宋体"/>
          <w:kern w:val="0"/>
          <w:szCs w:val="21"/>
          <w:lang w:val="zh-CN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2. </w:t>
      </w:r>
      <w:r>
        <w:rPr>
          <w:rFonts w:hint="eastAsia" w:ascii="宋体" w:hAnsi="宋体"/>
          <w:lang w:val="zh-CN"/>
        </w:rPr>
        <w:t>在中国古代木构建筑中，“减柱”、“移柱”的做法最常见于宋代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lang w:val="zh-CN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/>
          <w:lang w:val="zh-CN"/>
        </w:rPr>
        <w:t>“因天材，就地利，故城廓不必中规矩，道路不必中准绳”的思想见于：</w:t>
      </w:r>
      <w:r>
        <w:rPr>
          <w:rFonts w:hint="eastAsia" w:ascii="宋体" w:hAnsi="宋体" w:cs="MS Shell Dlg"/>
        </w:rPr>
        <w:t xml:space="preserve">《管子》 </w:t>
      </w:r>
      <w:r>
        <w:rPr>
          <w:rFonts w:ascii="宋体" w:hAnsi="宋体" w:cs="MS Shell Dlg"/>
        </w:rPr>
        <w:t xml:space="preserve">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4.</w:t>
      </w:r>
      <w:r>
        <w:rPr>
          <w:rFonts w:ascii="宋体" w:hAnsi="宋体"/>
          <w:lang w:val="zh-CN"/>
        </w:rPr>
        <w:t xml:space="preserve"> </w:t>
      </w:r>
      <w:r>
        <w:rPr>
          <w:rFonts w:hint="eastAsia" w:ascii="宋体" w:hAnsi="宋体"/>
          <w:lang w:val="zh-CN"/>
        </w:rPr>
        <w:t>中国古代建筑的屋顶形式中</w:t>
      </w:r>
      <w:r>
        <w:rPr>
          <w:rFonts w:hint="eastAsia" w:ascii="宋体" w:hAnsi="宋体"/>
          <w:kern w:val="0"/>
        </w:rPr>
        <w:t>庑殿</w:t>
      </w:r>
      <w:r>
        <w:rPr>
          <w:rFonts w:hint="eastAsia" w:ascii="宋体" w:hAnsi="宋体"/>
          <w:lang w:val="zh-CN"/>
        </w:rPr>
        <w:t>等级最低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5. </w:t>
      </w:r>
      <w:r>
        <w:rPr>
          <w:rFonts w:hint="eastAsia" w:ascii="宋体" w:hAnsi="宋体"/>
          <w:szCs w:val="21"/>
          <w:lang w:val="zh-CN"/>
        </w:rPr>
        <w:t>在典型的北京四合院中，厨房和厕所通常布置在：</w:t>
      </w:r>
      <w:r>
        <w:rPr>
          <w:rFonts w:ascii="宋体" w:hAnsi="宋体"/>
          <w:kern w:val="0"/>
          <w:szCs w:val="21"/>
        </w:rPr>
        <w:t>正房 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</w:t>
      </w:r>
      <w:r>
        <w:rPr>
          <w:rFonts w:hint="eastAsia" w:ascii="宋体" w:hAnsi="宋体" w:cs="宋体"/>
          <w:kern w:val="0"/>
          <w:szCs w:val="21"/>
          <w:lang w:val="zh-CN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6. </w:t>
      </w:r>
      <w:r>
        <w:rPr>
          <w:rFonts w:hint="eastAsia" w:ascii="宋体" w:hAnsi="宋体"/>
          <w:szCs w:val="21"/>
          <w:lang w:val="zh-CN"/>
        </w:rPr>
        <w:t>“一颗印”是指</w:t>
      </w:r>
      <w:r>
        <w:rPr>
          <w:rFonts w:ascii="宋体" w:hAnsi="宋体"/>
          <w:szCs w:val="21"/>
        </w:rPr>
        <w:t>一种石刻图案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    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7.</w:t>
      </w:r>
      <w:r>
        <w:rPr>
          <w:rFonts w:hint="eastAsia" w:ascii="宋体" w:hAnsi="宋体"/>
          <w:szCs w:val="21"/>
          <w:lang w:val="zh-CN"/>
        </w:rPr>
        <w:t xml:space="preserve"> 和玺彩画的内容以</w:t>
      </w:r>
      <w:r>
        <w:rPr>
          <w:rFonts w:ascii="宋体" w:hAnsi="宋体"/>
          <w:szCs w:val="21"/>
        </w:rPr>
        <w:t>龙和莲草</w:t>
      </w:r>
      <w:r>
        <w:rPr>
          <w:rFonts w:hint="eastAsia" w:ascii="宋体" w:hAnsi="宋体"/>
          <w:szCs w:val="21"/>
        </w:rPr>
        <w:t xml:space="preserve">为主。 </w:t>
      </w:r>
      <w:r>
        <w:rPr>
          <w:rFonts w:ascii="宋体" w:hAnsi="宋体"/>
          <w:szCs w:val="21"/>
        </w:rPr>
        <w:t xml:space="preserve">                                  </w:t>
      </w:r>
      <w:r>
        <w:rPr>
          <w:rFonts w:ascii="宋体" w:hAnsi="宋体" w:cs="MS Shell Dlg"/>
          <w:szCs w:val="21"/>
        </w:rPr>
        <w:t xml:space="preserve">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8.</w:t>
      </w:r>
      <w:r>
        <w:rPr>
          <w:rFonts w:ascii="宋体" w:hAnsi="宋体"/>
          <w:szCs w:val="21"/>
          <w:lang w:val="zh-CN"/>
        </w:rPr>
        <w:t xml:space="preserve"> </w:t>
      </w:r>
      <w:r>
        <w:rPr>
          <w:rFonts w:hint="eastAsia" w:ascii="宋体" w:hAnsi="宋体"/>
          <w:szCs w:val="21"/>
          <w:lang w:val="zh-CN"/>
        </w:rPr>
        <w:t>中国营造学社的创始人是</w:t>
      </w:r>
      <w:r>
        <w:rPr>
          <w:rFonts w:ascii="宋体" w:hAnsi="宋体" w:cs="宋体"/>
          <w:kern w:val="0"/>
          <w:szCs w:val="21"/>
        </w:rPr>
        <w:t>梁思成、刘敦桢</w:t>
      </w:r>
      <w:r>
        <w:rPr>
          <w:rFonts w:hint="eastAsia" w:ascii="宋体" w:hAnsi="宋体"/>
          <w:szCs w:val="21"/>
        </w:rPr>
        <w:t xml:space="preserve">。 </w:t>
      </w:r>
      <w:r>
        <w:rPr>
          <w:rFonts w:ascii="宋体" w:hAnsi="宋体"/>
          <w:szCs w:val="21"/>
        </w:rPr>
        <w:t xml:space="preserve">           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9. </w:t>
      </w:r>
      <w:r>
        <w:rPr>
          <w:rFonts w:hint="eastAsia" w:ascii="宋体" w:hAnsi="宋体"/>
          <w:szCs w:val="21"/>
          <w:lang w:val="zh-CN"/>
        </w:rPr>
        <w:t>“埏埴以为器，当其无，有器之用。凿户牖以为室，当其无，有室之用。故有之以为利，无之以为用”，这几句话精辟地论述了：</w:t>
      </w:r>
      <w:r>
        <w:rPr>
          <w:rFonts w:hint="eastAsia" w:ascii="宋体" w:hAnsi="宋体"/>
          <w:szCs w:val="21"/>
        </w:rPr>
        <w:t>空间与使用的辩证关系</w:t>
      </w:r>
      <w:r>
        <w:rPr>
          <w:rFonts w:hint="eastAsia" w:ascii="宋体" w:hAnsi="宋体"/>
          <w:color w:val="000000"/>
          <w:szCs w:val="21"/>
        </w:rPr>
        <w:t>。</w:t>
      </w:r>
      <w:r>
        <w:rPr>
          <w:rFonts w:hint="eastAsia" w:ascii="宋体" w:hAnsi="宋体" w:cs="宋体"/>
          <w:kern w:val="0"/>
          <w:szCs w:val="21"/>
          <w:lang w:val="zh-CN"/>
        </w:rPr>
        <w:t xml:space="preserve"> </w:t>
      </w:r>
      <w:r>
        <w:rPr>
          <w:rFonts w:ascii="宋体" w:hAnsi="宋体" w:cs="宋体"/>
          <w:kern w:val="0"/>
          <w:szCs w:val="21"/>
          <w:lang w:val="zh-CN"/>
        </w:rPr>
        <w:t xml:space="preserve">                     </w:t>
      </w:r>
      <w:r>
        <w:rPr>
          <w:rFonts w:hint="eastAsia" w:ascii="宋体" w:hAnsi="宋体" w:cs="宋体"/>
          <w:kern w:val="0"/>
          <w:szCs w:val="21"/>
          <w:lang w:val="zh-CN"/>
        </w:rPr>
        <w:t>（ ）</w:t>
      </w:r>
    </w:p>
    <w:p>
      <w:pPr>
        <w:spacing w:line="360" w:lineRule="exact"/>
        <w:rPr>
          <w:rFonts w:ascii="宋体" w:hAnsi="宋体"/>
          <w:szCs w:val="21"/>
          <w:lang w:val="zh-CN"/>
        </w:rPr>
      </w:pPr>
      <w:r>
        <w:rPr>
          <w:rFonts w:ascii="宋体" w:hAnsi="宋体"/>
          <w:szCs w:val="21"/>
        </w:rPr>
        <w:t xml:space="preserve">10. </w:t>
      </w:r>
      <w:r>
        <w:rPr>
          <w:rFonts w:hint="eastAsia" w:ascii="宋体" w:hAnsi="宋体"/>
          <w:szCs w:val="21"/>
          <w:lang w:val="zh-CN"/>
        </w:rPr>
        <w:t>《营造法式》编修的主要目的是：</w:t>
      </w:r>
      <w:r>
        <w:rPr>
          <w:rFonts w:hint="eastAsia" w:ascii="宋体" w:hAnsi="宋体"/>
          <w:szCs w:val="21"/>
        </w:rPr>
        <w:t>防止贪污浪费，保证设计、材料和施工质量。 （ ）</w:t>
      </w:r>
    </w:p>
    <w:p>
      <w:pPr>
        <w:spacing w:line="360" w:lineRule="exact"/>
        <w:rPr>
          <w:rFonts w:ascii="宋体" w:hAnsi="宋体"/>
          <w:color w:val="000000"/>
          <w:szCs w:val="21"/>
        </w:rPr>
      </w:pPr>
      <w:r>
        <w:rPr>
          <w:rFonts w:ascii="宋体" w:hAnsi="宋体"/>
          <w:szCs w:val="21"/>
        </w:rPr>
        <w:t xml:space="preserve">11. </w:t>
      </w:r>
      <w:r>
        <w:rPr>
          <w:rFonts w:hint="eastAsia" w:ascii="宋体" w:hAnsi="宋体"/>
          <w:szCs w:val="21"/>
          <w:lang w:val="zh-CN"/>
        </w:rPr>
        <w:t>河北蓟县独乐寺山门采用的结构、空间样式为：</w:t>
      </w:r>
      <w:r>
        <w:rPr>
          <w:rFonts w:hint="eastAsia" w:ascii="宋体" w:hAnsi="宋体"/>
          <w:szCs w:val="21"/>
        </w:rPr>
        <w:t>分心槽</w:t>
      </w:r>
      <w:r>
        <w:rPr>
          <w:rFonts w:hint="eastAsia" w:ascii="宋体" w:hAnsi="宋体"/>
          <w:color w:val="000000"/>
          <w:szCs w:val="21"/>
        </w:rPr>
        <w:t xml:space="preserve">。 </w:t>
      </w:r>
      <w:r>
        <w:rPr>
          <w:rFonts w:ascii="宋体" w:hAnsi="宋体"/>
          <w:color w:val="000000"/>
          <w:szCs w:val="21"/>
        </w:rPr>
        <w:t xml:space="preserve">                    </w:t>
      </w:r>
      <w:r>
        <w:rPr>
          <w:rFonts w:hint="eastAsia" w:ascii="宋体" w:hAnsi="宋体"/>
          <w:szCs w:val="21"/>
        </w:rPr>
        <w:t>（ ）</w:t>
      </w:r>
    </w:p>
    <w:p>
      <w:pPr>
        <w:spacing w:line="360" w:lineRule="exact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szCs w:val="21"/>
        </w:rPr>
        <w:t>12.</w:t>
      </w:r>
      <w:r>
        <w:rPr>
          <w:rFonts w:ascii="宋体" w:hAnsi="宋体"/>
          <w:szCs w:val="21"/>
          <w:lang w:val="zh-CN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硬山</w:t>
      </w:r>
      <w:r>
        <w:rPr>
          <w:rFonts w:hint="eastAsia" w:ascii="宋体" w:hAnsi="宋体" w:cs="宋体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顶的双坡屋顶中两端屋面伸出山墙外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。 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                      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 ）</w:t>
      </w:r>
    </w:p>
    <w:p>
      <w:pPr>
        <w:spacing w:line="360" w:lineRule="exact"/>
        <w:rPr>
          <w:rFonts w:ascii="宋体" w:hAnsi="宋体"/>
          <w:b/>
        </w:rPr>
      </w:pPr>
    </w:p>
    <w:p>
      <w:pPr>
        <w:spacing w:line="360" w:lineRule="exact"/>
        <w:rPr>
          <w:rFonts w:ascii="宋体" w:hAnsi="宋体"/>
          <w:b/>
          <w:bCs/>
          <w:szCs w:val="21"/>
        </w:rPr>
      </w:pPr>
      <w:r>
        <w:rPr>
          <w:rFonts w:hint="eastAsia" w:hAnsi="宋体"/>
          <w:b/>
        </w:rPr>
        <w:t>四、名词解释</w:t>
      </w:r>
      <w:r>
        <w:rPr>
          <w:rFonts w:hint="eastAsia" w:ascii="宋体" w:hAnsi="宋体"/>
          <w:b/>
          <w:bCs/>
          <w:szCs w:val="21"/>
        </w:rPr>
        <w:t>:本大题共1</w:t>
      </w:r>
      <w:r>
        <w:rPr>
          <w:rFonts w:ascii="宋体" w:hAnsi="宋体"/>
          <w:b/>
          <w:bCs/>
          <w:szCs w:val="21"/>
        </w:rPr>
        <w:t>2</w:t>
      </w:r>
      <w:r>
        <w:rPr>
          <w:rFonts w:hint="eastAsia" w:ascii="宋体" w:hAnsi="宋体"/>
          <w:b/>
          <w:bCs/>
          <w:szCs w:val="21"/>
        </w:rPr>
        <w:t>小题。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1. </w:t>
      </w:r>
      <w:r>
        <w:rPr>
          <w:rFonts w:hint="eastAsia" w:ascii="宋体" w:hAnsi="宋体"/>
          <w:bCs/>
          <w:szCs w:val="21"/>
        </w:rPr>
        <w:t>和玺彩画</w:t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2. </w:t>
      </w:r>
      <w:r>
        <w:rPr>
          <w:rFonts w:hint="eastAsia" w:ascii="宋体" w:hAnsi="宋体"/>
          <w:bCs/>
          <w:szCs w:val="21"/>
        </w:rPr>
        <w:t>庑殿顶</w:t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3. </w:t>
      </w:r>
      <w:r>
        <w:rPr>
          <w:rFonts w:hint="eastAsia" w:ascii="宋体" w:hAnsi="宋体"/>
          <w:bCs/>
          <w:szCs w:val="21"/>
        </w:rPr>
        <w:t>斗口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4. </w:t>
      </w:r>
      <w:r>
        <w:rPr>
          <w:rFonts w:hint="eastAsia" w:ascii="宋体" w:hAnsi="宋体"/>
          <w:bCs/>
          <w:szCs w:val="21"/>
        </w:rPr>
        <w:t>计成</w:t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5. </w:t>
      </w:r>
      <w:r>
        <w:rPr>
          <w:rFonts w:hint="eastAsia" w:ascii="宋体" w:hAnsi="宋体"/>
          <w:bCs/>
          <w:szCs w:val="21"/>
        </w:rPr>
        <w:t>须弥座</w:t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hint="eastAsia" w:ascii="宋体" w:hAnsi="宋体"/>
          <w:bCs/>
          <w:szCs w:val="21"/>
          <w:lang w:val="en-US" w:eastAsia="zh-CN"/>
        </w:rPr>
        <w:tab/>
      </w:r>
      <w:r>
        <w:rPr>
          <w:rFonts w:ascii="宋体" w:hAnsi="宋体"/>
          <w:bCs/>
          <w:szCs w:val="21"/>
        </w:rPr>
        <w:t xml:space="preserve">6. </w:t>
      </w:r>
      <w:r>
        <w:rPr>
          <w:rFonts w:hint="eastAsia" w:ascii="宋体" w:hAnsi="宋体"/>
          <w:bCs/>
          <w:szCs w:val="21"/>
        </w:rPr>
        <w:t>勾阑</w:t>
      </w:r>
    </w:p>
    <w:p>
      <w:pPr>
        <w:spacing w:line="360" w:lineRule="exact"/>
        <w:rPr>
          <w:sz w:val="24"/>
        </w:rPr>
      </w:pP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五、简答题：本大题共1</w:t>
      </w:r>
      <w:r>
        <w:rPr>
          <w:rFonts w:ascii="宋体" w:hAnsi="宋体"/>
          <w:b/>
          <w:szCs w:val="21"/>
        </w:rPr>
        <w:t>2</w:t>
      </w:r>
      <w:r>
        <w:rPr>
          <w:rFonts w:hint="eastAsia" w:ascii="宋体" w:hAnsi="宋体"/>
          <w:b/>
          <w:szCs w:val="21"/>
        </w:rPr>
        <w:t>小题。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1. 中国古代都城的规划布局特征</w:t>
      </w:r>
      <w:r>
        <w:rPr>
          <w:rFonts w:hint="eastAsia" w:ascii="宋体" w:hAnsi="宋体"/>
          <w:bCs/>
          <w:szCs w:val="21"/>
        </w:rPr>
        <w:t>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2. 中国古代宫殿布局特点</w:t>
      </w:r>
      <w:r>
        <w:rPr>
          <w:rFonts w:hint="eastAsia" w:ascii="宋体" w:hAnsi="宋体"/>
          <w:bCs/>
          <w:szCs w:val="21"/>
        </w:rPr>
        <w:t>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3. 屋顶曲线的类型</w:t>
      </w:r>
      <w:r>
        <w:rPr>
          <w:rFonts w:hint="eastAsia" w:ascii="宋体" w:hAnsi="宋体"/>
          <w:bCs/>
          <w:szCs w:val="21"/>
        </w:rPr>
        <w:t>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4. 中国佛塔的基本类型及其代表作品。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5. </w:t>
      </w:r>
      <w:r>
        <w:rPr>
          <w:rFonts w:hint="eastAsia" w:ascii="宋体" w:hAnsi="宋体"/>
          <w:bCs/>
          <w:szCs w:val="21"/>
        </w:rPr>
        <w:t>我国古代宫殿建筑的发展大致有哪四个阶段。</w:t>
      </w:r>
    </w:p>
    <w:p>
      <w:pPr>
        <w:spacing w:line="360" w:lineRule="exact"/>
        <w:rPr>
          <w:rFonts w:hAnsi="宋体"/>
        </w:rPr>
      </w:pPr>
    </w:p>
    <w:p>
      <w:pPr>
        <w:spacing w:line="360" w:lineRule="exac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六.论述题：本大题共6小题。</w:t>
      </w:r>
    </w:p>
    <w:p>
      <w:pPr>
        <w:spacing w:line="360" w:lineRule="exact"/>
        <w:rPr>
          <w:rFonts w:ascii="宋体" w:hAnsi="宋体"/>
        </w:rPr>
      </w:pPr>
      <w:r>
        <w:rPr>
          <w:rFonts w:ascii="宋体" w:hAnsi="宋体"/>
        </w:rPr>
        <w:t xml:space="preserve">1. </w:t>
      </w:r>
      <w:r>
        <w:rPr>
          <w:rFonts w:hint="eastAsia" w:ascii="宋体" w:hAnsi="宋体"/>
        </w:rPr>
        <w:t>简述中国古代建筑的特点。</w:t>
      </w:r>
    </w:p>
    <w:p>
      <w:pPr>
        <w:spacing w:line="360" w:lineRule="exact"/>
        <w:rPr>
          <w:rFonts w:ascii="宋体" w:hAnsi="宋体"/>
        </w:rPr>
      </w:pPr>
      <w:r>
        <w:rPr>
          <w:rFonts w:ascii="宋体" w:hAnsi="宋体"/>
        </w:rPr>
        <w:t xml:space="preserve">2. </w:t>
      </w:r>
      <w:r>
        <w:rPr>
          <w:rFonts w:hint="eastAsia" w:ascii="宋体" w:hAnsi="宋体"/>
        </w:rPr>
        <w:t>论述抬梁式与穿斗式的特征。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/>
          <w:szCs w:val="21"/>
        </w:rPr>
        <w:t>简述中国古代木构建筑的优势。</w:t>
      </w:r>
    </w:p>
    <w:p>
      <w:pPr>
        <w:spacing w:line="360" w:lineRule="exact"/>
        <w:rPr>
          <w:sz w:val="24"/>
        </w:rPr>
      </w:pPr>
    </w:p>
    <w:p>
      <w:pP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</w:pP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br w:type="page"/>
      </w:r>
    </w:p>
    <w:p>
      <w:pPr>
        <w:pStyle w:val="2"/>
        <w:spacing w:line="720" w:lineRule="exact"/>
        <w:jc w:val="center"/>
        <w:rPr>
          <w:rFonts w:ascii="Times New Roman" w:hAnsi="Times New Roman" w:eastAsia="华文中宋" w:cs="Times New Roman"/>
          <w:bCs/>
          <w:color w:val="000000"/>
          <w:spacing w:val="2"/>
          <w:sz w:val="36"/>
          <w:szCs w:val="36"/>
        </w:rPr>
      </w:pP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t>中国</w:t>
      </w: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  <w:lang w:val="en-US" w:eastAsia="zh-CN"/>
        </w:rPr>
        <w:t>古代</w:t>
      </w: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t>建筑史</w:t>
      </w:r>
      <w:r>
        <w:rPr>
          <w:rFonts w:hAnsi="宋体" w:cs="Times New Roman"/>
          <w:b/>
          <w:bCs/>
          <w:color w:val="000000"/>
          <w:spacing w:val="2"/>
          <w:sz w:val="48"/>
          <w:szCs w:val="48"/>
        </w:rPr>
        <w:t xml:space="preserve">  </w:t>
      </w:r>
      <w:r>
        <w:rPr>
          <w:rFonts w:hint="eastAsia" w:hAnsi="宋体" w:cs="Times New Roman"/>
          <w:b/>
          <w:bCs/>
          <w:color w:val="000000"/>
          <w:spacing w:val="2"/>
          <w:sz w:val="36"/>
          <w:szCs w:val="36"/>
        </w:rPr>
        <w:t>复习题参考答案</w:t>
      </w:r>
    </w:p>
    <w:p>
      <w:pPr>
        <w:tabs>
          <w:tab w:val="left" w:pos="4111"/>
          <w:tab w:val="left" w:pos="4253"/>
        </w:tabs>
        <w:spacing w:line="360" w:lineRule="exact"/>
        <w:rPr>
          <w:rFonts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一、单选题</w:t>
      </w:r>
    </w:p>
    <w:p>
      <w:pPr>
        <w:tabs>
          <w:tab w:val="left" w:pos="4111"/>
          <w:tab w:val="left" w:pos="4253"/>
        </w:tabs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1.C       2.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 xml:space="preserve">       3.</w:t>
      </w:r>
      <w:r>
        <w:rPr>
          <w:rFonts w:ascii="宋体" w:hAnsi="宋体"/>
          <w:szCs w:val="21"/>
        </w:rPr>
        <w:t>C</w:t>
      </w:r>
      <w:r>
        <w:rPr>
          <w:rFonts w:hint="eastAsia" w:ascii="宋体" w:hAnsi="宋体"/>
          <w:szCs w:val="21"/>
        </w:rPr>
        <w:t xml:space="preserve">       4.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 xml:space="preserve">        5.</w:t>
      </w:r>
      <w:r>
        <w:rPr>
          <w:rFonts w:ascii="宋体" w:hAnsi="宋体"/>
          <w:szCs w:val="21"/>
        </w:rPr>
        <w:t xml:space="preserve">A           </w:t>
      </w:r>
    </w:p>
    <w:p>
      <w:pPr>
        <w:spacing w:line="360" w:lineRule="exact"/>
        <w:rPr>
          <w:rFonts w:hint="eastAsia" w:ascii="宋体" w:hAnsi="宋体"/>
          <w:b/>
          <w:bCs/>
          <w:szCs w:val="21"/>
        </w:rPr>
      </w:pPr>
    </w:p>
    <w:p>
      <w:pPr>
        <w:spacing w:line="360" w:lineRule="exact"/>
        <w:rPr>
          <w:rFonts w:ascii="黑体" w:hAnsi="宋体" w:eastAsia="黑体"/>
          <w:bCs/>
          <w:sz w:val="24"/>
        </w:rPr>
      </w:pPr>
      <w:r>
        <w:rPr>
          <w:rFonts w:hint="eastAsia" w:ascii="宋体" w:hAnsi="宋体"/>
          <w:b/>
          <w:bCs/>
          <w:szCs w:val="21"/>
        </w:rPr>
        <w:t>二、多选题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>ABD      2.ACD       3.BCD       4.ABC        5.ABC</w:t>
      </w:r>
    </w:p>
    <w:p>
      <w:pPr>
        <w:spacing w:line="360" w:lineRule="exact"/>
        <w:rPr>
          <w:rFonts w:hint="eastAsia" w:ascii="宋体" w:hAnsi="宋体" w:eastAsia="宋体"/>
          <w:szCs w:val="21"/>
          <w:lang w:eastAsia="zh-CN"/>
        </w:rPr>
      </w:pPr>
      <w:r>
        <w:rPr>
          <w:rFonts w:ascii="宋体" w:hAnsi="宋体"/>
          <w:szCs w:val="21"/>
        </w:rPr>
        <w:t>6.ABC      7.ABC       8</w:t>
      </w:r>
      <w:r>
        <w:rPr>
          <w:rFonts w:hint="eastAsia" w:ascii="宋体" w:hAnsi="宋体"/>
          <w:szCs w:val="21"/>
        </w:rPr>
        <w:t>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 xml:space="preserve">     9.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 xml:space="preserve">        10.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11.ABCD    12.ABC</w:t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szCs w:val="21"/>
        </w:rPr>
        <w:t xml:space="preserve">     13.ABCD     14.AD        15</w:t>
      </w:r>
      <w:r>
        <w:rPr>
          <w:rFonts w:hint="eastAsia" w:ascii="宋体" w:hAnsi="宋体"/>
          <w:szCs w:val="21"/>
        </w:rPr>
        <w:t>.</w:t>
      </w:r>
      <w:r>
        <w:rPr>
          <w:rFonts w:ascii="宋体" w:hAnsi="宋体"/>
          <w:szCs w:val="21"/>
        </w:rPr>
        <w:t xml:space="preserve">ABCD </w:t>
      </w:r>
    </w:p>
    <w:p>
      <w:pPr>
        <w:spacing w:line="440" w:lineRule="exact"/>
        <w:rPr>
          <w:rFonts w:hint="eastAsia" w:ascii="黑体" w:hAnsi="宋体" w:eastAsia="黑体"/>
          <w:bCs/>
          <w:sz w:val="24"/>
        </w:rPr>
      </w:pPr>
    </w:p>
    <w:p>
      <w:pPr>
        <w:spacing w:line="440" w:lineRule="exact"/>
        <w:rPr>
          <w:rFonts w:ascii="黑体" w:hAnsi="宋体" w:eastAsia="黑体"/>
          <w:bCs/>
          <w:sz w:val="24"/>
        </w:rPr>
      </w:pPr>
      <w:r>
        <w:rPr>
          <w:rFonts w:hint="eastAsia" w:ascii="黑体" w:hAnsi="宋体" w:eastAsia="黑体"/>
          <w:bCs/>
          <w:sz w:val="24"/>
        </w:rPr>
        <w:t>三、</w:t>
      </w:r>
      <w:r>
        <w:rPr>
          <w:rFonts w:hint="eastAsia" w:ascii="宋体" w:hAnsi="宋体"/>
          <w:b/>
          <w:szCs w:val="21"/>
        </w:rPr>
        <w:t>判断题</w:t>
      </w:r>
    </w:p>
    <w:p>
      <w:pPr>
        <w:spacing w:line="440" w:lineRule="exact"/>
        <w:rPr>
          <w:rFonts w:ascii="宋体" w:hAnsi="宋体"/>
        </w:rPr>
      </w:pPr>
      <w:r>
        <w:rPr>
          <w:rFonts w:ascii="宋体" w:hAnsi="宋体"/>
        </w:rPr>
        <w:t>1.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2.</w:t>
      </w:r>
      <w:r>
        <w:rPr>
          <w:rFonts w:hint="eastAsia" w:ascii="宋体" w:hAnsi="宋体"/>
        </w:rPr>
        <w:t xml:space="preserve">错误 </w:t>
      </w:r>
      <w:r>
        <w:rPr>
          <w:rFonts w:ascii="宋体" w:hAnsi="宋体"/>
        </w:rPr>
        <w:t xml:space="preserve">  3.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 4.</w:t>
      </w:r>
      <w:r>
        <w:rPr>
          <w:rFonts w:hint="eastAsia" w:ascii="宋体" w:hAnsi="宋体"/>
        </w:rPr>
        <w:t>错误</w:t>
      </w:r>
    </w:p>
    <w:p>
      <w:pPr>
        <w:spacing w:line="440" w:lineRule="exac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/>
          <w:lang w:val="en-US" w:eastAsia="zh-CN"/>
        </w:rPr>
        <w:t>5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错误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6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错误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7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 </w:t>
      </w:r>
      <w:r>
        <w:rPr>
          <w:rFonts w:hint="eastAsia" w:ascii="宋体" w:hAnsi="宋体"/>
          <w:lang w:val="en-US" w:eastAsia="zh-CN"/>
        </w:rPr>
        <w:t>8</w:t>
      </w:r>
      <w:r>
        <w:rPr>
          <w:rFonts w:ascii="宋体" w:hAnsi="宋体"/>
        </w:rPr>
        <w:t>.</w:t>
      </w:r>
      <w:r>
        <w:rPr>
          <w:rFonts w:hint="eastAsia" w:ascii="宋体" w:hAnsi="宋体"/>
          <w:lang w:val="en-US" w:eastAsia="zh-CN"/>
        </w:rPr>
        <w:t xml:space="preserve"> </w:t>
      </w:r>
    </w:p>
    <w:p>
      <w:pPr>
        <w:spacing w:line="440" w:lineRule="exact"/>
        <w:rPr>
          <w:rFonts w:ascii="黑体" w:hAnsi="宋体" w:eastAsia="黑体"/>
          <w:bCs/>
          <w:sz w:val="24"/>
        </w:rPr>
      </w:pPr>
      <w:r>
        <w:rPr>
          <w:rFonts w:hint="eastAsia" w:ascii="宋体" w:hAnsi="宋体"/>
          <w:lang w:val="en-US" w:eastAsia="zh-CN"/>
        </w:rPr>
        <w:t>9</w:t>
      </w:r>
      <w:r>
        <w:rPr>
          <w:rFonts w:ascii="宋体" w:hAnsi="宋体"/>
        </w:rPr>
        <w:t>.</w:t>
      </w:r>
      <w:r>
        <w:rPr>
          <w:rFonts w:hint="eastAsia" w:ascii="宋体" w:hAnsi="宋体"/>
          <w:lang w:val="en-US" w:eastAsia="zh-CN"/>
        </w:rPr>
        <w:t xml:space="preserve">    </w:t>
      </w:r>
      <w:r>
        <w:rPr>
          <w:rFonts w:hint="eastAsia" w:ascii="宋体" w:hAnsi="宋体"/>
        </w:rPr>
        <w:t xml:space="preserve">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10</w:t>
      </w:r>
      <w:r>
        <w:rPr>
          <w:rFonts w:ascii="宋体" w:hAnsi="宋体"/>
        </w:rPr>
        <w:t>.</w:t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 xml:space="preserve"> </w: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>11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 xml:space="preserve">正确 </w:t>
      </w:r>
      <w:r>
        <w:rPr>
          <w:rFonts w:ascii="宋体" w:hAnsi="宋体"/>
        </w:rPr>
        <w:t xml:space="preserve">   </w:t>
      </w:r>
      <w:r>
        <w:rPr>
          <w:rFonts w:hint="eastAsia" w:ascii="宋体" w:hAnsi="宋体"/>
          <w:lang w:val="en-US" w:eastAsia="zh-CN"/>
        </w:rPr>
        <w:t>12</w:t>
      </w:r>
      <w:r>
        <w:rPr>
          <w:rFonts w:ascii="宋体" w:hAnsi="宋体"/>
        </w:rPr>
        <w:t>.</w:t>
      </w:r>
      <w:r>
        <w:rPr>
          <w:rFonts w:hint="eastAsia" w:ascii="宋体" w:hAnsi="宋体"/>
        </w:rPr>
        <w:t>错误</w:t>
      </w:r>
    </w:p>
    <w:p>
      <w:pPr>
        <w:spacing w:line="440" w:lineRule="exact"/>
        <w:rPr>
          <w:rFonts w:hint="eastAsia" w:ascii="黑体" w:hAnsi="宋体" w:eastAsia="黑体"/>
          <w:b/>
          <w:bCs w:val="0"/>
          <w:sz w:val="24"/>
        </w:rPr>
      </w:pPr>
    </w:p>
    <w:p>
      <w:pPr>
        <w:spacing w:line="440" w:lineRule="exact"/>
        <w:rPr>
          <w:rFonts w:hint="eastAsia"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四、名词解释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>1</w:t>
      </w:r>
      <w:r>
        <w:rPr>
          <w:rFonts w:hint="eastAsia" w:ascii="宋体" w:hAnsi="宋体"/>
          <w:bCs/>
          <w:szCs w:val="21"/>
        </w:rPr>
        <w:t>. 和玺彩画：</w:t>
      </w:r>
    </w:p>
    <w:p>
      <w:pPr>
        <w:spacing w:line="32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2.</w:t>
      </w:r>
      <w:r>
        <w:rPr>
          <w:rFonts w:hint="eastAsia" w:ascii="宋体" w:hAnsi="宋体"/>
          <w:bCs/>
          <w:szCs w:val="21"/>
        </w:rPr>
        <w:t xml:space="preserve"> 庑殿顶：即五脊顶或四坡顶，正脊两端各有两条直抵屋角的戗脊。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 xml:space="preserve">3. </w:t>
      </w:r>
      <w:r>
        <w:rPr>
          <w:rFonts w:hint="eastAsia" w:ascii="宋体" w:hAnsi="宋体"/>
          <w:bCs/>
          <w:szCs w:val="21"/>
        </w:rPr>
        <w:t>斗口：</w:t>
      </w:r>
      <w:r>
        <w:rPr>
          <w:rFonts w:hint="eastAsia" w:ascii="宋体" w:hAnsi="宋体"/>
          <w:szCs w:val="21"/>
        </w:rPr>
        <w:t>斗或升上放构件的槽口，清代模数单位。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bCs/>
          <w:szCs w:val="21"/>
        </w:rPr>
        <w:t>4.</w:t>
      </w:r>
      <w:r>
        <w:rPr>
          <w:rFonts w:hint="eastAsia" w:ascii="宋体" w:hAnsi="宋体"/>
          <w:szCs w:val="21"/>
        </w:rPr>
        <w:t xml:space="preserve"> 计成：明代的造园家，著有《园冶》一书，我国造园学的重要著作。</w:t>
      </w:r>
    </w:p>
    <w:p>
      <w:pPr>
        <w:spacing w:line="360" w:lineRule="exact"/>
        <w:rPr>
          <w:bCs/>
          <w:szCs w:val="21"/>
        </w:rPr>
      </w:pPr>
      <w:r>
        <w:rPr>
          <w:rFonts w:ascii="宋体" w:hAnsi="宋体"/>
          <w:bCs/>
          <w:szCs w:val="21"/>
        </w:rPr>
        <w:t>5</w:t>
      </w:r>
      <w:r>
        <w:rPr>
          <w:rFonts w:hint="eastAsia" w:ascii="宋体" w:hAnsi="宋体"/>
          <w:bCs/>
          <w:szCs w:val="21"/>
        </w:rPr>
        <w:t xml:space="preserve">. </w:t>
      </w:r>
      <w:r>
        <w:rPr>
          <w:rFonts w:hint="eastAsia"/>
          <w:bCs/>
          <w:szCs w:val="21"/>
        </w:rPr>
        <w:t>须弥座：由佛座演变而来，形体复杂。一般用于高级建筑。开始形式简单，由数道直线叠涩与较高束腰组成，没有多少装饰，且对称布置。后来逐渐出现了莲瓣，卷纹饰，力神。角柱，间柱等，造型日益复杂。</w:t>
      </w:r>
    </w:p>
    <w:p>
      <w:pPr>
        <w:spacing w:line="360" w:lineRule="exact"/>
        <w:rPr>
          <w:bCs/>
          <w:szCs w:val="21"/>
        </w:rPr>
      </w:pPr>
      <w:r>
        <w:rPr>
          <w:rFonts w:ascii="宋体" w:hAnsi="宋体"/>
          <w:bCs/>
          <w:szCs w:val="21"/>
        </w:rPr>
        <w:t>6.</w:t>
      </w:r>
      <w:r>
        <w:rPr>
          <w:rFonts w:hint="eastAsia" w:ascii="宋体" w:hAnsi="宋体"/>
          <w:bCs/>
          <w:szCs w:val="21"/>
        </w:rPr>
        <w:t xml:space="preserve"> </w:t>
      </w:r>
      <w:r>
        <w:rPr>
          <w:rFonts w:hint="eastAsia"/>
          <w:bCs/>
          <w:szCs w:val="21"/>
        </w:rPr>
        <w:t>勾阑：栏杆，由望柱，寻杖，阑版构成。一层阑版为“单勾阑”二层为“重台勾阑”。</w:t>
      </w:r>
    </w:p>
    <w:p>
      <w:pPr>
        <w:rPr>
          <w:rFonts w:ascii="宋体" w:hAnsi="宋体"/>
          <w:szCs w:val="21"/>
        </w:rPr>
      </w:pPr>
    </w:p>
    <w:p>
      <w:pPr>
        <w:spacing w:line="440" w:lineRule="exact"/>
        <w:rPr>
          <w:rFonts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五、简答题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1. 中国古代都城的规划布局特征 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（1）以宫城为核心，居全城中央。左祖右社，面朝后市。（2）宫城内前朝后寝。（3）有一条明显的以三朝五门为主的中轴线。（4）采用棋盘式道路网，环绕宫城对称布置。（5）一般有三道城墙。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2. 中国古代宫殿布局特点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3. 屋顶曲线的类型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（1）檐口曲线 （2）屋面曲线，包括纵向曲线和横向曲线；（3）屋脊曲线。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4. 中国佛塔的基本类型及其代表作品。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中国化的佛塔建筑，造型多姿，形式多样。从造型上看，有楼阁式塔、密檐式塔、单层塔、 喇嘛塔(藏式塔)、傣族塔、金刚宝座塔等；</w:t>
      </w:r>
    </w:p>
    <w:p>
      <w:pPr>
        <w:spacing w:line="360" w:lineRule="exact"/>
        <w:rPr>
          <w:rFonts w:ascii="宋体" w:hAnsi="宋体"/>
          <w:bCs/>
          <w:szCs w:val="21"/>
        </w:rPr>
      </w:pP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 xml:space="preserve">5. </w:t>
      </w:r>
      <w:r>
        <w:rPr>
          <w:rFonts w:hint="eastAsia" w:ascii="宋体" w:hAnsi="宋体"/>
          <w:bCs/>
          <w:szCs w:val="21"/>
        </w:rPr>
        <w:t>我国古代宫殿建筑的发展大致有哪四个阶段 </w:t>
      </w:r>
    </w:p>
    <w:p>
      <w:pPr>
        <w:spacing w:line="360" w:lineRule="exact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（1）“茅茨土阶”的原始阶段。（2）盛行高台宫室的阶段。（3）宏伟的前殿和宫苑相结合的阶段。（4）纵向布置“三朝五门”的阶段。  </w:t>
      </w:r>
    </w:p>
    <w:p>
      <w:pPr>
        <w:spacing w:line="440" w:lineRule="exact"/>
        <w:rPr>
          <w:rFonts w:hint="eastAsia" w:ascii="黑体" w:hAnsi="宋体" w:eastAsia="黑体"/>
          <w:b/>
          <w:bCs w:val="0"/>
          <w:sz w:val="24"/>
        </w:rPr>
      </w:pPr>
    </w:p>
    <w:p>
      <w:pPr>
        <w:spacing w:line="440" w:lineRule="exact"/>
        <w:rPr>
          <w:rFonts w:ascii="黑体" w:hAnsi="宋体" w:eastAsia="黑体"/>
          <w:b/>
          <w:bCs w:val="0"/>
          <w:sz w:val="24"/>
        </w:rPr>
      </w:pPr>
      <w:r>
        <w:rPr>
          <w:rFonts w:hint="eastAsia" w:ascii="黑体" w:hAnsi="宋体" w:eastAsia="黑体"/>
          <w:b/>
          <w:bCs w:val="0"/>
          <w:sz w:val="24"/>
        </w:rPr>
        <w:t>六、论述题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1. </w:t>
      </w:r>
      <w:r>
        <w:rPr>
          <w:rFonts w:hint="eastAsia" w:ascii="宋体" w:hAnsi="宋体"/>
          <w:szCs w:val="21"/>
        </w:rPr>
        <w:t>简述中国古代建筑的特点。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2. </w:t>
      </w:r>
      <w:r>
        <w:rPr>
          <w:rFonts w:hint="eastAsia" w:ascii="宋体" w:hAnsi="宋体"/>
          <w:szCs w:val="21"/>
        </w:rPr>
        <w:t>论述抬梁式与穿斗式的特征。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）穿斗式建筑：用穿枋将柱子串联起来，形成一榀榀房架，在柱头搭接檩条，将一榀榀的房架串联起来形成整体的房架。特点：穿斗式木构架用材料少，柱子密集，只适用室内空间较小的建筑。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）抬梁式建筑：柱子上搭粱，在梁端搁置檩条，再在梁上支撑短柱，短柱上再搭短梁，如此层叠，梁总数</w:t>
      </w:r>
      <w:r>
        <w:rPr>
          <w:rFonts w:ascii="宋体" w:hAnsi="宋体"/>
          <w:szCs w:val="21"/>
        </w:rPr>
        <w:t>3-5</w:t>
      </w:r>
      <w:r>
        <w:rPr>
          <w:rFonts w:hint="eastAsia" w:ascii="宋体" w:hAnsi="宋体"/>
          <w:szCs w:val="21"/>
        </w:rPr>
        <w:t>根。特点：抬梁式木构架，用材料较大，柱子少，采用跨度较大的梁，能满足有较大室内空间的建筑。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3. </w:t>
      </w:r>
      <w:r>
        <w:rPr>
          <w:rFonts w:hint="eastAsia" w:ascii="宋体" w:hAnsi="宋体"/>
          <w:szCs w:val="21"/>
        </w:rPr>
        <w:t>简述中国古代木构建筑的优势。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⑴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取材方便；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⑵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适应性强，承重结构与围护结构分工明确，“墙倒屋不塌”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⑶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抗震性能好；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⑷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施工速度快；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⑸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便于维修、搬迁；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⑹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木构参与了生物链过程，属生态建筑，不会残留永久性垃圾；</w:t>
      </w:r>
    </w:p>
    <w:p>
      <w:pPr>
        <w:spacing w:line="360" w:lineRule="exac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⑺</w:t>
      </w:r>
      <w:r>
        <w:rPr>
          <w:rFonts w:ascii="宋体" w:hAnsi="宋体"/>
          <w:szCs w:val="21"/>
        </w:rPr>
        <w:t xml:space="preserve">. </w:t>
      </w:r>
      <w:r>
        <w:rPr>
          <w:rFonts w:hint="eastAsia" w:ascii="宋体" w:hAnsi="宋体"/>
          <w:szCs w:val="21"/>
        </w:rPr>
        <w:t>适用于不同气候条件的南北地区；</w:t>
      </w: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spacing w:line="360" w:lineRule="exact"/>
        <w:ind w:firstLine="420" w:firstLineChars="200"/>
        <w:rPr>
          <w:rFonts w:ascii="宋体" w:hAnsi="宋体"/>
          <w:szCs w:val="21"/>
        </w:rPr>
      </w:pPr>
    </w:p>
    <w:p>
      <w:pPr>
        <w:rPr>
          <w:rFonts w:ascii="黑体" w:hAnsi="宋体" w:eastAsia="黑体"/>
          <w:bCs/>
          <w:sz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宋三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S Shell Dlg">
    <w:altName w:val="Microsoft Sans Serif"/>
    <w:panose1 w:val="020B0604020202020204"/>
    <w:charset w:val="00"/>
    <w:family w:val="swiss"/>
    <w:pitch w:val="default"/>
    <w:sig w:usb0="00000000" w:usb1="00000000" w:usb2="00000029" w:usb3="00000000" w:csb0="0001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rFonts w:hint="eastAsia"/>
      </w:rPr>
      <w:t>中国</w:t>
    </w:r>
    <w:r>
      <w:rPr>
        <w:rFonts w:hint="eastAsia"/>
        <w:lang w:val="en-US" w:eastAsia="zh-CN"/>
      </w:rPr>
      <w:t>古代</w:t>
    </w:r>
    <w:r>
      <w:rPr>
        <w:rFonts w:hint="eastAsia"/>
      </w:rPr>
      <w:t>建筑史复习题第</w:t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  <w:r>
      <w:rPr>
        <w:rFonts w:hint="eastAsia"/>
      </w:rPr>
      <w:t>页（共9页）</w:t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NlMDhlOTkxYWExYjRjNmJkNzcwMmVmM2RkMGU3NGIifQ=="/>
  </w:docVars>
  <w:rsids>
    <w:rsidRoot w:val="004A39BB"/>
    <w:rsid w:val="000527AF"/>
    <w:rsid w:val="00054A28"/>
    <w:rsid w:val="00061938"/>
    <w:rsid w:val="0008140F"/>
    <w:rsid w:val="000A59FF"/>
    <w:rsid w:val="000B0DEE"/>
    <w:rsid w:val="000B5F48"/>
    <w:rsid w:val="000C09BE"/>
    <w:rsid w:val="000C3335"/>
    <w:rsid w:val="00142357"/>
    <w:rsid w:val="00216220"/>
    <w:rsid w:val="00225DED"/>
    <w:rsid w:val="00297CA0"/>
    <w:rsid w:val="002C1928"/>
    <w:rsid w:val="002D2E79"/>
    <w:rsid w:val="002D659E"/>
    <w:rsid w:val="00300E24"/>
    <w:rsid w:val="003115A2"/>
    <w:rsid w:val="003E241C"/>
    <w:rsid w:val="00410FB8"/>
    <w:rsid w:val="00422C79"/>
    <w:rsid w:val="0042380A"/>
    <w:rsid w:val="00445467"/>
    <w:rsid w:val="0046676D"/>
    <w:rsid w:val="004701E3"/>
    <w:rsid w:val="00473BBC"/>
    <w:rsid w:val="0049770E"/>
    <w:rsid w:val="004A39BB"/>
    <w:rsid w:val="004A6A34"/>
    <w:rsid w:val="00522FD4"/>
    <w:rsid w:val="005526C9"/>
    <w:rsid w:val="005564B8"/>
    <w:rsid w:val="00587937"/>
    <w:rsid w:val="005B4790"/>
    <w:rsid w:val="00627623"/>
    <w:rsid w:val="00647EF5"/>
    <w:rsid w:val="006D0347"/>
    <w:rsid w:val="006D10E8"/>
    <w:rsid w:val="00764167"/>
    <w:rsid w:val="00777E35"/>
    <w:rsid w:val="007B37F9"/>
    <w:rsid w:val="007D0846"/>
    <w:rsid w:val="00805CAC"/>
    <w:rsid w:val="00823BE0"/>
    <w:rsid w:val="008407DB"/>
    <w:rsid w:val="008463C9"/>
    <w:rsid w:val="00864968"/>
    <w:rsid w:val="00891196"/>
    <w:rsid w:val="009121FC"/>
    <w:rsid w:val="00922B98"/>
    <w:rsid w:val="0092396B"/>
    <w:rsid w:val="009A084C"/>
    <w:rsid w:val="009E4A7E"/>
    <w:rsid w:val="00A22C8B"/>
    <w:rsid w:val="00A27B72"/>
    <w:rsid w:val="00A42F11"/>
    <w:rsid w:val="00AA512F"/>
    <w:rsid w:val="00AC066D"/>
    <w:rsid w:val="00B20BE3"/>
    <w:rsid w:val="00B26B83"/>
    <w:rsid w:val="00B6047D"/>
    <w:rsid w:val="00BE0E80"/>
    <w:rsid w:val="00BF04D4"/>
    <w:rsid w:val="00C15948"/>
    <w:rsid w:val="00C1692D"/>
    <w:rsid w:val="00C46498"/>
    <w:rsid w:val="00C55A91"/>
    <w:rsid w:val="00C937B0"/>
    <w:rsid w:val="00CE700C"/>
    <w:rsid w:val="00D33549"/>
    <w:rsid w:val="00D66987"/>
    <w:rsid w:val="00DA41DD"/>
    <w:rsid w:val="00DA43A0"/>
    <w:rsid w:val="00DB49BA"/>
    <w:rsid w:val="00E5446C"/>
    <w:rsid w:val="00F1784C"/>
    <w:rsid w:val="00F440ED"/>
    <w:rsid w:val="08CD1CB8"/>
    <w:rsid w:val="1017247F"/>
    <w:rsid w:val="284002AD"/>
    <w:rsid w:val="28527B30"/>
    <w:rsid w:val="2EF834BE"/>
    <w:rsid w:val="6F1F7641"/>
    <w:rsid w:val="75492F56"/>
    <w:rsid w:val="76BD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autoRedefine/>
    <w:semiHidden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纯文本 Char"/>
    <w:basedOn w:val="7"/>
    <w:link w:val="2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10">
    <w:name w:val="页眉 Char"/>
    <w:basedOn w:val="7"/>
    <w:link w:val="5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4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con"/>
    <w:basedOn w:val="7"/>
    <w:autoRedefine/>
    <w:qFormat/>
    <w:uiPriority w:val="0"/>
  </w:style>
  <w:style w:type="paragraph" w:customStyle="1" w:styleId="13">
    <w:name w:val="列出段落1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4">
    <w:name w:val="批注框文本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2812</Words>
  <Characters>3132</Characters>
  <Lines>73</Lines>
  <Paragraphs>20</Paragraphs>
  <TotalTime>54</TotalTime>
  <ScaleCrop>false</ScaleCrop>
  <LinksUpToDate>false</LinksUpToDate>
  <CharactersWithSpaces>5649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2016-07-12T02:43:00Z</dcterms:created>
  <dc:creator>admin</dc:creator>
  <cp:lastModifiedBy>育华教育叶燮燮</cp:lastModifiedBy>
  <dcterms:modified xsi:type="dcterms:W3CDTF">2024-03-24T07:34:38Z</dcterms:modified>
  <cp:revision>112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881E1032315642BB8F113F9A7AD4F8FC</vt:lpwstr>
  </property>
</Properties>
</file>