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6DC" w:rsidRDefault="00D636DC" w:rsidP="00D636DC">
      <w:pPr>
        <w:tabs>
          <w:tab w:val="decimal" w:pos="525"/>
        </w:tabs>
        <w:spacing w:line="280" w:lineRule="exact"/>
        <w:jc w:val="center"/>
        <w:rPr>
          <w:b/>
          <w:sz w:val="28"/>
        </w:rPr>
      </w:pPr>
    </w:p>
    <w:p w:rsidR="00D636DC" w:rsidRPr="001C133B" w:rsidRDefault="00D636DC" w:rsidP="00907948">
      <w:pPr>
        <w:spacing w:line="420" w:lineRule="auto"/>
        <w:ind w:firstLineChars="1100" w:firstLine="2650"/>
        <w:rPr>
          <w:b/>
          <w:bCs/>
          <w:sz w:val="24"/>
        </w:rPr>
      </w:pPr>
      <w:r w:rsidRPr="001C133B">
        <w:rPr>
          <w:b/>
          <w:bCs/>
          <w:sz w:val="24"/>
          <w:u w:val="single"/>
        </w:rPr>
        <w:t>中国现当代文学</w:t>
      </w:r>
      <w:r w:rsidR="00907948">
        <w:rPr>
          <w:rFonts w:hint="eastAsia"/>
          <w:b/>
          <w:bCs/>
          <w:sz w:val="24"/>
          <w:u w:val="single"/>
        </w:rPr>
        <w:t>复习资料</w:t>
      </w:r>
    </w:p>
    <w:p w:rsidR="00D636DC" w:rsidRPr="00635984" w:rsidRDefault="00D636DC" w:rsidP="00907948">
      <w:pPr>
        <w:spacing w:afterLines="25"/>
        <w:rPr>
          <w:rFonts w:ascii="黑体" w:eastAsia="黑体" w:hAnsi="黑体"/>
          <w:bCs/>
          <w:szCs w:val="21"/>
        </w:rPr>
      </w:pPr>
      <w:r w:rsidRPr="00635984">
        <w:rPr>
          <w:rFonts w:ascii="黑体" w:eastAsia="黑体" w:hAnsi="黑体" w:cs="宋体" w:hint="eastAsia"/>
          <w:bCs/>
          <w:sz w:val="24"/>
        </w:rPr>
        <w:t>一、</w:t>
      </w:r>
      <w:r w:rsidR="00947833" w:rsidRPr="00635984">
        <w:rPr>
          <w:rFonts w:ascii="黑体" w:eastAsia="黑体" w:hAnsi="黑体" w:cs="宋体" w:hint="eastAsia"/>
          <w:bCs/>
          <w:sz w:val="24"/>
        </w:rPr>
        <w:t>填空题</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1、1915年9月，《</w:t>
      </w:r>
      <w:r w:rsidRPr="00635984">
        <w:rPr>
          <w:rFonts w:ascii="宋体" w:hAnsi="宋体"/>
          <w:szCs w:val="21"/>
          <w:u w:val="single"/>
        </w:rPr>
        <w:t xml:space="preserve">              </w:t>
      </w:r>
      <w:r w:rsidRPr="00635984">
        <w:rPr>
          <w:rFonts w:ascii="宋体" w:hAnsi="宋体"/>
          <w:color w:val="000000" w:themeColor="text1"/>
          <w:szCs w:val="21"/>
        </w:rPr>
        <w:t>》在上海创刊（第二卷起改名为《新青年》），新文化运动即以此为肇始。</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2、中国现代文学史上发表的第一篇白话小说是《</w:t>
      </w:r>
      <w:r w:rsidRPr="00635984">
        <w:rPr>
          <w:rFonts w:ascii="宋体" w:hAnsi="宋体"/>
          <w:szCs w:val="21"/>
          <w:u w:val="single"/>
        </w:rPr>
        <w:t xml:space="preserve">                 </w:t>
      </w:r>
      <w:r w:rsidRPr="00635984">
        <w:rPr>
          <w:rFonts w:ascii="宋体" w:hAnsi="宋体"/>
          <w:color w:val="000000" w:themeColor="text1"/>
          <w:szCs w:val="21"/>
        </w:rPr>
        <w:t>》。</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3</w:t>
      </w:r>
      <w:r w:rsidRPr="00635984">
        <w:rPr>
          <w:rFonts w:ascii="宋体" w:hAnsi="宋体" w:hint="eastAsia"/>
          <w:color w:val="000000" w:themeColor="text1"/>
          <w:szCs w:val="21"/>
        </w:rPr>
        <w:t>、翠</w:t>
      </w:r>
      <w:proofErr w:type="gramStart"/>
      <w:r w:rsidRPr="00635984">
        <w:rPr>
          <w:rFonts w:ascii="宋体" w:hAnsi="宋体" w:hint="eastAsia"/>
          <w:color w:val="000000" w:themeColor="text1"/>
          <w:szCs w:val="21"/>
        </w:rPr>
        <w:t>翠</w:t>
      </w:r>
      <w:proofErr w:type="gramEnd"/>
      <w:r w:rsidRPr="00635984">
        <w:rPr>
          <w:rFonts w:ascii="宋体" w:hAnsi="宋体" w:hint="eastAsia"/>
          <w:color w:val="000000" w:themeColor="text1"/>
          <w:szCs w:val="21"/>
        </w:rPr>
        <w:t>是沈从文长篇小说</w:t>
      </w:r>
      <w:r w:rsidRPr="00635984">
        <w:rPr>
          <w:rFonts w:ascii="宋体" w:hAnsi="宋体"/>
          <w:color w:val="000000" w:themeColor="text1"/>
          <w:szCs w:val="21"/>
        </w:rPr>
        <w:t>《</w:t>
      </w:r>
      <w:r w:rsidRPr="00635984">
        <w:rPr>
          <w:rFonts w:ascii="宋体" w:hAnsi="宋体"/>
          <w:szCs w:val="21"/>
          <w:u w:val="single"/>
        </w:rPr>
        <w:t xml:space="preserve">                   </w:t>
      </w:r>
      <w:r w:rsidRPr="00635984">
        <w:rPr>
          <w:rFonts w:ascii="宋体" w:hAnsi="宋体"/>
          <w:color w:val="000000" w:themeColor="text1"/>
          <w:szCs w:val="21"/>
        </w:rPr>
        <w:t>》</w:t>
      </w:r>
      <w:r w:rsidRPr="00635984">
        <w:rPr>
          <w:rFonts w:ascii="宋体" w:hAnsi="宋体" w:hint="eastAsia"/>
          <w:color w:val="000000" w:themeColor="text1"/>
          <w:szCs w:val="21"/>
        </w:rPr>
        <w:t>中的女主人公。</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4</w:t>
      </w:r>
      <w:r w:rsidRPr="00635984">
        <w:rPr>
          <w:rFonts w:ascii="宋体" w:hAnsi="宋体" w:hint="eastAsia"/>
          <w:color w:val="000000" w:themeColor="text1"/>
          <w:szCs w:val="21"/>
        </w:rPr>
        <w:t>、《上海屋檐下》是剧作家</w:t>
      </w:r>
      <w:r w:rsidRPr="00635984">
        <w:rPr>
          <w:rFonts w:ascii="宋体" w:hAnsi="宋体" w:hint="eastAsia"/>
          <w:color w:val="000000" w:themeColor="text1"/>
          <w:szCs w:val="21"/>
          <w:u w:val="single"/>
        </w:rPr>
        <w:t xml:space="preserve"> </w:t>
      </w:r>
      <w:r w:rsidRPr="00635984">
        <w:rPr>
          <w:rFonts w:ascii="宋体" w:hAnsi="宋体"/>
          <w:color w:val="000000" w:themeColor="text1"/>
          <w:szCs w:val="21"/>
          <w:u w:val="single"/>
        </w:rPr>
        <w:t xml:space="preserve">               </w:t>
      </w:r>
      <w:r w:rsidRPr="00635984">
        <w:rPr>
          <w:rFonts w:ascii="宋体" w:hAnsi="宋体" w:hint="eastAsia"/>
          <w:color w:val="000000" w:themeColor="text1"/>
          <w:szCs w:val="21"/>
        </w:rPr>
        <w:t>的代表作。</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5、以孙犁为首，形成了一个文学流派</w:t>
      </w:r>
      <w:r w:rsidRPr="00635984">
        <w:rPr>
          <w:rFonts w:ascii="宋体" w:hAnsi="宋体"/>
          <w:szCs w:val="21"/>
          <w:u w:val="single"/>
        </w:rPr>
        <w:t xml:space="preserve">              </w:t>
      </w:r>
      <w:r w:rsidRPr="00635984">
        <w:rPr>
          <w:rFonts w:ascii="宋体" w:hAnsi="宋体"/>
          <w:color w:val="000000" w:themeColor="text1"/>
          <w:szCs w:val="21"/>
        </w:rPr>
        <w:t>。</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6</w:t>
      </w:r>
      <w:r w:rsidRPr="00635984">
        <w:rPr>
          <w:rFonts w:ascii="宋体" w:hAnsi="宋体" w:hint="eastAsia"/>
          <w:color w:val="000000" w:themeColor="text1"/>
          <w:szCs w:val="21"/>
        </w:rPr>
        <w:t>、《在延安文艺座谈会上的讲话》发表于</w:t>
      </w:r>
      <w:r w:rsidRPr="00635984">
        <w:rPr>
          <w:rFonts w:ascii="宋体" w:hAnsi="宋体" w:hint="eastAsia"/>
          <w:color w:val="000000" w:themeColor="text1"/>
          <w:szCs w:val="21"/>
          <w:u w:val="single"/>
        </w:rPr>
        <w:t xml:space="preserve"> </w:t>
      </w:r>
      <w:r w:rsidRPr="00635984">
        <w:rPr>
          <w:rFonts w:ascii="宋体" w:hAnsi="宋体"/>
          <w:color w:val="000000" w:themeColor="text1"/>
          <w:szCs w:val="21"/>
          <w:u w:val="single"/>
        </w:rPr>
        <w:t xml:space="preserve">           </w:t>
      </w:r>
      <w:r w:rsidRPr="00635984">
        <w:rPr>
          <w:rFonts w:ascii="宋体" w:hAnsi="宋体" w:hint="eastAsia"/>
          <w:color w:val="000000" w:themeColor="text1"/>
          <w:szCs w:val="21"/>
        </w:rPr>
        <w:t>年。</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7</w:t>
      </w:r>
      <w:r w:rsidRPr="00635984">
        <w:rPr>
          <w:rFonts w:ascii="宋体" w:hAnsi="宋体" w:hint="eastAsia"/>
          <w:color w:val="000000" w:themeColor="text1"/>
          <w:szCs w:val="21"/>
        </w:rPr>
        <w:t>、作家梁斌的代表作是长篇小说是《</w:t>
      </w:r>
      <w:r w:rsidRPr="00635984">
        <w:rPr>
          <w:rFonts w:ascii="宋体" w:hAnsi="宋体" w:hint="eastAsia"/>
          <w:color w:val="000000" w:themeColor="text1"/>
          <w:szCs w:val="21"/>
          <w:u w:val="single"/>
        </w:rPr>
        <w:t xml:space="preserve"> </w:t>
      </w:r>
      <w:r w:rsidRPr="00635984">
        <w:rPr>
          <w:rFonts w:ascii="宋体" w:hAnsi="宋体"/>
          <w:color w:val="000000" w:themeColor="text1"/>
          <w:szCs w:val="21"/>
          <w:u w:val="single"/>
        </w:rPr>
        <w:t xml:space="preserve">                 </w:t>
      </w:r>
      <w:r w:rsidRPr="00635984">
        <w:rPr>
          <w:rFonts w:ascii="宋体" w:hAnsi="宋体" w:hint="eastAsia"/>
          <w:color w:val="000000" w:themeColor="text1"/>
          <w:szCs w:val="21"/>
        </w:rPr>
        <w:t>》。</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8</w:t>
      </w:r>
      <w:r w:rsidRPr="00635984">
        <w:rPr>
          <w:rFonts w:ascii="宋体" w:hAnsi="宋体" w:hint="eastAsia"/>
          <w:color w:val="000000" w:themeColor="text1"/>
          <w:szCs w:val="21"/>
        </w:rPr>
        <w:t>、新中国成立之后，田汉的历史剧创作高峰是《</w:t>
      </w:r>
      <w:r w:rsidRPr="00635984">
        <w:rPr>
          <w:rFonts w:ascii="宋体" w:hAnsi="宋体" w:hint="eastAsia"/>
          <w:color w:val="000000" w:themeColor="text1"/>
          <w:szCs w:val="21"/>
          <w:u w:val="single"/>
        </w:rPr>
        <w:t xml:space="preserve"> </w:t>
      </w:r>
      <w:r w:rsidRPr="00635984">
        <w:rPr>
          <w:rFonts w:ascii="宋体" w:hAnsi="宋体"/>
          <w:color w:val="000000" w:themeColor="text1"/>
          <w:szCs w:val="21"/>
          <w:u w:val="single"/>
        </w:rPr>
        <w:t xml:space="preserve">                 </w:t>
      </w:r>
      <w:r w:rsidRPr="00635984">
        <w:rPr>
          <w:rFonts w:ascii="宋体" w:hAnsi="宋体" w:hint="eastAsia"/>
          <w:color w:val="000000" w:themeColor="text1"/>
          <w:szCs w:val="21"/>
        </w:rPr>
        <w:t>》。</w:t>
      </w:r>
    </w:p>
    <w:p w:rsidR="00095D46" w:rsidRPr="00635984" w:rsidRDefault="00095D46" w:rsidP="00907948">
      <w:pPr>
        <w:spacing w:beforeLines="25" w:afterLines="25"/>
        <w:rPr>
          <w:rFonts w:ascii="宋体" w:hAnsi="宋体"/>
          <w:color w:val="000000" w:themeColor="text1"/>
          <w:szCs w:val="21"/>
        </w:rPr>
      </w:pPr>
      <w:r w:rsidRPr="00635984">
        <w:rPr>
          <w:rFonts w:ascii="宋体" w:hAnsi="宋体"/>
          <w:color w:val="000000" w:themeColor="text1"/>
          <w:szCs w:val="21"/>
        </w:rPr>
        <w:t>9</w:t>
      </w:r>
      <w:r w:rsidRPr="00635984">
        <w:rPr>
          <w:rFonts w:ascii="宋体" w:hAnsi="宋体" w:hint="eastAsia"/>
          <w:color w:val="000000" w:themeColor="text1"/>
          <w:szCs w:val="21"/>
        </w:rPr>
        <w:t>、“朦胧诗”作者群中影响最大的是号称“新诗三杰”的舒婷、北岛、</w:t>
      </w:r>
      <w:r w:rsidRPr="00635984">
        <w:rPr>
          <w:rFonts w:ascii="宋体" w:hAnsi="宋体"/>
          <w:color w:val="000000" w:themeColor="text1"/>
          <w:szCs w:val="21"/>
          <w:u w:val="single"/>
        </w:rPr>
        <w:t xml:space="preserve">              </w:t>
      </w:r>
      <w:r w:rsidRPr="00635984">
        <w:rPr>
          <w:rFonts w:ascii="宋体" w:hAnsi="宋体" w:hint="eastAsia"/>
          <w:color w:val="000000" w:themeColor="text1"/>
          <w:szCs w:val="21"/>
        </w:rPr>
        <w:t>。</w:t>
      </w:r>
    </w:p>
    <w:p w:rsidR="00B70D12" w:rsidRPr="00635984" w:rsidRDefault="00095D46" w:rsidP="00907948">
      <w:pPr>
        <w:spacing w:beforeLines="25" w:afterLines="100"/>
        <w:rPr>
          <w:rFonts w:ascii="宋体" w:hAnsi="宋体"/>
          <w:color w:val="000000" w:themeColor="text1"/>
          <w:szCs w:val="21"/>
        </w:rPr>
      </w:pPr>
      <w:r w:rsidRPr="00635984">
        <w:rPr>
          <w:rFonts w:ascii="宋体" w:hAnsi="宋体"/>
          <w:color w:val="000000" w:themeColor="text1"/>
          <w:szCs w:val="21"/>
        </w:rPr>
        <w:t>10</w:t>
      </w:r>
      <w:r w:rsidRPr="00635984">
        <w:rPr>
          <w:rFonts w:ascii="宋体" w:hAnsi="宋体" w:hint="eastAsia"/>
          <w:color w:val="000000" w:themeColor="text1"/>
          <w:szCs w:val="21"/>
        </w:rPr>
        <w:t>、陈忠实的代表作是《</w:t>
      </w:r>
      <w:r w:rsidRPr="00635984">
        <w:rPr>
          <w:rFonts w:ascii="宋体" w:hAnsi="宋体" w:hint="eastAsia"/>
          <w:color w:val="000000" w:themeColor="text1"/>
          <w:szCs w:val="21"/>
          <w:u w:val="single"/>
        </w:rPr>
        <w:t xml:space="preserve"> </w:t>
      </w:r>
      <w:r w:rsidRPr="00635984">
        <w:rPr>
          <w:rFonts w:ascii="宋体" w:hAnsi="宋体"/>
          <w:color w:val="000000" w:themeColor="text1"/>
          <w:szCs w:val="21"/>
          <w:u w:val="single"/>
        </w:rPr>
        <w:t xml:space="preserve">                 </w:t>
      </w:r>
      <w:r w:rsidRPr="00635984">
        <w:rPr>
          <w:rFonts w:ascii="宋体" w:hAnsi="宋体" w:hint="eastAsia"/>
          <w:color w:val="000000" w:themeColor="text1"/>
          <w:szCs w:val="21"/>
        </w:rPr>
        <w:t>》。</w:t>
      </w:r>
    </w:p>
    <w:p w:rsidR="00D636DC" w:rsidRPr="00635984" w:rsidRDefault="00D636DC" w:rsidP="00907948">
      <w:pPr>
        <w:spacing w:afterLines="25"/>
        <w:rPr>
          <w:rFonts w:ascii="黑体" w:eastAsia="黑体" w:hAnsi="黑体"/>
          <w:bCs/>
          <w:sz w:val="24"/>
        </w:rPr>
      </w:pPr>
      <w:r w:rsidRPr="00635984">
        <w:rPr>
          <w:rFonts w:ascii="黑体" w:eastAsia="黑体" w:hAnsi="黑体" w:hint="eastAsia"/>
          <w:bCs/>
          <w:sz w:val="24"/>
        </w:rPr>
        <w:t>二、</w:t>
      </w:r>
      <w:r w:rsidR="00E05283" w:rsidRPr="00635984">
        <w:rPr>
          <w:rFonts w:ascii="黑体" w:eastAsia="黑体" w:hAnsi="黑体" w:hint="eastAsia"/>
          <w:bCs/>
          <w:sz w:val="24"/>
        </w:rPr>
        <w:t>选择</w:t>
      </w:r>
      <w:r w:rsidRPr="00635984">
        <w:rPr>
          <w:rFonts w:ascii="黑体" w:eastAsia="黑体" w:hAnsi="黑体" w:hint="eastAsia"/>
          <w:bCs/>
          <w:sz w:val="24"/>
        </w:rPr>
        <w:t>题</w:t>
      </w:r>
    </w:p>
    <w:p w:rsidR="00B70D12" w:rsidRPr="00635984" w:rsidRDefault="00B70D12" w:rsidP="00B70D12">
      <w:pPr>
        <w:rPr>
          <w:rFonts w:ascii="宋体" w:hAnsi="宋体"/>
          <w:color w:val="000000" w:themeColor="text1"/>
          <w:szCs w:val="21"/>
        </w:rPr>
      </w:pPr>
      <w:r w:rsidRPr="00635984">
        <w:rPr>
          <w:rFonts w:ascii="宋体" w:hAnsi="宋体"/>
          <w:color w:val="000000" w:themeColor="text1"/>
          <w:szCs w:val="21"/>
        </w:rPr>
        <w:t>1</w:t>
      </w:r>
      <w:r w:rsidRPr="00635984">
        <w:rPr>
          <w:rFonts w:ascii="宋体" w:hAnsi="宋体" w:hint="eastAsia"/>
          <w:color w:val="000000" w:themeColor="text1"/>
          <w:szCs w:val="21"/>
        </w:rPr>
        <w:t xml:space="preserve">、被誉为“民族魂”作家是（ </w:t>
      </w:r>
      <w:r w:rsidRPr="00635984">
        <w:rPr>
          <w:rFonts w:ascii="宋体" w:hAnsi="宋体"/>
          <w:color w:val="000000" w:themeColor="text1"/>
          <w:szCs w:val="21"/>
        </w:rPr>
        <w:t xml:space="preserve">        ）。</w:t>
      </w:r>
    </w:p>
    <w:p w:rsidR="00B70D12" w:rsidRPr="00635984" w:rsidRDefault="00B70D12" w:rsidP="00B70D12">
      <w:pPr>
        <w:rPr>
          <w:rFonts w:ascii="宋体" w:hAnsi="宋体"/>
          <w:color w:val="000000" w:themeColor="text1"/>
          <w:szCs w:val="21"/>
        </w:rPr>
      </w:pPr>
      <w:r w:rsidRPr="00635984">
        <w:rPr>
          <w:rFonts w:ascii="宋体" w:hAnsi="宋体"/>
          <w:color w:val="000000" w:themeColor="text1"/>
          <w:szCs w:val="21"/>
        </w:rPr>
        <w:t>A、</w:t>
      </w:r>
      <w:r w:rsidRPr="00635984">
        <w:rPr>
          <w:rFonts w:ascii="宋体" w:hAnsi="宋体" w:hint="eastAsia"/>
          <w:color w:val="000000" w:themeColor="text1"/>
          <w:szCs w:val="21"/>
        </w:rPr>
        <w:t>鲁迅</w:t>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rFonts w:ascii="宋体" w:hAnsi="宋体"/>
          <w:color w:val="000000" w:themeColor="text1"/>
          <w:szCs w:val="21"/>
        </w:rPr>
        <w:t>B、</w:t>
      </w:r>
      <w:r w:rsidRPr="00635984">
        <w:rPr>
          <w:rFonts w:ascii="宋体" w:hAnsi="宋体" w:hint="eastAsia"/>
          <w:color w:val="000000" w:themeColor="text1"/>
          <w:szCs w:val="21"/>
        </w:rPr>
        <w:t>郭沫若</w:t>
      </w:r>
    </w:p>
    <w:p w:rsidR="00B70D12" w:rsidRPr="00635984" w:rsidRDefault="00B70D12" w:rsidP="00907948">
      <w:pPr>
        <w:spacing w:afterLines="25"/>
        <w:rPr>
          <w:rFonts w:ascii="宋体" w:hAnsi="宋体"/>
          <w:color w:val="000000" w:themeColor="text1"/>
          <w:szCs w:val="21"/>
        </w:rPr>
      </w:pPr>
      <w:r w:rsidRPr="00635984">
        <w:rPr>
          <w:rFonts w:ascii="宋体" w:hAnsi="宋体"/>
          <w:color w:val="000000" w:themeColor="text1"/>
          <w:szCs w:val="21"/>
        </w:rPr>
        <w:t>C、</w:t>
      </w:r>
      <w:r w:rsidRPr="00635984">
        <w:rPr>
          <w:rFonts w:ascii="宋体" w:hAnsi="宋体" w:hint="eastAsia"/>
          <w:color w:val="000000" w:themeColor="text1"/>
          <w:szCs w:val="21"/>
        </w:rPr>
        <w:t>胡适</w:t>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rFonts w:ascii="宋体" w:hAnsi="宋体"/>
          <w:color w:val="000000" w:themeColor="text1"/>
          <w:szCs w:val="21"/>
        </w:rPr>
        <w:t>D、</w:t>
      </w:r>
      <w:r w:rsidRPr="00635984">
        <w:rPr>
          <w:rFonts w:ascii="宋体" w:hAnsi="宋体" w:hint="eastAsia"/>
          <w:color w:val="000000" w:themeColor="text1"/>
          <w:szCs w:val="21"/>
        </w:rPr>
        <w:t>郁达夫</w:t>
      </w:r>
    </w:p>
    <w:p w:rsidR="00B70D12" w:rsidRPr="00635984" w:rsidRDefault="00B70D12" w:rsidP="00B70D12">
      <w:pPr>
        <w:rPr>
          <w:rFonts w:ascii="宋体" w:hAnsi="宋体"/>
          <w:color w:val="000000" w:themeColor="text1"/>
          <w:szCs w:val="21"/>
        </w:rPr>
      </w:pPr>
      <w:r w:rsidRPr="00635984">
        <w:rPr>
          <w:rFonts w:ascii="宋体" w:hAnsi="宋体"/>
          <w:color w:val="000000" w:themeColor="text1"/>
          <w:szCs w:val="21"/>
        </w:rPr>
        <w:t>2</w:t>
      </w:r>
      <w:r w:rsidRPr="00635984">
        <w:rPr>
          <w:rFonts w:ascii="宋体" w:hAnsi="宋体" w:hint="eastAsia"/>
          <w:color w:val="000000" w:themeColor="text1"/>
          <w:szCs w:val="21"/>
        </w:rPr>
        <w:t xml:space="preserve">、《繁星》《春水》是冰心的代表作，下列选项中不是其表现主题的是（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B70D12">
      <w:pPr>
        <w:rPr>
          <w:szCs w:val="21"/>
        </w:rPr>
      </w:pPr>
      <w:r w:rsidRPr="00635984">
        <w:rPr>
          <w:rFonts w:ascii="宋体" w:hAnsi="宋体"/>
          <w:color w:val="000000" w:themeColor="text1"/>
          <w:szCs w:val="21"/>
        </w:rPr>
        <w:t>A、</w:t>
      </w:r>
      <w:r w:rsidRPr="00635984">
        <w:rPr>
          <w:rFonts w:ascii="宋体" w:hAnsi="宋体" w:hint="eastAsia"/>
          <w:color w:val="000000" w:themeColor="text1"/>
          <w:szCs w:val="21"/>
        </w:rPr>
        <w:t>母爱</w:t>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rFonts w:ascii="宋体" w:hAnsi="宋体"/>
          <w:color w:val="000000" w:themeColor="text1"/>
          <w:szCs w:val="21"/>
        </w:rPr>
        <w:t>B、</w:t>
      </w:r>
      <w:r w:rsidRPr="00635984">
        <w:rPr>
          <w:rFonts w:ascii="宋体" w:hAnsi="宋体" w:hint="eastAsia"/>
          <w:color w:val="000000" w:themeColor="text1"/>
          <w:szCs w:val="21"/>
        </w:rPr>
        <w:t>童真</w:t>
      </w:r>
    </w:p>
    <w:p w:rsidR="00B70D12" w:rsidRPr="00635984" w:rsidRDefault="00B70D12" w:rsidP="00907948">
      <w:pPr>
        <w:spacing w:afterLines="25"/>
        <w:rPr>
          <w:rFonts w:ascii="宋体" w:hAnsi="宋体"/>
          <w:color w:val="000000" w:themeColor="text1"/>
          <w:szCs w:val="21"/>
        </w:rPr>
      </w:pPr>
      <w:r w:rsidRPr="00635984">
        <w:rPr>
          <w:rFonts w:ascii="宋体" w:hAnsi="宋体"/>
          <w:color w:val="000000" w:themeColor="text1"/>
          <w:szCs w:val="21"/>
        </w:rPr>
        <w:t>C、</w:t>
      </w:r>
      <w:r w:rsidRPr="00635984">
        <w:rPr>
          <w:rFonts w:ascii="宋体" w:hAnsi="宋体" w:hint="eastAsia"/>
          <w:color w:val="000000" w:themeColor="text1"/>
          <w:szCs w:val="21"/>
        </w:rPr>
        <w:t>自然</w:t>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rFonts w:ascii="宋体" w:hAnsi="宋体"/>
          <w:color w:val="000000" w:themeColor="text1"/>
          <w:szCs w:val="21"/>
        </w:rPr>
        <w:t>D、</w:t>
      </w:r>
      <w:r w:rsidRPr="00635984">
        <w:rPr>
          <w:rFonts w:ascii="宋体" w:hAnsi="宋体" w:hint="eastAsia"/>
          <w:color w:val="000000" w:themeColor="text1"/>
          <w:szCs w:val="21"/>
        </w:rPr>
        <w:t>故乡</w:t>
      </w:r>
    </w:p>
    <w:p w:rsidR="00B70D12" w:rsidRPr="00635984" w:rsidRDefault="00B70D12" w:rsidP="00B70D12">
      <w:pPr>
        <w:rPr>
          <w:rFonts w:ascii="宋体" w:hAnsi="宋体"/>
          <w:color w:val="000000" w:themeColor="text1"/>
          <w:szCs w:val="21"/>
        </w:rPr>
      </w:pPr>
      <w:r w:rsidRPr="00635984">
        <w:rPr>
          <w:rFonts w:ascii="宋体" w:hAnsi="宋体"/>
          <w:color w:val="000000" w:themeColor="text1"/>
          <w:szCs w:val="21"/>
        </w:rPr>
        <w:t>3</w:t>
      </w:r>
      <w:r w:rsidRPr="00635984">
        <w:rPr>
          <w:rFonts w:ascii="宋体" w:hAnsi="宋体" w:hint="eastAsia"/>
          <w:color w:val="000000" w:themeColor="text1"/>
          <w:szCs w:val="21"/>
        </w:rPr>
        <w:t xml:space="preserve">、周作人对现代文学最可贵的贡献在于他对（ </w:t>
      </w:r>
      <w:r w:rsidRPr="00635984">
        <w:rPr>
          <w:rFonts w:ascii="宋体" w:hAnsi="宋体"/>
          <w:color w:val="000000" w:themeColor="text1"/>
          <w:szCs w:val="21"/>
        </w:rPr>
        <w:t xml:space="preserve">        </w:t>
      </w:r>
      <w:r w:rsidRPr="00635984">
        <w:rPr>
          <w:rFonts w:ascii="宋体" w:hAnsi="宋体" w:hint="eastAsia"/>
          <w:color w:val="000000" w:themeColor="text1"/>
          <w:szCs w:val="21"/>
        </w:rPr>
        <w:t>）的倡导。</w:t>
      </w:r>
    </w:p>
    <w:p w:rsidR="00B70D12" w:rsidRPr="00635984" w:rsidRDefault="00B70D12" w:rsidP="00B70D12">
      <w:pPr>
        <w:rPr>
          <w:szCs w:val="21"/>
        </w:rPr>
      </w:pPr>
      <w:r w:rsidRPr="00635984">
        <w:rPr>
          <w:rFonts w:ascii="宋体" w:hAnsi="宋体"/>
          <w:color w:val="000000" w:themeColor="text1"/>
          <w:szCs w:val="21"/>
        </w:rPr>
        <w:t>A、</w:t>
      </w:r>
      <w:r w:rsidRPr="00635984">
        <w:rPr>
          <w:rFonts w:ascii="宋体" w:hAnsi="宋体" w:hint="eastAsia"/>
          <w:color w:val="000000" w:themeColor="text1"/>
          <w:szCs w:val="21"/>
        </w:rPr>
        <w:t>“写实”</w:t>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rFonts w:ascii="宋体" w:hAnsi="宋体"/>
          <w:color w:val="000000" w:themeColor="text1"/>
          <w:szCs w:val="21"/>
        </w:rPr>
        <w:t>B、</w:t>
      </w:r>
      <w:r w:rsidRPr="00635984">
        <w:rPr>
          <w:rFonts w:ascii="宋体" w:hAnsi="宋体" w:hint="eastAsia"/>
          <w:color w:val="000000" w:themeColor="text1"/>
          <w:szCs w:val="21"/>
        </w:rPr>
        <w:t>“现代主义”</w:t>
      </w:r>
    </w:p>
    <w:p w:rsidR="00B70D12" w:rsidRPr="00635984" w:rsidRDefault="00B70D12" w:rsidP="00907948">
      <w:pPr>
        <w:spacing w:afterLines="25"/>
        <w:rPr>
          <w:rFonts w:ascii="宋体" w:hAnsi="宋体"/>
          <w:color w:val="000000" w:themeColor="text1"/>
          <w:szCs w:val="21"/>
        </w:rPr>
      </w:pPr>
      <w:r w:rsidRPr="00635984">
        <w:rPr>
          <w:rFonts w:ascii="宋体" w:hAnsi="宋体"/>
          <w:color w:val="000000" w:themeColor="text1"/>
          <w:szCs w:val="21"/>
        </w:rPr>
        <w:t>C、</w:t>
      </w:r>
      <w:r w:rsidRPr="00635984">
        <w:rPr>
          <w:rFonts w:ascii="宋体" w:hAnsi="宋体" w:hint="eastAsia"/>
          <w:color w:val="000000" w:themeColor="text1"/>
          <w:szCs w:val="21"/>
        </w:rPr>
        <w:t>“美文”</w:t>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szCs w:val="21"/>
        </w:rPr>
        <w:tab/>
      </w:r>
      <w:r w:rsidRPr="00635984">
        <w:rPr>
          <w:rFonts w:ascii="宋体" w:hAnsi="宋体"/>
          <w:color w:val="000000" w:themeColor="text1"/>
          <w:szCs w:val="21"/>
        </w:rPr>
        <w:t>D、</w:t>
      </w:r>
      <w:r w:rsidRPr="00635984">
        <w:rPr>
          <w:rFonts w:ascii="宋体" w:hAnsi="宋体" w:hint="eastAsia"/>
          <w:color w:val="000000" w:themeColor="text1"/>
          <w:szCs w:val="21"/>
        </w:rPr>
        <w:t>“针砭时事”</w:t>
      </w:r>
    </w:p>
    <w:p w:rsidR="00B70D12" w:rsidRPr="00635984" w:rsidRDefault="00F8456A" w:rsidP="00B70D12">
      <w:pPr>
        <w:rPr>
          <w:rFonts w:ascii="宋体" w:hAnsi="宋体"/>
          <w:color w:val="000000" w:themeColor="text1"/>
          <w:szCs w:val="21"/>
        </w:rPr>
      </w:pPr>
      <w:r w:rsidRPr="00635984">
        <w:rPr>
          <w:rFonts w:ascii="宋体" w:hAnsi="宋体"/>
          <w:color w:val="000000" w:themeColor="text1"/>
          <w:szCs w:val="21"/>
        </w:rPr>
        <w:t>4</w:t>
      </w:r>
      <w:r w:rsidR="00B70D12" w:rsidRPr="00635984">
        <w:rPr>
          <w:rFonts w:ascii="宋体" w:hAnsi="宋体" w:hint="eastAsia"/>
          <w:color w:val="000000" w:themeColor="text1"/>
          <w:szCs w:val="21"/>
        </w:rPr>
        <w:t xml:space="preserve">、“京派”作家何其芳的代表作是（ </w:t>
      </w:r>
      <w:r w:rsidR="00B70D12" w:rsidRPr="00635984">
        <w:rPr>
          <w:rFonts w:ascii="宋体" w:hAnsi="宋体"/>
          <w:color w:val="000000" w:themeColor="text1"/>
          <w:szCs w:val="21"/>
        </w:rPr>
        <w:t xml:space="preserve">        </w:t>
      </w:r>
      <w:r w:rsidR="00B70D12" w:rsidRPr="00635984">
        <w:rPr>
          <w:rFonts w:ascii="宋体" w:hAnsi="宋体" w:hint="eastAsia"/>
          <w:color w:val="000000" w:themeColor="text1"/>
          <w:szCs w:val="21"/>
        </w:rPr>
        <w:t>）。</w:t>
      </w:r>
    </w:p>
    <w:p w:rsidR="00B70D12" w:rsidRPr="00635984" w:rsidRDefault="008667B2" w:rsidP="00B70D12">
      <w:pPr>
        <w:rPr>
          <w:rFonts w:ascii="宋体" w:hAnsi="宋体"/>
          <w:color w:val="000000" w:themeColor="text1"/>
          <w:szCs w:val="21"/>
        </w:rPr>
      </w:pPr>
      <w:r>
        <w:rPr>
          <w:rFonts w:ascii="宋体" w:hAnsi="宋体"/>
          <w:color w:val="000000" w:themeColor="text1"/>
          <w:szCs w:val="21"/>
        </w:rPr>
        <w:t>A、</w:t>
      </w:r>
      <w:r w:rsidR="00B70D12" w:rsidRPr="00635984">
        <w:rPr>
          <w:rFonts w:ascii="宋体" w:hAnsi="宋体" w:hint="eastAsia"/>
          <w:color w:val="000000" w:themeColor="text1"/>
          <w:szCs w:val="21"/>
        </w:rPr>
        <w:t>《画梦录》</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B、</w:t>
      </w:r>
      <w:r w:rsidR="00B70D12" w:rsidRPr="00635984">
        <w:rPr>
          <w:rFonts w:ascii="宋体" w:hAnsi="宋体" w:hint="eastAsia"/>
          <w:color w:val="000000" w:themeColor="text1"/>
          <w:szCs w:val="21"/>
        </w:rPr>
        <w:t>《画廊集》</w:t>
      </w:r>
    </w:p>
    <w:p w:rsidR="00B70D12" w:rsidRPr="00635984" w:rsidRDefault="008667B2" w:rsidP="00907948">
      <w:pPr>
        <w:spacing w:afterLines="25"/>
        <w:rPr>
          <w:rFonts w:ascii="宋体" w:hAnsi="宋体"/>
          <w:color w:val="000000" w:themeColor="text1"/>
          <w:szCs w:val="21"/>
        </w:rPr>
      </w:pPr>
      <w:r>
        <w:rPr>
          <w:rFonts w:ascii="宋体" w:hAnsi="宋体"/>
          <w:color w:val="000000" w:themeColor="text1"/>
          <w:szCs w:val="21"/>
        </w:rPr>
        <w:t>C、</w:t>
      </w:r>
      <w:r w:rsidR="00B70D12" w:rsidRPr="00635984">
        <w:rPr>
          <w:rFonts w:ascii="宋体" w:hAnsi="宋体" w:hint="eastAsia"/>
          <w:color w:val="000000" w:themeColor="text1"/>
          <w:szCs w:val="21"/>
        </w:rPr>
        <w:t>《雅舍小品》</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D、</w:t>
      </w:r>
      <w:r w:rsidR="00B70D12" w:rsidRPr="00635984">
        <w:rPr>
          <w:rFonts w:ascii="宋体" w:hAnsi="宋体" w:hint="eastAsia"/>
          <w:color w:val="000000" w:themeColor="text1"/>
          <w:szCs w:val="21"/>
        </w:rPr>
        <w:t>《率真集》</w:t>
      </w:r>
    </w:p>
    <w:p w:rsidR="00B70D12" w:rsidRPr="00635984" w:rsidRDefault="00F8456A" w:rsidP="00F8456A">
      <w:pPr>
        <w:rPr>
          <w:rFonts w:ascii="宋体" w:hAnsi="宋体"/>
          <w:color w:val="000000" w:themeColor="text1"/>
          <w:szCs w:val="21"/>
        </w:rPr>
      </w:pPr>
      <w:r w:rsidRPr="00635984">
        <w:rPr>
          <w:rFonts w:ascii="宋体" w:hAnsi="宋体"/>
          <w:color w:val="000000" w:themeColor="text1"/>
          <w:szCs w:val="21"/>
        </w:rPr>
        <w:t>5</w:t>
      </w:r>
      <w:r w:rsidR="00B70D12" w:rsidRPr="00635984">
        <w:rPr>
          <w:rFonts w:ascii="宋体" w:hAnsi="宋体" w:hint="eastAsia"/>
          <w:color w:val="000000" w:themeColor="text1"/>
          <w:szCs w:val="21"/>
        </w:rPr>
        <w:t xml:space="preserve">、主要作品中大量描写故乡湘西的作家是（ </w:t>
      </w:r>
      <w:r w:rsidR="00B70D12" w:rsidRPr="00635984">
        <w:rPr>
          <w:rFonts w:ascii="宋体" w:hAnsi="宋体"/>
          <w:color w:val="000000" w:themeColor="text1"/>
          <w:szCs w:val="21"/>
        </w:rPr>
        <w:t xml:space="preserve">        </w:t>
      </w:r>
      <w:r w:rsidR="00B70D12" w:rsidRPr="00635984">
        <w:rPr>
          <w:rFonts w:ascii="宋体" w:hAnsi="宋体" w:hint="eastAsia"/>
          <w:color w:val="000000" w:themeColor="text1"/>
          <w:szCs w:val="21"/>
        </w:rPr>
        <w:t>）。</w:t>
      </w:r>
    </w:p>
    <w:p w:rsidR="00B70D12" w:rsidRPr="00635984" w:rsidRDefault="008667B2" w:rsidP="00F8456A">
      <w:pPr>
        <w:rPr>
          <w:rFonts w:ascii="宋体" w:hAnsi="宋体"/>
          <w:color w:val="000000" w:themeColor="text1"/>
          <w:szCs w:val="21"/>
        </w:rPr>
      </w:pPr>
      <w:r>
        <w:rPr>
          <w:rFonts w:ascii="宋体" w:hAnsi="宋体"/>
          <w:color w:val="000000" w:themeColor="text1"/>
          <w:szCs w:val="21"/>
        </w:rPr>
        <w:t>A、</w:t>
      </w:r>
      <w:r w:rsidR="00B70D12" w:rsidRPr="00635984">
        <w:rPr>
          <w:rFonts w:ascii="宋体" w:hAnsi="宋体" w:hint="eastAsia"/>
          <w:color w:val="000000" w:themeColor="text1"/>
          <w:szCs w:val="21"/>
        </w:rPr>
        <w:t>茅盾</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B、</w:t>
      </w:r>
      <w:r w:rsidR="00B70D12" w:rsidRPr="00635984">
        <w:rPr>
          <w:rFonts w:ascii="宋体" w:hAnsi="宋体" w:hint="eastAsia"/>
          <w:color w:val="000000" w:themeColor="text1"/>
          <w:szCs w:val="21"/>
        </w:rPr>
        <w:t>老舍</w:t>
      </w:r>
    </w:p>
    <w:p w:rsidR="00B70D12" w:rsidRPr="00635984" w:rsidRDefault="008667B2" w:rsidP="00907948">
      <w:pPr>
        <w:spacing w:afterLines="25"/>
        <w:rPr>
          <w:rFonts w:ascii="宋体" w:hAnsi="宋体"/>
          <w:color w:val="000000" w:themeColor="text1"/>
          <w:szCs w:val="21"/>
        </w:rPr>
      </w:pPr>
      <w:r>
        <w:rPr>
          <w:rFonts w:ascii="宋体" w:hAnsi="宋体"/>
          <w:color w:val="000000" w:themeColor="text1"/>
          <w:szCs w:val="21"/>
        </w:rPr>
        <w:t>C、</w:t>
      </w:r>
      <w:r w:rsidR="00B70D12" w:rsidRPr="00635984">
        <w:rPr>
          <w:rFonts w:ascii="宋体" w:hAnsi="宋体" w:hint="eastAsia"/>
          <w:color w:val="000000" w:themeColor="text1"/>
          <w:szCs w:val="21"/>
        </w:rPr>
        <w:t>巴金</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D、</w:t>
      </w:r>
      <w:r w:rsidR="00B70D12" w:rsidRPr="00635984">
        <w:rPr>
          <w:rFonts w:ascii="宋体" w:hAnsi="宋体" w:hint="eastAsia"/>
          <w:color w:val="000000" w:themeColor="text1"/>
          <w:szCs w:val="21"/>
        </w:rPr>
        <w:t>沈从文</w:t>
      </w:r>
    </w:p>
    <w:p w:rsidR="00B70D12" w:rsidRPr="00635984" w:rsidRDefault="00F8456A" w:rsidP="00F8456A">
      <w:pPr>
        <w:rPr>
          <w:rFonts w:ascii="宋体" w:hAnsi="宋体"/>
          <w:color w:val="000000" w:themeColor="text1"/>
          <w:szCs w:val="21"/>
        </w:rPr>
      </w:pPr>
      <w:r w:rsidRPr="00635984">
        <w:rPr>
          <w:rFonts w:ascii="宋体" w:hAnsi="宋体"/>
          <w:color w:val="000000" w:themeColor="text1"/>
          <w:szCs w:val="21"/>
        </w:rPr>
        <w:t>6</w:t>
      </w:r>
      <w:r w:rsidR="00B70D12" w:rsidRPr="00635984">
        <w:rPr>
          <w:rFonts w:ascii="宋体" w:hAnsi="宋体" w:hint="eastAsia"/>
          <w:color w:val="000000" w:themeColor="text1"/>
          <w:szCs w:val="21"/>
        </w:rPr>
        <w:t xml:space="preserve">、《大堰河——我的保姆》的作者是（ </w:t>
      </w:r>
      <w:r w:rsidR="00B70D12" w:rsidRPr="00635984">
        <w:rPr>
          <w:rFonts w:ascii="宋体" w:hAnsi="宋体"/>
          <w:color w:val="000000" w:themeColor="text1"/>
          <w:szCs w:val="21"/>
        </w:rPr>
        <w:t xml:space="preserve">        </w:t>
      </w:r>
      <w:r w:rsidR="00B70D12" w:rsidRPr="00635984">
        <w:rPr>
          <w:rFonts w:ascii="宋体" w:hAnsi="宋体" w:hint="eastAsia"/>
          <w:color w:val="000000" w:themeColor="text1"/>
          <w:szCs w:val="21"/>
        </w:rPr>
        <w:t>）。</w:t>
      </w:r>
    </w:p>
    <w:p w:rsidR="00B70D12" w:rsidRPr="00635984" w:rsidRDefault="008667B2" w:rsidP="00F8456A">
      <w:pPr>
        <w:rPr>
          <w:rFonts w:ascii="宋体" w:hAnsi="宋体"/>
          <w:color w:val="000000" w:themeColor="text1"/>
          <w:szCs w:val="21"/>
        </w:rPr>
      </w:pPr>
      <w:r>
        <w:rPr>
          <w:rFonts w:ascii="宋体" w:hAnsi="宋体" w:hint="eastAsia"/>
          <w:color w:val="000000" w:themeColor="text1"/>
          <w:szCs w:val="21"/>
        </w:rPr>
        <w:t>A、</w:t>
      </w:r>
      <w:r w:rsidR="00B70D12" w:rsidRPr="00635984">
        <w:rPr>
          <w:rFonts w:ascii="宋体" w:hAnsi="宋体" w:hint="eastAsia"/>
          <w:color w:val="000000" w:themeColor="text1"/>
          <w:szCs w:val="21"/>
        </w:rPr>
        <w:t>戴望舒</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hint="eastAsia"/>
          <w:color w:val="000000" w:themeColor="text1"/>
          <w:szCs w:val="21"/>
        </w:rPr>
        <w:t>B、</w:t>
      </w:r>
      <w:r w:rsidR="00B70D12" w:rsidRPr="00635984">
        <w:rPr>
          <w:rFonts w:ascii="宋体" w:hAnsi="宋体" w:hint="eastAsia"/>
          <w:color w:val="000000" w:themeColor="text1"/>
          <w:szCs w:val="21"/>
        </w:rPr>
        <w:t>艾青</w:t>
      </w:r>
    </w:p>
    <w:p w:rsidR="00B70D12" w:rsidRPr="00635984" w:rsidRDefault="008667B2" w:rsidP="00907948">
      <w:pPr>
        <w:spacing w:afterLines="25"/>
        <w:rPr>
          <w:rFonts w:ascii="宋体" w:hAnsi="宋体"/>
          <w:color w:val="000000" w:themeColor="text1"/>
          <w:szCs w:val="21"/>
        </w:rPr>
      </w:pPr>
      <w:r>
        <w:rPr>
          <w:rFonts w:ascii="宋体" w:hAnsi="宋体" w:hint="eastAsia"/>
          <w:color w:val="000000" w:themeColor="text1"/>
          <w:szCs w:val="21"/>
        </w:rPr>
        <w:t>C、</w:t>
      </w:r>
      <w:r w:rsidR="00B70D12" w:rsidRPr="00635984">
        <w:rPr>
          <w:rFonts w:ascii="宋体" w:hAnsi="宋体" w:hint="eastAsia"/>
          <w:color w:val="000000" w:themeColor="text1"/>
          <w:szCs w:val="21"/>
        </w:rPr>
        <w:t>臧克家</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hint="eastAsia"/>
          <w:color w:val="000000" w:themeColor="text1"/>
          <w:szCs w:val="21"/>
        </w:rPr>
        <w:t>D、</w:t>
      </w:r>
      <w:r w:rsidR="00B70D12" w:rsidRPr="00635984">
        <w:rPr>
          <w:rFonts w:ascii="宋体" w:hAnsi="宋体" w:hint="eastAsia"/>
          <w:color w:val="000000" w:themeColor="text1"/>
          <w:szCs w:val="21"/>
        </w:rPr>
        <w:t>田间</w:t>
      </w:r>
    </w:p>
    <w:p w:rsidR="00B70D12" w:rsidRPr="00635984" w:rsidRDefault="00B70D12" w:rsidP="00F8456A">
      <w:pPr>
        <w:rPr>
          <w:rFonts w:ascii="宋体" w:hAnsi="宋体"/>
          <w:color w:val="000000" w:themeColor="text1"/>
          <w:szCs w:val="21"/>
        </w:rPr>
      </w:pPr>
      <w:r w:rsidRPr="00635984">
        <w:rPr>
          <w:rFonts w:ascii="宋体" w:hAnsi="宋体"/>
          <w:color w:val="000000" w:themeColor="text1"/>
          <w:szCs w:val="21"/>
        </w:rPr>
        <w:lastRenderedPageBreak/>
        <w:t>7</w:t>
      </w:r>
      <w:r w:rsidRPr="00635984">
        <w:rPr>
          <w:rFonts w:ascii="宋体" w:hAnsi="宋体" w:hint="eastAsia"/>
          <w:color w:val="000000" w:themeColor="text1"/>
          <w:szCs w:val="21"/>
        </w:rPr>
        <w:t xml:space="preserve">、被誉为展示中国知识分子悲剧性历史命运的史诗性作品，《财主底儿女们》的作者是“七月”小说的代表作家（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8667B2" w:rsidP="00F8456A">
      <w:pPr>
        <w:rPr>
          <w:rFonts w:ascii="宋体" w:hAnsi="宋体"/>
          <w:color w:val="000000" w:themeColor="text1"/>
          <w:szCs w:val="21"/>
        </w:rPr>
      </w:pPr>
      <w:r>
        <w:rPr>
          <w:rFonts w:ascii="宋体" w:hAnsi="宋体" w:hint="eastAsia"/>
          <w:color w:val="000000" w:themeColor="text1"/>
          <w:szCs w:val="21"/>
        </w:rPr>
        <w:t>A、</w:t>
      </w:r>
      <w:r w:rsidR="00B70D12" w:rsidRPr="00635984">
        <w:rPr>
          <w:rFonts w:ascii="宋体" w:hAnsi="宋体" w:hint="eastAsia"/>
          <w:color w:val="000000" w:themeColor="text1"/>
          <w:szCs w:val="21"/>
        </w:rPr>
        <w:t>冯至</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hint="eastAsia"/>
          <w:color w:val="000000" w:themeColor="text1"/>
          <w:szCs w:val="21"/>
        </w:rPr>
        <w:t>B、</w:t>
      </w:r>
      <w:r w:rsidR="00B70D12" w:rsidRPr="00635984">
        <w:rPr>
          <w:rFonts w:ascii="宋体" w:hAnsi="宋体" w:hint="eastAsia"/>
          <w:color w:val="000000" w:themeColor="text1"/>
          <w:szCs w:val="21"/>
        </w:rPr>
        <w:t>钱钟书</w:t>
      </w:r>
    </w:p>
    <w:p w:rsidR="00B70D12" w:rsidRPr="00635984" w:rsidRDefault="008667B2" w:rsidP="00907948">
      <w:pPr>
        <w:spacing w:afterLines="25"/>
        <w:rPr>
          <w:rFonts w:ascii="宋体" w:hAnsi="宋体"/>
          <w:color w:val="000000" w:themeColor="text1"/>
          <w:szCs w:val="21"/>
        </w:rPr>
      </w:pPr>
      <w:r>
        <w:rPr>
          <w:rFonts w:ascii="宋体" w:hAnsi="宋体" w:hint="eastAsia"/>
          <w:color w:val="000000" w:themeColor="text1"/>
          <w:szCs w:val="21"/>
        </w:rPr>
        <w:t>C、</w:t>
      </w:r>
      <w:r w:rsidR="00B70D12" w:rsidRPr="00635984">
        <w:rPr>
          <w:rFonts w:ascii="宋体" w:hAnsi="宋体" w:hint="eastAsia"/>
          <w:color w:val="000000" w:themeColor="text1"/>
          <w:szCs w:val="21"/>
        </w:rPr>
        <w:t>路翎</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hint="eastAsia"/>
          <w:color w:val="000000" w:themeColor="text1"/>
          <w:szCs w:val="21"/>
        </w:rPr>
        <w:t>D、</w:t>
      </w:r>
      <w:r w:rsidR="00B70D12" w:rsidRPr="00635984">
        <w:rPr>
          <w:rFonts w:ascii="宋体" w:hAnsi="宋体" w:hint="eastAsia"/>
          <w:color w:val="000000" w:themeColor="text1"/>
          <w:szCs w:val="21"/>
        </w:rPr>
        <w:t>张爱玲</w:t>
      </w:r>
    </w:p>
    <w:p w:rsidR="00B70D12" w:rsidRPr="00635984" w:rsidRDefault="00F8456A" w:rsidP="00F8456A">
      <w:pPr>
        <w:rPr>
          <w:rFonts w:ascii="宋体" w:hAnsi="宋体"/>
          <w:color w:val="000000" w:themeColor="text1"/>
          <w:szCs w:val="21"/>
        </w:rPr>
      </w:pPr>
      <w:r w:rsidRPr="00635984">
        <w:rPr>
          <w:rFonts w:ascii="宋体" w:hAnsi="宋体"/>
          <w:color w:val="000000" w:themeColor="text1"/>
          <w:szCs w:val="21"/>
        </w:rPr>
        <w:t>8</w:t>
      </w:r>
      <w:r w:rsidR="00B70D12" w:rsidRPr="00635984">
        <w:rPr>
          <w:rFonts w:ascii="宋体" w:hAnsi="宋体" w:hint="eastAsia"/>
          <w:color w:val="000000" w:themeColor="text1"/>
          <w:szCs w:val="21"/>
        </w:rPr>
        <w:t>、通过主人公的观察和思考反映现代化建设中出现的问题，揭露思想僵化和官僚主义的短篇小说是王蒙的</w:t>
      </w:r>
      <w:r w:rsidR="00B70D12" w:rsidRPr="00635984">
        <w:rPr>
          <w:rFonts w:ascii="宋体" w:hAnsi="宋体"/>
          <w:color w:val="000000" w:themeColor="text1"/>
          <w:szCs w:val="21"/>
        </w:rPr>
        <w:t>（</w:t>
      </w:r>
      <w:r w:rsidR="00B70D12" w:rsidRPr="00635984">
        <w:rPr>
          <w:rFonts w:ascii="宋体" w:hAnsi="宋体" w:hint="eastAsia"/>
          <w:color w:val="000000" w:themeColor="text1"/>
          <w:szCs w:val="21"/>
        </w:rPr>
        <w:t xml:space="preserve"> </w:t>
      </w:r>
      <w:r w:rsidR="00B70D12" w:rsidRPr="00635984">
        <w:rPr>
          <w:rFonts w:ascii="宋体" w:hAnsi="宋体"/>
          <w:color w:val="000000" w:themeColor="text1"/>
          <w:szCs w:val="21"/>
        </w:rPr>
        <w:t xml:space="preserve">        ）</w:t>
      </w:r>
      <w:r w:rsidR="00B70D12" w:rsidRPr="00635984">
        <w:rPr>
          <w:rFonts w:ascii="宋体" w:hAnsi="宋体" w:hint="eastAsia"/>
          <w:color w:val="000000" w:themeColor="text1"/>
          <w:szCs w:val="21"/>
        </w:rPr>
        <w:t>。</w:t>
      </w:r>
    </w:p>
    <w:p w:rsidR="00B70D12" w:rsidRPr="00635984" w:rsidRDefault="008667B2" w:rsidP="00F8456A">
      <w:pPr>
        <w:rPr>
          <w:rFonts w:ascii="宋体" w:hAnsi="宋体"/>
          <w:color w:val="000000" w:themeColor="text1"/>
          <w:szCs w:val="21"/>
        </w:rPr>
      </w:pPr>
      <w:r>
        <w:rPr>
          <w:rFonts w:ascii="宋体" w:hAnsi="宋体"/>
          <w:color w:val="000000" w:themeColor="text1"/>
          <w:szCs w:val="21"/>
        </w:rPr>
        <w:t>A、</w:t>
      </w:r>
      <w:r w:rsidR="00B70D12" w:rsidRPr="00635984">
        <w:rPr>
          <w:rFonts w:ascii="宋体" w:hAnsi="宋体" w:hint="eastAsia"/>
          <w:color w:val="000000" w:themeColor="text1"/>
          <w:szCs w:val="21"/>
        </w:rPr>
        <w:t>《活动变人形》</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B、</w:t>
      </w:r>
      <w:r w:rsidR="00B70D12" w:rsidRPr="00635984">
        <w:rPr>
          <w:rFonts w:ascii="宋体" w:hAnsi="宋体" w:hint="eastAsia"/>
          <w:color w:val="000000" w:themeColor="text1"/>
          <w:szCs w:val="21"/>
        </w:rPr>
        <w:t>《山地回忆》</w:t>
      </w:r>
    </w:p>
    <w:p w:rsidR="00B70D12" w:rsidRPr="00635984" w:rsidRDefault="008667B2" w:rsidP="00907948">
      <w:pPr>
        <w:spacing w:afterLines="25"/>
        <w:rPr>
          <w:rFonts w:ascii="宋体" w:hAnsi="宋体"/>
          <w:color w:val="000000" w:themeColor="text1"/>
          <w:szCs w:val="21"/>
        </w:rPr>
      </w:pPr>
      <w:r>
        <w:rPr>
          <w:rFonts w:ascii="宋体" w:hAnsi="宋体"/>
          <w:color w:val="000000" w:themeColor="text1"/>
          <w:szCs w:val="21"/>
        </w:rPr>
        <w:t>C、</w:t>
      </w:r>
      <w:r w:rsidR="00B70D12" w:rsidRPr="00635984">
        <w:rPr>
          <w:rFonts w:ascii="宋体" w:hAnsi="宋体" w:hint="eastAsia"/>
          <w:color w:val="000000" w:themeColor="text1"/>
          <w:szCs w:val="21"/>
        </w:rPr>
        <w:t>《组织部新来的年轻人》</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D、</w:t>
      </w:r>
      <w:r w:rsidR="00B70D12" w:rsidRPr="00635984">
        <w:rPr>
          <w:rFonts w:ascii="宋体" w:hAnsi="宋体" w:hint="eastAsia"/>
          <w:color w:val="000000" w:themeColor="text1"/>
          <w:szCs w:val="21"/>
        </w:rPr>
        <w:t>《青春万岁》</w:t>
      </w:r>
    </w:p>
    <w:p w:rsidR="00B70D12" w:rsidRPr="00635984" w:rsidRDefault="00F8456A" w:rsidP="00F8456A">
      <w:pPr>
        <w:rPr>
          <w:rFonts w:ascii="宋体" w:hAnsi="宋体"/>
          <w:color w:val="000000" w:themeColor="text1"/>
          <w:szCs w:val="21"/>
        </w:rPr>
      </w:pPr>
      <w:r w:rsidRPr="00635984">
        <w:rPr>
          <w:rFonts w:ascii="宋体" w:hAnsi="宋体"/>
          <w:color w:val="000000" w:themeColor="text1"/>
          <w:szCs w:val="21"/>
        </w:rPr>
        <w:t>9</w:t>
      </w:r>
      <w:r w:rsidR="00B70D12" w:rsidRPr="00635984">
        <w:rPr>
          <w:rFonts w:ascii="宋体" w:hAnsi="宋体" w:hint="eastAsia"/>
          <w:color w:val="000000" w:themeColor="text1"/>
          <w:szCs w:val="21"/>
        </w:rPr>
        <w:t>、下列诗人不属于朦胧派代表人物的是</w:t>
      </w:r>
      <w:r w:rsidR="00B70D12" w:rsidRPr="00635984">
        <w:rPr>
          <w:rFonts w:ascii="宋体" w:hAnsi="宋体"/>
          <w:color w:val="000000" w:themeColor="text1"/>
          <w:szCs w:val="21"/>
        </w:rPr>
        <w:t>（</w:t>
      </w:r>
      <w:r w:rsidR="00B70D12" w:rsidRPr="00635984">
        <w:rPr>
          <w:rFonts w:ascii="宋体" w:hAnsi="宋体" w:hint="eastAsia"/>
          <w:color w:val="000000" w:themeColor="text1"/>
          <w:szCs w:val="21"/>
        </w:rPr>
        <w:t xml:space="preserve"> </w:t>
      </w:r>
      <w:r w:rsidR="00B70D12" w:rsidRPr="00635984">
        <w:rPr>
          <w:rFonts w:ascii="宋体" w:hAnsi="宋体"/>
          <w:color w:val="000000" w:themeColor="text1"/>
          <w:szCs w:val="21"/>
        </w:rPr>
        <w:t xml:space="preserve">        ）。</w:t>
      </w:r>
    </w:p>
    <w:p w:rsidR="00B70D12" w:rsidRPr="00635984" w:rsidRDefault="008667B2" w:rsidP="00F8456A">
      <w:pPr>
        <w:rPr>
          <w:rFonts w:ascii="宋体" w:hAnsi="宋体"/>
          <w:color w:val="000000" w:themeColor="text1"/>
          <w:szCs w:val="21"/>
        </w:rPr>
      </w:pPr>
      <w:r>
        <w:rPr>
          <w:rFonts w:ascii="宋体" w:hAnsi="宋体"/>
          <w:color w:val="000000" w:themeColor="text1"/>
          <w:szCs w:val="21"/>
        </w:rPr>
        <w:t>A、</w:t>
      </w:r>
      <w:r w:rsidR="00B70D12" w:rsidRPr="00635984">
        <w:rPr>
          <w:rFonts w:ascii="宋体" w:hAnsi="宋体" w:hint="eastAsia"/>
          <w:color w:val="000000" w:themeColor="text1"/>
          <w:szCs w:val="21"/>
        </w:rPr>
        <w:t>舒婷</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B、</w:t>
      </w:r>
      <w:r w:rsidR="00B70D12" w:rsidRPr="00635984">
        <w:rPr>
          <w:rFonts w:ascii="宋体" w:hAnsi="宋体" w:hint="eastAsia"/>
          <w:color w:val="000000" w:themeColor="text1"/>
          <w:szCs w:val="21"/>
        </w:rPr>
        <w:t>芒克</w:t>
      </w:r>
    </w:p>
    <w:p w:rsidR="00B70D12" w:rsidRPr="00635984" w:rsidRDefault="008667B2" w:rsidP="00907948">
      <w:pPr>
        <w:spacing w:afterLines="25"/>
        <w:rPr>
          <w:rFonts w:ascii="宋体" w:hAnsi="宋体"/>
          <w:color w:val="000000" w:themeColor="text1"/>
          <w:szCs w:val="21"/>
        </w:rPr>
      </w:pPr>
      <w:r>
        <w:rPr>
          <w:rFonts w:ascii="宋体" w:hAnsi="宋体"/>
          <w:color w:val="000000" w:themeColor="text1"/>
          <w:szCs w:val="21"/>
        </w:rPr>
        <w:t>C、</w:t>
      </w:r>
      <w:r w:rsidR="00B70D12" w:rsidRPr="00635984">
        <w:rPr>
          <w:rFonts w:ascii="宋体" w:hAnsi="宋体" w:hint="eastAsia"/>
          <w:color w:val="000000" w:themeColor="text1"/>
          <w:szCs w:val="21"/>
        </w:rPr>
        <w:t>贺敬之</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D、</w:t>
      </w:r>
      <w:r w:rsidR="00B70D12" w:rsidRPr="00635984">
        <w:rPr>
          <w:rFonts w:ascii="宋体" w:hAnsi="宋体" w:hint="eastAsia"/>
          <w:color w:val="000000" w:themeColor="text1"/>
          <w:szCs w:val="21"/>
        </w:rPr>
        <w:t>食指</w:t>
      </w:r>
    </w:p>
    <w:p w:rsidR="00B70D12" w:rsidRPr="00635984" w:rsidRDefault="00F8456A" w:rsidP="00F8456A">
      <w:pPr>
        <w:rPr>
          <w:rFonts w:ascii="宋体" w:hAnsi="宋体"/>
          <w:color w:val="000000" w:themeColor="text1"/>
          <w:szCs w:val="21"/>
        </w:rPr>
      </w:pPr>
      <w:r w:rsidRPr="00635984">
        <w:rPr>
          <w:rFonts w:ascii="宋体" w:hAnsi="宋体"/>
          <w:color w:val="000000" w:themeColor="text1"/>
          <w:szCs w:val="21"/>
        </w:rPr>
        <w:t>10</w:t>
      </w:r>
      <w:r w:rsidR="00B70D12" w:rsidRPr="00635984">
        <w:rPr>
          <w:rFonts w:ascii="宋体" w:hAnsi="宋体" w:hint="eastAsia"/>
          <w:color w:val="000000" w:themeColor="text1"/>
          <w:szCs w:val="21"/>
        </w:rPr>
        <w:t>、余华被誉为当代先锋小说的</w:t>
      </w:r>
      <w:proofErr w:type="gramStart"/>
      <w:r w:rsidR="00B70D12" w:rsidRPr="00635984">
        <w:rPr>
          <w:rFonts w:ascii="宋体" w:hAnsi="宋体" w:hint="eastAsia"/>
          <w:color w:val="000000" w:themeColor="text1"/>
          <w:szCs w:val="21"/>
        </w:rPr>
        <w:t>杰出实践</w:t>
      </w:r>
      <w:proofErr w:type="gramEnd"/>
      <w:r w:rsidR="00B70D12" w:rsidRPr="00635984">
        <w:rPr>
          <w:rFonts w:ascii="宋体" w:hAnsi="宋体" w:hint="eastAsia"/>
          <w:color w:val="000000" w:themeColor="text1"/>
          <w:szCs w:val="21"/>
        </w:rPr>
        <w:t xml:space="preserve">者，下列不是余华作品的是（ </w:t>
      </w:r>
      <w:r w:rsidR="00B70D12" w:rsidRPr="00635984">
        <w:rPr>
          <w:rFonts w:ascii="宋体" w:hAnsi="宋体"/>
          <w:color w:val="000000" w:themeColor="text1"/>
          <w:szCs w:val="21"/>
        </w:rPr>
        <w:t xml:space="preserve">        </w:t>
      </w:r>
      <w:r w:rsidR="00B70D12" w:rsidRPr="00635984">
        <w:rPr>
          <w:rFonts w:ascii="宋体" w:hAnsi="宋体" w:hint="eastAsia"/>
          <w:color w:val="000000" w:themeColor="text1"/>
          <w:szCs w:val="21"/>
        </w:rPr>
        <w:t>）。</w:t>
      </w:r>
    </w:p>
    <w:p w:rsidR="00B70D12" w:rsidRPr="00635984" w:rsidRDefault="008667B2" w:rsidP="00F8456A">
      <w:pPr>
        <w:rPr>
          <w:rFonts w:ascii="宋体" w:hAnsi="宋体"/>
          <w:color w:val="000000" w:themeColor="text1"/>
          <w:szCs w:val="21"/>
        </w:rPr>
      </w:pPr>
      <w:r>
        <w:rPr>
          <w:rFonts w:ascii="宋体" w:hAnsi="宋体"/>
          <w:color w:val="000000" w:themeColor="text1"/>
          <w:szCs w:val="21"/>
        </w:rPr>
        <w:t>A、</w:t>
      </w:r>
      <w:r w:rsidR="00B70D12" w:rsidRPr="00635984">
        <w:rPr>
          <w:rFonts w:ascii="宋体" w:hAnsi="宋体"/>
          <w:color w:val="000000" w:themeColor="text1"/>
          <w:szCs w:val="21"/>
        </w:rPr>
        <w:t>《</w:t>
      </w:r>
      <w:r w:rsidR="00B70D12" w:rsidRPr="00635984">
        <w:rPr>
          <w:rFonts w:ascii="宋体" w:hAnsi="宋体" w:hint="eastAsia"/>
          <w:color w:val="000000" w:themeColor="text1"/>
          <w:szCs w:val="21"/>
        </w:rPr>
        <w:t>许三观卖血记</w:t>
      </w:r>
      <w:r w:rsidR="00B70D12" w:rsidRPr="00635984">
        <w:rPr>
          <w:rFonts w:ascii="宋体" w:hAnsi="宋体"/>
          <w:color w:val="000000" w:themeColor="text1"/>
          <w:szCs w:val="21"/>
        </w:rPr>
        <w:t>》</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B、</w:t>
      </w:r>
      <w:r w:rsidR="00B70D12" w:rsidRPr="00635984">
        <w:rPr>
          <w:rFonts w:ascii="宋体" w:hAnsi="宋体"/>
          <w:color w:val="000000" w:themeColor="text1"/>
          <w:szCs w:val="21"/>
        </w:rPr>
        <w:t>《</w:t>
      </w:r>
      <w:r w:rsidR="00B70D12" w:rsidRPr="00635984">
        <w:rPr>
          <w:rFonts w:ascii="宋体" w:hAnsi="宋体" w:hint="eastAsia"/>
          <w:color w:val="000000" w:themeColor="text1"/>
          <w:szCs w:val="21"/>
        </w:rPr>
        <w:t>活着</w:t>
      </w:r>
      <w:r w:rsidR="00B70D12" w:rsidRPr="00635984">
        <w:rPr>
          <w:rFonts w:ascii="宋体" w:hAnsi="宋体"/>
          <w:color w:val="000000" w:themeColor="text1"/>
          <w:szCs w:val="21"/>
        </w:rPr>
        <w:t>》</w:t>
      </w:r>
    </w:p>
    <w:p w:rsidR="00B70D12" w:rsidRPr="00635984" w:rsidRDefault="008667B2" w:rsidP="00907948">
      <w:pPr>
        <w:spacing w:afterLines="100"/>
        <w:rPr>
          <w:rFonts w:ascii="宋体" w:hAnsi="宋体"/>
          <w:color w:val="000000" w:themeColor="text1"/>
          <w:szCs w:val="21"/>
        </w:rPr>
      </w:pPr>
      <w:r>
        <w:rPr>
          <w:rFonts w:ascii="宋体" w:hAnsi="宋体"/>
          <w:color w:val="000000" w:themeColor="text1"/>
          <w:szCs w:val="21"/>
        </w:rPr>
        <w:t>C、</w:t>
      </w:r>
      <w:r w:rsidR="00B70D12" w:rsidRPr="00635984">
        <w:rPr>
          <w:rFonts w:ascii="宋体" w:hAnsi="宋体"/>
          <w:color w:val="000000" w:themeColor="text1"/>
          <w:szCs w:val="21"/>
        </w:rPr>
        <w:t>《</w:t>
      </w:r>
      <w:r w:rsidR="00B70D12" w:rsidRPr="00635984">
        <w:rPr>
          <w:rFonts w:ascii="宋体" w:hAnsi="宋体" w:hint="eastAsia"/>
          <w:color w:val="000000" w:themeColor="text1"/>
          <w:szCs w:val="21"/>
        </w:rPr>
        <w:t>河边的错误</w:t>
      </w:r>
      <w:r w:rsidR="00B70D12" w:rsidRPr="00635984">
        <w:rPr>
          <w:rFonts w:ascii="宋体" w:hAnsi="宋体"/>
          <w:color w:val="000000" w:themeColor="text1"/>
          <w:szCs w:val="21"/>
        </w:rPr>
        <w:t>》</w:t>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sidR="00B70D12" w:rsidRPr="00635984">
        <w:rPr>
          <w:szCs w:val="21"/>
        </w:rPr>
        <w:tab/>
      </w:r>
      <w:r>
        <w:rPr>
          <w:rFonts w:ascii="宋体" w:hAnsi="宋体"/>
          <w:color w:val="000000" w:themeColor="text1"/>
          <w:szCs w:val="21"/>
        </w:rPr>
        <w:t>D、</w:t>
      </w:r>
      <w:r w:rsidR="00B70D12" w:rsidRPr="00635984">
        <w:rPr>
          <w:rFonts w:ascii="宋体" w:hAnsi="宋体"/>
          <w:color w:val="000000" w:themeColor="text1"/>
          <w:szCs w:val="21"/>
        </w:rPr>
        <w:t>《</w:t>
      </w:r>
      <w:r w:rsidR="00B70D12" w:rsidRPr="00635984">
        <w:rPr>
          <w:rFonts w:ascii="宋体" w:hAnsi="宋体" w:hint="eastAsia"/>
          <w:color w:val="000000" w:themeColor="text1"/>
          <w:szCs w:val="21"/>
        </w:rPr>
        <w:t>受戒</w:t>
      </w:r>
      <w:r w:rsidR="00B70D12" w:rsidRPr="00635984">
        <w:rPr>
          <w:rFonts w:ascii="宋体" w:hAnsi="宋体"/>
          <w:color w:val="000000" w:themeColor="text1"/>
          <w:szCs w:val="21"/>
        </w:rPr>
        <w:t>》</w:t>
      </w:r>
    </w:p>
    <w:p w:rsidR="00B70D12" w:rsidRPr="00635984" w:rsidRDefault="00B70D12" w:rsidP="00907948">
      <w:pPr>
        <w:spacing w:afterLines="25"/>
        <w:rPr>
          <w:rFonts w:ascii="黑体" w:eastAsia="黑体" w:hAnsi="黑体"/>
          <w:bCs/>
          <w:sz w:val="24"/>
        </w:rPr>
      </w:pPr>
      <w:r w:rsidRPr="00635984">
        <w:rPr>
          <w:rFonts w:ascii="黑体" w:eastAsia="黑体" w:hAnsi="黑体" w:hint="eastAsia"/>
          <w:bCs/>
          <w:sz w:val="24"/>
        </w:rPr>
        <w:t>三、判断题</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1</w:t>
      </w:r>
      <w:r w:rsidRPr="00635984">
        <w:rPr>
          <w:rFonts w:ascii="宋体" w:hAnsi="宋体" w:hint="eastAsia"/>
          <w:color w:val="000000" w:themeColor="text1"/>
          <w:szCs w:val="21"/>
        </w:rPr>
        <w:t xml:space="preserve">、郭沫若的新诗集《尝试集》是中国现代第一部新诗集。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2</w:t>
      </w:r>
      <w:r w:rsidRPr="00635984">
        <w:rPr>
          <w:rFonts w:ascii="宋体" w:hAnsi="宋体" w:hint="eastAsia"/>
          <w:color w:val="000000" w:themeColor="text1"/>
          <w:szCs w:val="21"/>
        </w:rPr>
        <w:t xml:space="preserve">、冰心、许地山、叶绍钧都是“问题小说”小说流派的代表作家。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3</w:t>
      </w:r>
      <w:r w:rsidRPr="00635984">
        <w:rPr>
          <w:rFonts w:ascii="宋体" w:hAnsi="宋体" w:hint="eastAsia"/>
          <w:color w:val="000000" w:themeColor="text1"/>
          <w:szCs w:val="21"/>
        </w:rPr>
        <w:t xml:space="preserve">、梁实秋代表作有杂文集《骂人的艺术》、散文集《雅舍小品》。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4</w:t>
      </w:r>
      <w:r w:rsidRPr="00635984">
        <w:rPr>
          <w:rFonts w:ascii="宋体" w:hAnsi="宋体" w:hint="eastAsia"/>
          <w:color w:val="000000" w:themeColor="text1"/>
          <w:szCs w:val="21"/>
        </w:rPr>
        <w:t xml:space="preserve">、老舍的代表作品有《骆驼祥子》《四世同堂》《萧萧》。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5</w:t>
      </w:r>
      <w:r w:rsidRPr="00635984">
        <w:rPr>
          <w:rFonts w:ascii="宋体" w:hAnsi="宋体" w:hint="eastAsia"/>
          <w:color w:val="000000" w:themeColor="text1"/>
          <w:szCs w:val="21"/>
        </w:rPr>
        <w:t>、出版于1</w:t>
      </w:r>
      <w:r w:rsidRPr="00635984">
        <w:rPr>
          <w:rFonts w:ascii="宋体" w:hAnsi="宋体"/>
          <w:color w:val="000000" w:themeColor="text1"/>
          <w:szCs w:val="21"/>
        </w:rPr>
        <w:t>948</w:t>
      </w:r>
      <w:r w:rsidRPr="00635984">
        <w:rPr>
          <w:rFonts w:ascii="宋体" w:hAnsi="宋体" w:hint="eastAsia"/>
          <w:color w:val="000000" w:themeColor="text1"/>
          <w:szCs w:val="21"/>
        </w:rPr>
        <w:t xml:space="preserve">年的《太阳照在桑干河上》是中国现代文学史上最早出现的反映土地改革运动的长篇小说。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6</w:t>
      </w:r>
      <w:r w:rsidRPr="00635984">
        <w:rPr>
          <w:rFonts w:ascii="宋体" w:hAnsi="宋体" w:hint="eastAsia"/>
          <w:color w:val="000000" w:themeColor="text1"/>
          <w:szCs w:val="21"/>
        </w:rPr>
        <w:t>、《红岩》的主人公是许云峰和江姐，被称为“黎明时刻的一首悲壮史诗”。（</w:t>
      </w:r>
      <w:r w:rsidR="00BA0899" w:rsidRPr="00635984">
        <w:rPr>
          <w:rFonts w:ascii="宋体" w:hAnsi="宋体" w:hint="eastAsia"/>
          <w:color w:val="000000" w:themeColor="text1"/>
          <w:szCs w:val="21"/>
        </w:rPr>
        <w:t xml:space="preserve"> </w:t>
      </w:r>
      <w:r w:rsidR="00BA0899" w:rsidRPr="00635984">
        <w:rPr>
          <w:rFonts w:ascii="宋体" w:hAnsi="宋体"/>
          <w:color w:val="000000" w:themeColor="text1"/>
          <w:szCs w:val="21"/>
        </w:rPr>
        <w:t xml:space="preserve"> </w:t>
      </w:r>
      <w:r w:rsidRPr="00635984">
        <w:rPr>
          <w:rFonts w:ascii="宋体" w:hAnsi="宋体" w:hint="eastAsia"/>
          <w:color w:val="000000" w:themeColor="text1"/>
          <w:szCs w:val="21"/>
        </w:rPr>
        <w:t xml:space="preserve">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7</w:t>
      </w:r>
      <w:r w:rsidRPr="00635984">
        <w:rPr>
          <w:rFonts w:ascii="宋体" w:hAnsi="宋体" w:hint="eastAsia"/>
          <w:color w:val="000000" w:themeColor="text1"/>
          <w:szCs w:val="21"/>
        </w:rPr>
        <w:t>、</w:t>
      </w:r>
      <w:r w:rsidRPr="00635984">
        <w:rPr>
          <w:rFonts w:ascii="宋体" w:hAnsi="宋体"/>
          <w:color w:val="000000" w:themeColor="text1"/>
          <w:szCs w:val="21"/>
        </w:rPr>
        <w:t>《远和近》是顾城的代表作。</w:t>
      </w:r>
      <w:r w:rsidRPr="00635984">
        <w:rPr>
          <w:rFonts w:ascii="宋体" w:hAnsi="宋体" w:hint="eastAsia"/>
          <w:color w:val="000000" w:themeColor="text1"/>
          <w:szCs w:val="21"/>
        </w:rPr>
        <w:t xml:space="preserve">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8</w:t>
      </w:r>
      <w:r w:rsidRPr="00635984">
        <w:rPr>
          <w:rFonts w:ascii="宋体" w:hAnsi="宋体" w:hint="eastAsia"/>
          <w:color w:val="000000" w:themeColor="text1"/>
          <w:szCs w:val="21"/>
        </w:rPr>
        <w:t>、</w:t>
      </w:r>
      <w:r w:rsidRPr="00635984">
        <w:rPr>
          <w:rFonts w:ascii="宋体" w:hAnsi="宋体"/>
          <w:color w:val="000000" w:themeColor="text1"/>
          <w:szCs w:val="21"/>
        </w:rPr>
        <w:t>巧云是《受戒》中的女性形象。</w:t>
      </w:r>
      <w:r w:rsidRPr="00635984">
        <w:rPr>
          <w:rFonts w:ascii="宋体" w:hAnsi="宋体" w:hint="eastAsia"/>
          <w:color w:val="000000" w:themeColor="text1"/>
          <w:szCs w:val="21"/>
        </w:rPr>
        <w:t xml:space="preserve">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B70D12" w:rsidRPr="00635984" w:rsidRDefault="00B70D12" w:rsidP="00907948">
      <w:pPr>
        <w:spacing w:beforeLines="25" w:afterLines="25"/>
        <w:rPr>
          <w:rFonts w:ascii="宋体" w:hAnsi="宋体"/>
          <w:color w:val="000000" w:themeColor="text1"/>
          <w:szCs w:val="21"/>
        </w:rPr>
      </w:pPr>
      <w:r w:rsidRPr="00635984">
        <w:rPr>
          <w:rFonts w:ascii="宋体" w:hAnsi="宋体"/>
          <w:color w:val="000000" w:themeColor="text1"/>
          <w:szCs w:val="21"/>
        </w:rPr>
        <w:t>9</w:t>
      </w:r>
      <w:r w:rsidRPr="00635984">
        <w:rPr>
          <w:rFonts w:ascii="宋体" w:hAnsi="宋体" w:hint="eastAsia"/>
          <w:color w:val="000000" w:themeColor="text1"/>
          <w:szCs w:val="21"/>
        </w:rPr>
        <w:t xml:space="preserve">、女性作家群的散文创作在新时期达到一个高潮，其中张洁的代表作《捡麦穗》，唐敏的代表作《女孩子的花》。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3A462B" w:rsidRDefault="00B70D12" w:rsidP="003A462B">
      <w:pPr>
        <w:rPr>
          <w:rFonts w:ascii="宋体" w:hAnsi="宋体"/>
          <w:color w:val="000000" w:themeColor="text1"/>
          <w:szCs w:val="21"/>
        </w:rPr>
      </w:pPr>
      <w:r w:rsidRPr="00635984">
        <w:rPr>
          <w:rFonts w:ascii="宋体" w:hAnsi="宋体"/>
          <w:color w:val="000000" w:themeColor="text1"/>
          <w:szCs w:val="21"/>
        </w:rPr>
        <w:t>10</w:t>
      </w:r>
      <w:r w:rsidRPr="00635984">
        <w:rPr>
          <w:rFonts w:ascii="宋体" w:hAnsi="宋体" w:hint="eastAsia"/>
          <w:color w:val="000000" w:themeColor="text1"/>
          <w:szCs w:val="21"/>
        </w:rPr>
        <w:t>、在当代文学史中莫言首次把审</w:t>
      </w:r>
      <w:proofErr w:type="gramStart"/>
      <w:r w:rsidRPr="00635984">
        <w:rPr>
          <w:rFonts w:ascii="宋体" w:hAnsi="宋体" w:hint="eastAsia"/>
          <w:color w:val="000000" w:themeColor="text1"/>
          <w:szCs w:val="21"/>
        </w:rPr>
        <w:t>丑观念</w:t>
      </w:r>
      <w:proofErr w:type="gramEnd"/>
      <w:r w:rsidRPr="00635984">
        <w:rPr>
          <w:rFonts w:ascii="宋体" w:hAnsi="宋体" w:hint="eastAsia"/>
          <w:color w:val="000000" w:themeColor="text1"/>
          <w:szCs w:val="21"/>
        </w:rPr>
        <w:t xml:space="preserve">纳入到小说创作中，把丑的艺术形象作为负面描写的对象。 （ </w:t>
      </w:r>
      <w:r w:rsidRPr="00635984">
        <w:rPr>
          <w:rFonts w:ascii="宋体" w:hAnsi="宋体"/>
          <w:color w:val="000000" w:themeColor="text1"/>
          <w:szCs w:val="21"/>
        </w:rPr>
        <w:t xml:space="preserve">             </w:t>
      </w:r>
      <w:r w:rsidRPr="00635984">
        <w:rPr>
          <w:rFonts w:ascii="宋体" w:hAnsi="宋体" w:hint="eastAsia"/>
          <w:color w:val="000000" w:themeColor="text1"/>
          <w:szCs w:val="21"/>
        </w:rPr>
        <w:t>）</w:t>
      </w:r>
    </w:p>
    <w:p w:rsidR="00635984" w:rsidRPr="00635984" w:rsidRDefault="00635984" w:rsidP="003A462B">
      <w:pPr>
        <w:rPr>
          <w:rFonts w:ascii="宋体" w:hAnsi="宋体"/>
          <w:color w:val="000000" w:themeColor="text1"/>
          <w:szCs w:val="21"/>
        </w:rPr>
      </w:pPr>
    </w:p>
    <w:p w:rsidR="003A462B" w:rsidRPr="00635984" w:rsidRDefault="003A462B" w:rsidP="003A462B">
      <w:pPr>
        <w:rPr>
          <w:rFonts w:ascii="黑体" w:eastAsia="黑体" w:hAnsi="黑体"/>
          <w:bCs/>
          <w:sz w:val="24"/>
        </w:rPr>
      </w:pPr>
      <w:r w:rsidRPr="00635984">
        <w:rPr>
          <w:rFonts w:ascii="黑体" w:eastAsia="黑体" w:hAnsi="黑体" w:hint="eastAsia"/>
          <w:bCs/>
          <w:sz w:val="24"/>
        </w:rPr>
        <w:t>四、简答题</w:t>
      </w:r>
    </w:p>
    <w:p w:rsidR="003A462B" w:rsidRPr="00635984" w:rsidRDefault="003A462B" w:rsidP="00907948">
      <w:pPr>
        <w:spacing w:beforeLines="25" w:afterLines="25"/>
        <w:rPr>
          <w:rFonts w:ascii="宋体" w:hAnsi="宋体"/>
          <w:color w:val="000000" w:themeColor="text1"/>
          <w:szCs w:val="21"/>
        </w:rPr>
      </w:pPr>
      <w:r w:rsidRPr="00635984">
        <w:rPr>
          <w:rFonts w:ascii="宋体" w:hAnsi="宋体"/>
          <w:color w:val="000000" w:themeColor="text1"/>
          <w:szCs w:val="21"/>
        </w:rPr>
        <w:t>1</w:t>
      </w:r>
      <w:r w:rsidRPr="00635984">
        <w:rPr>
          <w:rFonts w:ascii="宋体" w:hAnsi="宋体" w:hint="eastAsia"/>
          <w:color w:val="000000" w:themeColor="text1"/>
          <w:szCs w:val="21"/>
        </w:rPr>
        <w:t>、简述《背影》等作品在哪些方面显示了朱自清散文创作的独特魅力？</w:t>
      </w: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p>
    <w:p w:rsidR="003A462B" w:rsidRPr="00635984" w:rsidRDefault="003A462B" w:rsidP="00907948">
      <w:pPr>
        <w:spacing w:beforeLines="25" w:afterLines="25"/>
        <w:rPr>
          <w:rFonts w:ascii="宋体" w:hAnsi="宋体"/>
          <w:color w:val="000000" w:themeColor="text1"/>
          <w:szCs w:val="21"/>
        </w:rPr>
      </w:pPr>
      <w:r w:rsidRPr="00635984">
        <w:rPr>
          <w:rFonts w:ascii="宋体" w:hAnsi="宋体"/>
          <w:color w:val="000000" w:themeColor="text1"/>
          <w:szCs w:val="21"/>
        </w:rPr>
        <w:t>2</w:t>
      </w:r>
      <w:r w:rsidRPr="00635984">
        <w:rPr>
          <w:rFonts w:ascii="宋体" w:hAnsi="宋体" w:hint="eastAsia"/>
          <w:color w:val="000000" w:themeColor="text1"/>
          <w:szCs w:val="21"/>
        </w:rPr>
        <w:t>、请简述诗人舒婷诗歌的主要特点。</w:t>
      </w: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 w:val="22"/>
          <w:szCs w:val="22"/>
        </w:rPr>
      </w:pPr>
    </w:p>
    <w:p w:rsidR="003A462B" w:rsidRPr="00635984" w:rsidRDefault="003A462B" w:rsidP="00907948">
      <w:pPr>
        <w:spacing w:beforeLines="25" w:afterLines="25"/>
        <w:rPr>
          <w:rFonts w:ascii="宋体" w:hAnsi="宋体"/>
          <w:color w:val="000000" w:themeColor="text1"/>
          <w:szCs w:val="21"/>
        </w:rPr>
      </w:pPr>
    </w:p>
    <w:p w:rsidR="003A462B" w:rsidRPr="00384CB4" w:rsidRDefault="003A462B" w:rsidP="003A462B">
      <w:pPr>
        <w:rPr>
          <w:rFonts w:ascii="黑体" w:eastAsia="黑体" w:hAnsi="黑体"/>
          <w:bCs/>
          <w:sz w:val="24"/>
        </w:rPr>
      </w:pPr>
      <w:r w:rsidRPr="00384CB4">
        <w:rPr>
          <w:rFonts w:ascii="黑体" w:eastAsia="黑体" w:hAnsi="黑体" w:hint="eastAsia"/>
          <w:bCs/>
          <w:sz w:val="24"/>
        </w:rPr>
        <w:t>五、论述题</w:t>
      </w:r>
    </w:p>
    <w:p w:rsidR="003A462B" w:rsidRPr="00384CB4" w:rsidRDefault="003A462B" w:rsidP="00907948">
      <w:pPr>
        <w:spacing w:beforeLines="25" w:afterLines="25"/>
        <w:rPr>
          <w:rFonts w:ascii="宋体" w:hAnsi="宋体"/>
          <w:color w:val="000000" w:themeColor="text1"/>
          <w:szCs w:val="21"/>
        </w:rPr>
      </w:pPr>
      <w:r w:rsidRPr="00384CB4">
        <w:rPr>
          <w:rFonts w:ascii="宋体" w:hAnsi="宋体"/>
          <w:color w:val="000000" w:themeColor="text1"/>
          <w:szCs w:val="21"/>
        </w:rPr>
        <w:t>1</w:t>
      </w:r>
      <w:r w:rsidRPr="00384CB4">
        <w:rPr>
          <w:rFonts w:ascii="宋体" w:hAnsi="宋体" w:hint="eastAsia"/>
          <w:color w:val="000000" w:themeColor="text1"/>
          <w:szCs w:val="21"/>
        </w:rPr>
        <w:t>、</w:t>
      </w:r>
      <w:r w:rsidR="00045263" w:rsidRPr="00384CB4">
        <w:rPr>
          <w:rFonts w:ascii="宋体" w:hAnsi="宋体" w:hint="eastAsia"/>
          <w:color w:val="000000" w:themeColor="text1"/>
          <w:szCs w:val="21"/>
        </w:rPr>
        <w:t>现代文学作为中国文学承前启后的独特一段，体现出怎样的总体性根本特征？</w:t>
      </w: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045263" w:rsidRPr="00384CB4" w:rsidRDefault="00045263"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p>
    <w:p w:rsidR="003A462B" w:rsidRPr="00384CB4" w:rsidRDefault="003A462B" w:rsidP="00907948">
      <w:pPr>
        <w:spacing w:beforeLines="25" w:afterLines="25"/>
        <w:rPr>
          <w:rFonts w:ascii="宋体" w:hAnsi="宋体"/>
          <w:color w:val="000000" w:themeColor="text1"/>
          <w:szCs w:val="21"/>
        </w:rPr>
      </w:pPr>
      <w:r w:rsidRPr="00384CB4">
        <w:rPr>
          <w:rFonts w:ascii="宋体" w:hAnsi="宋体"/>
          <w:color w:val="000000" w:themeColor="text1"/>
          <w:szCs w:val="21"/>
        </w:rPr>
        <w:t>2</w:t>
      </w:r>
      <w:r w:rsidRPr="00384CB4">
        <w:rPr>
          <w:rFonts w:ascii="宋体" w:hAnsi="宋体" w:hint="eastAsia"/>
          <w:color w:val="000000" w:themeColor="text1"/>
          <w:szCs w:val="21"/>
        </w:rPr>
        <w:t>、</w:t>
      </w:r>
      <w:r w:rsidR="00045263" w:rsidRPr="00384CB4">
        <w:rPr>
          <w:rFonts w:ascii="宋体" w:hAnsi="宋体" w:hint="eastAsia"/>
          <w:color w:val="000000" w:themeColor="text1"/>
          <w:szCs w:val="21"/>
        </w:rPr>
        <w:t>为什么说“以《红高粱家族》为代表的莫言新时期小说创作以其独特的风格改变了中国传统小说的轨迹，成为新时期小说创作的又一座里程碑”？</w:t>
      </w:r>
    </w:p>
    <w:p w:rsidR="00D636DC" w:rsidRDefault="00D636DC"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045263" w:rsidRDefault="00045263" w:rsidP="00D636DC"/>
    <w:p w:rsidR="00E05283" w:rsidRDefault="00E05283">
      <w:pPr>
        <w:widowControl/>
        <w:jc w:val="left"/>
        <w:rPr>
          <w:rFonts w:ascii="宋体" w:hAnsi="宋体"/>
          <w:b/>
          <w:sz w:val="24"/>
          <w:szCs w:val="21"/>
        </w:rPr>
      </w:pPr>
      <w:r>
        <w:rPr>
          <w:rFonts w:ascii="宋体" w:hAnsi="宋体"/>
          <w:b/>
          <w:sz w:val="24"/>
          <w:szCs w:val="21"/>
        </w:rPr>
        <w:br w:type="page"/>
      </w:r>
    </w:p>
    <w:p w:rsidR="00693DFD" w:rsidRPr="00BA7704" w:rsidRDefault="00BA7704" w:rsidP="00BA7704">
      <w:pPr>
        <w:spacing w:line="420" w:lineRule="auto"/>
        <w:ind w:firstLineChars="1100" w:firstLine="2650"/>
        <w:rPr>
          <w:b/>
          <w:bCs/>
          <w:sz w:val="24"/>
        </w:rPr>
      </w:pPr>
      <w:r w:rsidRPr="001C133B">
        <w:rPr>
          <w:b/>
          <w:bCs/>
          <w:sz w:val="24"/>
          <w:u w:val="single"/>
        </w:rPr>
        <w:lastRenderedPageBreak/>
        <w:t>中国现当代文学</w:t>
      </w:r>
      <w:r>
        <w:rPr>
          <w:rFonts w:hint="eastAsia"/>
          <w:b/>
          <w:bCs/>
          <w:sz w:val="24"/>
          <w:u w:val="single"/>
        </w:rPr>
        <w:t>复习资料</w:t>
      </w:r>
      <w:r w:rsidR="00E05283" w:rsidRPr="00F8456A">
        <w:rPr>
          <w:b/>
          <w:bCs/>
        </w:rPr>
        <w:t>答案：</w:t>
      </w:r>
    </w:p>
    <w:p w:rsidR="00E05283" w:rsidRPr="00F8456A" w:rsidRDefault="00E05283" w:rsidP="00E05283">
      <w:pPr>
        <w:spacing w:line="400" w:lineRule="exact"/>
        <w:rPr>
          <w:bCs/>
          <w:sz w:val="18"/>
          <w:szCs w:val="18"/>
        </w:rPr>
      </w:pPr>
      <w:r w:rsidRPr="00F8456A">
        <w:rPr>
          <w:bCs/>
          <w:szCs w:val="21"/>
        </w:rPr>
        <w:t>一、填空题</w:t>
      </w:r>
    </w:p>
    <w:p w:rsidR="00E05283" w:rsidRPr="00F8456A" w:rsidRDefault="00E05283" w:rsidP="00907948">
      <w:pPr>
        <w:spacing w:beforeLines="25" w:afterLines="25"/>
        <w:rPr>
          <w:color w:val="000000" w:themeColor="text1"/>
          <w:szCs w:val="21"/>
        </w:rPr>
      </w:pPr>
      <w:r w:rsidRPr="00F8456A">
        <w:rPr>
          <w:color w:val="000000" w:themeColor="text1"/>
          <w:szCs w:val="21"/>
        </w:rPr>
        <w:t>1</w:t>
      </w:r>
      <w:r w:rsidRPr="00F8456A">
        <w:rPr>
          <w:color w:val="000000" w:themeColor="text1"/>
          <w:szCs w:val="21"/>
        </w:rPr>
        <w:t>、青年杂志</w:t>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00C65FB0" w:rsidRPr="00F8456A">
        <w:rPr>
          <w:color w:val="000000" w:themeColor="text1"/>
          <w:szCs w:val="21"/>
        </w:rPr>
        <w:tab/>
      </w:r>
      <w:r w:rsidRPr="00F8456A">
        <w:rPr>
          <w:color w:val="000000" w:themeColor="text1"/>
          <w:szCs w:val="21"/>
        </w:rPr>
        <w:t>2</w:t>
      </w:r>
      <w:r w:rsidRPr="00F8456A">
        <w:rPr>
          <w:color w:val="000000" w:themeColor="text1"/>
          <w:szCs w:val="21"/>
        </w:rPr>
        <w:t>、狂人日记</w:t>
      </w:r>
    </w:p>
    <w:p w:rsidR="00E05283" w:rsidRPr="00F8456A" w:rsidRDefault="00E05283" w:rsidP="00907948">
      <w:pPr>
        <w:spacing w:beforeLines="25" w:afterLines="25"/>
        <w:rPr>
          <w:color w:val="000000" w:themeColor="text1"/>
          <w:szCs w:val="21"/>
        </w:rPr>
      </w:pPr>
      <w:r w:rsidRPr="00F8456A">
        <w:rPr>
          <w:color w:val="000000" w:themeColor="text1"/>
          <w:szCs w:val="21"/>
        </w:rPr>
        <w:t>3</w:t>
      </w:r>
      <w:r w:rsidRPr="00F8456A">
        <w:rPr>
          <w:color w:val="000000" w:themeColor="text1"/>
          <w:szCs w:val="21"/>
        </w:rPr>
        <w:t>、边城</w:t>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Pr="00F8456A">
        <w:rPr>
          <w:color w:val="000000" w:themeColor="text1"/>
          <w:szCs w:val="21"/>
        </w:rPr>
        <w:t>4</w:t>
      </w:r>
      <w:r w:rsidRPr="00F8456A">
        <w:rPr>
          <w:color w:val="000000" w:themeColor="text1"/>
          <w:szCs w:val="21"/>
        </w:rPr>
        <w:t>、夏衍</w:t>
      </w:r>
    </w:p>
    <w:p w:rsidR="00E05283" w:rsidRPr="00F8456A" w:rsidRDefault="00E05283" w:rsidP="00907948">
      <w:pPr>
        <w:spacing w:beforeLines="25" w:afterLines="25"/>
        <w:rPr>
          <w:color w:val="000000" w:themeColor="text1"/>
          <w:szCs w:val="21"/>
        </w:rPr>
      </w:pPr>
      <w:r w:rsidRPr="00F8456A">
        <w:rPr>
          <w:color w:val="000000" w:themeColor="text1"/>
          <w:szCs w:val="21"/>
        </w:rPr>
        <w:t>5</w:t>
      </w:r>
      <w:r w:rsidRPr="00F8456A">
        <w:rPr>
          <w:color w:val="000000" w:themeColor="text1"/>
          <w:szCs w:val="21"/>
        </w:rPr>
        <w:t>、</w:t>
      </w:r>
      <w:r w:rsidRPr="00F8456A">
        <w:rPr>
          <w:color w:val="000000" w:themeColor="text1"/>
          <w:szCs w:val="21"/>
        </w:rPr>
        <w:t>“</w:t>
      </w:r>
      <w:r w:rsidRPr="00F8456A">
        <w:rPr>
          <w:color w:val="000000" w:themeColor="text1"/>
          <w:szCs w:val="21"/>
        </w:rPr>
        <w:t>荷花淀</w:t>
      </w:r>
      <w:r w:rsidRPr="00F8456A">
        <w:rPr>
          <w:color w:val="000000" w:themeColor="text1"/>
          <w:szCs w:val="21"/>
        </w:rPr>
        <w:t>”</w:t>
      </w:r>
      <w:r w:rsidRPr="00F8456A">
        <w:rPr>
          <w:color w:val="000000" w:themeColor="text1"/>
          <w:szCs w:val="21"/>
        </w:rPr>
        <w:t>派</w:t>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Pr="00F8456A">
        <w:rPr>
          <w:color w:val="000000" w:themeColor="text1"/>
          <w:szCs w:val="21"/>
        </w:rPr>
        <w:t>6</w:t>
      </w:r>
      <w:r w:rsidRPr="00F8456A">
        <w:rPr>
          <w:color w:val="000000" w:themeColor="text1"/>
          <w:szCs w:val="21"/>
        </w:rPr>
        <w:t>、</w:t>
      </w:r>
      <w:r w:rsidRPr="00F8456A">
        <w:rPr>
          <w:color w:val="000000" w:themeColor="text1"/>
          <w:szCs w:val="21"/>
        </w:rPr>
        <w:t>1942</w:t>
      </w:r>
    </w:p>
    <w:p w:rsidR="00E05283" w:rsidRPr="00F8456A" w:rsidRDefault="00E05283" w:rsidP="00907948">
      <w:pPr>
        <w:spacing w:beforeLines="25" w:afterLines="25"/>
        <w:rPr>
          <w:color w:val="000000" w:themeColor="text1"/>
          <w:szCs w:val="21"/>
        </w:rPr>
      </w:pPr>
      <w:r w:rsidRPr="00F8456A">
        <w:rPr>
          <w:color w:val="000000" w:themeColor="text1"/>
          <w:szCs w:val="21"/>
        </w:rPr>
        <w:t>7</w:t>
      </w:r>
      <w:r w:rsidRPr="00F8456A">
        <w:rPr>
          <w:color w:val="000000" w:themeColor="text1"/>
          <w:szCs w:val="21"/>
        </w:rPr>
        <w:t>、红旗谱</w:t>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Pr="00F8456A">
        <w:rPr>
          <w:color w:val="000000" w:themeColor="text1"/>
          <w:szCs w:val="21"/>
        </w:rPr>
        <w:t>8</w:t>
      </w:r>
      <w:r w:rsidRPr="00F8456A">
        <w:rPr>
          <w:color w:val="000000" w:themeColor="text1"/>
          <w:szCs w:val="21"/>
        </w:rPr>
        <w:t>、关汉卿</w:t>
      </w:r>
    </w:p>
    <w:p w:rsidR="00E05283" w:rsidRPr="00F8456A" w:rsidRDefault="00E05283" w:rsidP="00907948">
      <w:pPr>
        <w:spacing w:beforeLines="25" w:afterLines="50"/>
        <w:rPr>
          <w:color w:val="000000" w:themeColor="text1"/>
          <w:szCs w:val="21"/>
        </w:rPr>
      </w:pPr>
      <w:r w:rsidRPr="00F8456A">
        <w:rPr>
          <w:color w:val="000000" w:themeColor="text1"/>
          <w:szCs w:val="21"/>
        </w:rPr>
        <w:t>9</w:t>
      </w:r>
      <w:r w:rsidRPr="00F8456A">
        <w:rPr>
          <w:color w:val="000000" w:themeColor="text1"/>
          <w:szCs w:val="21"/>
        </w:rPr>
        <w:t>、顾城</w:t>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00C65FB0" w:rsidRPr="00F8456A">
        <w:rPr>
          <w:sz w:val="20"/>
          <w:szCs w:val="22"/>
        </w:rPr>
        <w:tab/>
      </w:r>
      <w:r w:rsidRPr="00F8456A">
        <w:rPr>
          <w:color w:val="000000" w:themeColor="text1"/>
          <w:szCs w:val="21"/>
        </w:rPr>
        <w:t>10</w:t>
      </w:r>
      <w:r w:rsidRPr="00F8456A">
        <w:rPr>
          <w:color w:val="000000" w:themeColor="text1"/>
          <w:szCs w:val="21"/>
        </w:rPr>
        <w:t>、白鹿原</w:t>
      </w:r>
    </w:p>
    <w:p w:rsidR="00B70D12" w:rsidRPr="00F8456A" w:rsidRDefault="00B70D12" w:rsidP="00B70D12">
      <w:pPr>
        <w:spacing w:line="400" w:lineRule="exact"/>
        <w:rPr>
          <w:bCs/>
          <w:sz w:val="18"/>
          <w:szCs w:val="18"/>
        </w:rPr>
      </w:pPr>
      <w:r w:rsidRPr="00F8456A">
        <w:rPr>
          <w:bCs/>
          <w:szCs w:val="21"/>
        </w:rPr>
        <w:t>二、选择题</w:t>
      </w:r>
    </w:p>
    <w:p w:rsidR="00B70D12" w:rsidRPr="00F8456A" w:rsidRDefault="00B70D12" w:rsidP="00907948">
      <w:pPr>
        <w:spacing w:beforeLines="25" w:afterLines="25"/>
        <w:rPr>
          <w:szCs w:val="21"/>
        </w:rPr>
      </w:pPr>
      <w:r w:rsidRPr="00F8456A">
        <w:rPr>
          <w:color w:val="000000" w:themeColor="text1"/>
          <w:szCs w:val="21"/>
        </w:rPr>
        <w:t>1</w:t>
      </w:r>
      <w:r w:rsidRPr="00F8456A">
        <w:rPr>
          <w:color w:val="000000" w:themeColor="text1"/>
          <w:szCs w:val="21"/>
        </w:rPr>
        <w:t>、</w:t>
      </w:r>
      <w:r w:rsidR="00F8456A" w:rsidRPr="00F8456A">
        <w:rPr>
          <w:color w:val="000000" w:themeColor="text1"/>
          <w:szCs w:val="21"/>
        </w:rPr>
        <w:t>A</w:t>
      </w:r>
      <w:r w:rsidRPr="00F8456A">
        <w:rPr>
          <w:color w:val="000000" w:themeColor="text1"/>
          <w:szCs w:val="21"/>
        </w:rPr>
        <w:tab/>
      </w:r>
      <w:r w:rsidRPr="00F8456A">
        <w:rPr>
          <w:szCs w:val="21"/>
        </w:rPr>
        <w:tab/>
      </w:r>
      <w:r w:rsidRPr="00F8456A">
        <w:rPr>
          <w:color w:val="000000" w:themeColor="text1"/>
          <w:szCs w:val="21"/>
        </w:rPr>
        <w:t>2</w:t>
      </w:r>
      <w:r w:rsidRPr="00F8456A">
        <w:rPr>
          <w:color w:val="000000" w:themeColor="text1"/>
          <w:szCs w:val="21"/>
        </w:rPr>
        <w:t>、</w:t>
      </w:r>
      <w:r w:rsidRPr="00F8456A">
        <w:rPr>
          <w:color w:val="000000" w:themeColor="text1"/>
          <w:szCs w:val="21"/>
        </w:rPr>
        <w:t>D</w:t>
      </w:r>
      <w:r w:rsidRPr="00F8456A">
        <w:rPr>
          <w:color w:val="000000" w:themeColor="text1"/>
          <w:szCs w:val="21"/>
        </w:rPr>
        <w:tab/>
      </w:r>
      <w:r w:rsidRPr="00F8456A">
        <w:rPr>
          <w:szCs w:val="21"/>
        </w:rPr>
        <w:tab/>
        <w:t>3</w:t>
      </w:r>
      <w:r w:rsidRPr="00F8456A">
        <w:rPr>
          <w:szCs w:val="21"/>
        </w:rPr>
        <w:t>、</w:t>
      </w:r>
      <w:r w:rsidRPr="00F8456A">
        <w:rPr>
          <w:szCs w:val="21"/>
        </w:rPr>
        <w:t>C</w:t>
      </w:r>
      <w:r w:rsidRPr="00F8456A">
        <w:rPr>
          <w:color w:val="000000" w:themeColor="text1"/>
          <w:szCs w:val="21"/>
        </w:rPr>
        <w:tab/>
      </w:r>
      <w:r w:rsidRPr="00F8456A">
        <w:rPr>
          <w:szCs w:val="21"/>
        </w:rPr>
        <w:tab/>
        <w:t>4</w:t>
      </w:r>
      <w:r w:rsidRPr="00F8456A">
        <w:rPr>
          <w:szCs w:val="21"/>
        </w:rPr>
        <w:t>、</w:t>
      </w:r>
      <w:r w:rsidRPr="00F8456A">
        <w:rPr>
          <w:szCs w:val="21"/>
        </w:rPr>
        <w:t>A</w:t>
      </w:r>
      <w:r w:rsidRPr="00F8456A">
        <w:rPr>
          <w:color w:val="000000" w:themeColor="text1"/>
          <w:szCs w:val="21"/>
        </w:rPr>
        <w:tab/>
      </w:r>
      <w:r w:rsidRPr="00F8456A">
        <w:rPr>
          <w:szCs w:val="21"/>
        </w:rPr>
        <w:tab/>
        <w:t>5</w:t>
      </w:r>
      <w:r w:rsidRPr="00F8456A">
        <w:rPr>
          <w:szCs w:val="21"/>
        </w:rPr>
        <w:t>、</w:t>
      </w:r>
      <w:r w:rsidRPr="00F8456A">
        <w:rPr>
          <w:szCs w:val="21"/>
        </w:rPr>
        <w:t>D</w:t>
      </w:r>
    </w:p>
    <w:p w:rsidR="00B70D12" w:rsidRPr="00F8456A" w:rsidRDefault="00B70D12" w:rsidP="00907948">
      <w:pPr>
        <w:spacing w:beforeLines="25" w:afterLines="50"/>
        <w:rPr>
          <w:color w:val="000000" w:themeColor="text1"/>
          <w:szCs w:val="21"/>
        </w:rPr>
      </w:pPr>
      <w:r w:rsidRPr="00F8456A">
        <w:rPr>
          <w:szCs w:val="21"/>
        </w:rPr>
        <w:t>6</w:t>
      </w:r>
      <w:r w:rsidRPr="00F8456A">
        <w:rPr>
          <w:szCs w:val="21"/>
        </w:rPr>
        <w:t>、</w:t>
      </w:r>
      <w:r w:rsidRPr="00F8456A">
        <w:rPr>
          <w:szCs w:val="21"/>
        </w:rPr>
        <w:t>B</w:t>
      </w:r>
      <w:r w:rsidRPr="00F8456A">
        <w:rPr>
          <w:color w:val="000000" w:themeColor="text1"/>
          <w:szCs w:val="21"/>
        </w:rPr>
        <w:tab/>
      </w:r>
      <w:r w:rsidRPr="00F8456A">
        <w:rPr>
          <w:szCs w:val="21"/>
        </w:rPr>
        <w:tab/>
        <w:t>7</w:t>
      </w:r>
      <w:r w:rsidRPr="00F8456A">
        <w:rPr>
          <w:szCs w:val="21"/>
        </w:rPr>
        <w:t>、</w:t>
      </w:r>
      <w:r w:rsidRPr="00F8456A">
        <w:rPr>
          <w:szCs w:val="21"/>
        </w:rPr>
        <w:t>C</w:t>
      </w:r>
      <w:r w:rsidRPr="00F8456A">
        <w:rPr>
          <w:color w:val="000000" w:themeColor="text1"/>
          <w:szCs w:val="21"/>
        </w:rPr>
        <w:tab/>
      </w:r>
      <w:r w:rsidRPr="00F8456A">
        <w:rPr>
          <w:szCs w:val="21"/>
        </w:rPr>
        <w:tab/>
        <w:t>8</w:t>
      </w:r>
      <w:r w:rsidRPr="00F8456A">
        <w:rPr>
          <w:szCs w:val="21"/>
        </w:rPr>
        <w:t>、</w:t>
      </w:r>
      <w:r w:rsidRPr="00F8456A">
        <w:rPr>
          <w:szCs w:val="21"/>
        </w:rPr>
        <w:t>C</w:t>
      </w:r>
      <w:r w:rsidRPr="00F8456A">
        <w:rPr>
          <w:color w:val="000000" w:themeColor="text1"/>
          <w:szCs w:val="21"/>
        </w:rPr>
        <w:tab/>
      </w:r>
      <w:r w:rsidRPr="00F8456A">
        <w:rPr>
          <w:szCs w:val="21"/>
        </w:rPr>
        <w:tab/>
        <w:t>9</w:t>
      </w:r>
      <w:r w:rsidRPr="00F8456A">
        <w:rPr>
          <w:szCs w:val="21"/>
        </w:rPr>
        <w:t>、</w:t>
      </w:r>
      <w:r w:rsidRPr="00F8456A">
        <w:rPr>
          <w:szCs w:val="21"/>
        </w:rPr>
        <w:t>C</w:t>
      </w:r>
      <w:r w:rsidRPr="00F8456A">
        <w:rPr>
          <w:color w:val="000000" w:themeColor="text1"/>
          <w:szCs w:val="21"/>
        </w:rPr>
        <w:tab/>
      </w:r>
      <w:r w:rsidRPr="00F8456A">
        <w:rPr>
          <w:szCs w:val="21"/>
        </w:rPr>
        <w:tab/>
        <w:t>10</w:t>
      </w:r>
      <w:r w:rsidRPr="00F8456A">
        <w:rPr>
          <w:szCs w:val="21"/>
        </w:rPr>
        <w:t>、</w:t>
      </w:r>
      <w:r w:rsidRPr="00F8456A">
        <w:rPr>
          <w:szCs w:val="21"/>
        </w:rPr>
        <w:t>D</w:t>
      </w:r>
    </w:p>
    <w:p w:rsidR="00F8456A" w:rsidRPr="00F8456A" w:rsidRDefault="00F8456A" w:rsidP="00F8456A">
      <w:pPr>
        <w:spacing w:line="400" w:lineRule="exact"/>
        <w:rPr>
          <w:bCs/>
          <w:sz w:val="18"/>
          <w:szCs w:val="18"/>
        </w:rPr>
      </w:pPr>
      <w:r>
        <w:rPr>
          <w:rFonts w:hint="eastAsia"/>
          <w:bCs/>
          <w:szCs w:val="21"/>
        </w:rPr>
        <w:t>三</w:t>
      </w:r>
      <w:r w:rsidRPr="00F8456A">
        <w:rPr>
          <w:bCs/>
          <w:szCs w:val="21"/>
        </w:rPr>
        <w:t>、</w:t>
      </w:r>
      <w:r>
        <w:rPr>
          <w:rFonts w:hint="eastAsia"/>
          <w:bCs/>
          <w:szCs w:val="21"/>
        </w:rPr>
        <w:t>判断</w:t>
      </w:r>
      <w:r w:rsidRPr="00F8456A">
        <w:rPr>
          <w:bCs/>
          <w:szCs w:val="21"/>
        </w:rPr>
        <w:t>题</w:t>
      </w:r>
    </w:p>
    <w:p w:rsidR="00F8456A" w:rsidRPr="00F8456A" w:rsidRDefault="00F8456A" w:rsidP="00907948">
      <w:pPr>
        <w:spacing w:beforeLines="25" w:afterLines="25"/>
        <w:rPr>
          <w:szCs w:val="21"/>
        </w:rPr>
      </w:pPr>
      <w:r w:rsidRPr="00F8456A">
        <w:rPr>
          <w:color w:val="000000" w:themeColor="text1"/>
          <w:szCs w:val="21"/>
        </w:rPr>
        <w:t>1</w:t>
      </w:r>
      <w:r w:rsidRPr="00F8456A">
        <w:rPr>
          <w:color w:val="000000" w:themeColor="text1"/>
          <w:szCs w:val="21"/>
        </w:rPr>
        <w:t>、</w:t>
      </w:r>
      <w:r w:rsidR="001C133B">
        <w:rPr>
          <w:rFonts w:hint="eastAsia"/>
          <w:color w:val="000000" w:themeColor="text1"/>
          <w:szCs w:val="21"/>
        </w:rPr>
        <w:t>×</w:t>
      </w:r>
      <w:r w:rsidRPr="00F8456A">
        <w:rPr>
          <w:color w:val="000000" w:themeColor="text1"/>
          <w:szCs w:val="21"/>
        </w:rPr>
        <w:tab/>
      </w:r>
      <w:r w:rsidRPr="00F8456A">
        <w:rPr>
          <w:szCs w:val="21"/>
        </w:rPr>
        <w:tab/>
      </w:r>
      <w:r w:rsidRPr="00F8456A">
        <w:rPr>
          <w:color w:val="000000" w:themeColor="text1"/>
          <w:szCs w:val="21"/>
        </w:rPr>
        <w:t>2</w:t>
      </w:r>
      <w:r w:rsidRPr="00F8456A">
        <w:rPr>
          <w:color w:val="000000" w:themeColor="text1"/>
          <w:szCs w:val="21"/>
        </w:rPr>
        <w:t>、</w:t>
      </w:r>
      <w:r w:rsidR="001C133B">
        <w:rPr>
          <w:rFonts w:hint="eastAsia"/>
          <w:color w:val="000000" w:themeColor="text1"/>
          <w:szCs w:val="21"/>
        </w:rPr>
        <w:t>√</w:t>
      </w:r>
      <w:r w:rsidRPr="00F8456A">
        <w:rPr>
          <w:color w:val="000000" w:themeColor="text1"/>
          <w:szCs w:val="21"/>
        </w:rPr>
        <w:tab/>
      </w:r>
      <w:r w:rsidRPr="00F8456A">
        <w:rPr>
          <w:szCs w:val="21"/>
        </w:rPr>
        <w:tab/>
        <w:t>3</w:t>
      </w:r>
      <w:r w:rsidRPr="00F8456A">
        <w:rPr>
          <w:szCs w:val="21"/>
        </w:rPr>
        <w:t>、</w:t>
      </w:r>
      <w:r w:rsidR="001C133B">
        <w:rPr>
          <w:rFonts w:hint="eastAsia"/>
          <w:color w:val="000000" w:themeColor="text1"/>
          <w:szCs w:val="21"/>
        </w:rPr>
        <w:t>√</w:t>
      </w:r>
      <w:r w:rsidRPr="00F8456A">
        <w:rPr>
          <w:color w:val="000000" w:themeColor="text1"/>
          <w:szCs w:val="21"/>
        </w:rPr>
        <w:tab/>
      </w:r>
      <w:r w:rsidRPr="00F8456A">
        <w:rPr>
          <w:szCs w:val="21"/>
        </w:rPr>
        <w:tab/>
        <w:t>4</w:t>
      </w:r>
      <w:r w:rsidRPr="00F8456A">
        <w:rPr>
          <w:szCs w:val="21"/>
        </w:rPr>
        <w:t>、</w:t>
      </w:r>
      <w:r w:rsidR="001C133B">
        <w:rPr>
          <w:rFonts w:hint="eastAsia"/>
          <w:color w:val="000000" w:themeColor="text1"/>
          <w:szCs w:val="21"/>
        </w:rPr>
        <w:t>×</w:t>
      </w:r>
      <w:r w:rsidRPr="00F8456A">
        <w:rPr>
          <w:color w:val="000000" w:themeColor="text1"/>
          <w:szCs w:val="21"/>
        </w:rPr>
        <w:tab/>
      </w:r>
      <w:r w:rsidRPr="00F8456A">
        <w:rPr>
          <w:szCs w:val="21"/>
        </w:rPr>
        <w:tab/>
        <w:t>5</w:t>
      </w:r>
      <w:r w:rsidRPr="00F8456A">
        <w:rPr>
          <w:szCs w:val="21"/>
        </w:rPr>
        <w:t>、</w:t>
      </w:r>
      <w:r w:rsidR="001C133B">
        <w:rPr>
          <w:rFonts w:hint="eastAsia"/>
          <w:color w:val="000000" w:themeColor="text1"/>
          <w:szCs w:val="21"/>
        </w:rPr>
        <w:t>√</w:t>
      </w:r>
    </w:p>
    <w:p w:rsidR="00E05283" w:rsidRDefault="00F8456A" w:rsidP="00907948">
      <w:pPr>
        <w:spacing w:beforeLines="25" w:afterLines="25"/>
        <w:rPr>
          <w:color w:val="000000" w:themeColor="text1"/>
          <w:szCs w:val="21"/>
        </w:rPr>
      </w:pPr>
      <w:r w:rsidRPr="00F8456A">
        <w:rPr>
          <w:szCs w:val="21"/>
        </w:rPr>
        <w:t>6</w:t>
      </w:r>
      <w:r w:rsidRPr="00F8456A">
        <w:rPr>
          <w:szCs w:val="21"/>
        </w:rPr>
        <w:t>、</w:t>
      </w:r>
      <w:r w:rsidR="001C133B">
        <w:rPr>
          <w:rFonts w:hint="eastAsia"/>
          <w:color w:val="000000" w:themeColor="text1"/>
          <w:szCs w:val="21"/>
        </w:rPr>
        <w:t>√</w:t>
      </w:r>
      <w:r w:rsidRPr="00F8456A">
        <w:rPr>
          <w:color w:val="000000" w:themeColor="text1"/>
          <w:szCs w:val="21"/>
        </w:rPr>
        <w:tab/>
      </w:r>
      <w:r w:rsidRPr="00F8456A">
        <w:rPr>
          <w:szCs w:val="21"/>
        </w:rPr>
        <w:tab/>
        <w:t>7</w:t>
      </w:r>
      <w:r w:rsidRPr="00F8456A">
        <w:rPr>
          <w:szCs w:val="21"/>
        </w:rPr>
        <w:t>、</w:t>
      </w:r>
      <w:r w:rsidR="001C133B">
        <w:rPr>
          <w:rFonts w:hint="eastAsia"/>
          <w:color w:val="000000" w:themeColor="text1"/>
          <w:szCs w:val="21"/>
        </w:rPr>
        <w:t>√</w:t>
      </w:r>
      <w:r w:rsidRPr="00F8456A">
        <w:rPr>
          <w:color w:val="000000" w:themeColor="text1"/>
          <w:szCs w:val="21"/>
        </w:rPr>
        <w:tab/>
      </w:r>
      <w:r w:rsidRPr="00F8456A">
        <w:rPr>
          <w:szCs w:val="21"/>
        </w:rPr>
        <w:tab/>
        <w:t>8</w:t>
      </w:r>
      <w:r w:rsidRPr="00F8456A">
        <w:rPr>
          <w:szCs w:val="21"/>
        </w:rPr>
        <w:t>、</w:t>
      </w:r>
      <w:r w:rsidR="001C133B">
        <w:rPr>
          <w:rFonts w:hint="eastAsia"/>
          <w:color w:val="000000" w:themeColor="text1"/>
          <w:szCs w:val="21"/>
        </w:rPr>
        <w:t>×</w:t>
      </w:r>
      <w:r w:rsidRPr="00F8456A">
        <w:rPr>
          <w:color w:val="000000" w:themeColor="text1"/>
          <w:szCs w:val="21"/>
        </w:rPr>
        <w:tab/>
      </w:r>
      <w:r w:rsidRPr="00F8456A">
        <w:rPr>
          <w:szCs w:val="21"/>
        </w:rPr>
        <w:tab/>
        <w:t>9</w:t>
      </w:r>
      <w:r w:rsidRPr="00F8456A">
        <w:rPr>
          <w:szCs w:val="21"/>
        </w:rPr>
        <w:t>、</w:t>
      </w:r>
      <w:r w:rsidR="001C133B">
        <w:rPr>
          <w:rFonts w:hint="eastAsia"/>
          <w:color w:val="000000" w:themeColor="text1"/>
          <w:szCs w:val="21"/>
        </w:rPr>
        <w:t>√</w:t>
      </w:r>
      <w:r w:rsidRPr="00F8456A">
        <w:rPr>
          <w:color w:val="000000" w:themeColor="text1"/>
          <w:szCs w:val="21"/>
        </w:rPr>
        <w:tab/>
      </w:r>
      <w:r w:rsidRPr="00F8456A">
        <w:rPr>
          <w:szCs w:val="21"/>
        </w:rPr>
        <w:tab/>
        <w:t>10</w:t>
      </w:r>
      <w:r w:rsidRPr="00F8456A">
        <w:rPr>
          <w:szCs w:val="21"/>
        </w:rPr>
        <w:t>、</w:t>
      </w:r>
      <w:r w:rsidR="001C133B">
        <w:rPr>
          <w:rFonts w:hint="eastAsia"/>
          <w:color w:val="000000" w:themeColor="text1"/>
          <w:szCs w:val="21"/>
        </w:rPr>
        <w:t>×</w:t>
      </w:r>
    </w:p>
    <w:p w:rsidR="00045263" w:rsidRPr="00F8456A" w:rsidRDefault="00045263" w:rsidP="00045263">
      <w:pPr>
        <w:spacing w:line="400" w:lineRule="exact"/>
        <w:rPr>
          <w:bCs/>
          <w:sz w:val="18"/>
          <w:szCs w:val="18"/>
        </w:rPr>
      </w:pPr>
      <w:r>
        <w:rPr>
          <w:rFonts w:hint="eastAsia"/>
          <w:bCs/>
          <w:szCs w:val="21"/>
        </w:rPr>
        <w:t>四</w:t>
      </w:r>
      <w:r w:rsidRPr="00F8456A">
        <w:rPr>
          <w:bCs/>
          <w:szCs w:val="21"/>
        </w:rPr>
        <w:t>、</w:t>
      </w:r>
      <w:r>
        <w:rPr>
          <w:rFonts w:hint="eastAsia"/>
          <w:bCs/>
          <w:szCs w:val="21"/>
        </w:rPr>
        <w:t>简答</w:t>
      </w:r>
      <w:r w:rsidRPr="00F8456A">
        <w:rPr>
          <w:bCs/>
          <w:szCs w:val="21"/>
        </w:rPr>
        <w:t>题</w:t>
      </w:r>
    </w:p>
    <w:p w:rsidR="007F15AF" w:rsidRDefault="00045263" w:rsidP="00907948">
      <w:pPr>
        <w:spacing w:beforeLines="25" w:afterLines="50"/>
        <w:rPr>
          <w:color w:val="000000" w:themeColor="text1"/>
          <w:szCs w:val="21"/>
        </w:rPr>
      </w:pPr>
      <w:r w:rsidRPr="00F8456A">
        <w:rPr>
          <w:color w:val="000000" w:themeColor="text1"/>
          <w:szCs w:val="21"/>
        </w:rPr>
        <w:t>1</w:t>
      </w:r>
      <w:r w:rsidRPr="00F8456A">
        <w:rPr>
          <w:color w:val="000000" w:themeColor="text1"/>
          <w:szCs w:val="21"/>
        </w:rPr>
        <w:t>、</w:t>
      </w:r>
      <w:r w:rsidRPr="00045263">
        <w:rPr>
          <w:rFonts w:hint="eastAsia"/>
          <w:color w:val="000000" w:themeColor="text1"/>
          <w:szCs w:val="21"/>
        </w:rPr>
        <w:t>《背影》这篇散文写作上的主要特点是白描。并不借助于什么修饰、陪衬之类，只把当时的情景再现于眼前。这种白描的文字，读起来清淡质朴，却情真味浓，蕴藏着一段深情。其次，作品还运用了侧面烘托的手法，更加反衬出父亲爱子的动人力量。朱自清的散文创作主要有以下独特魅力：</w:t>
      </w:r>
      <w:r w:rsidRPr="00045263">
        <w:rPr>
          <w:rFonts w:hint="eastAsia"/>
          <w:color w:val="000000" w:themeColor="text1"/>
          <w:szCs w:val="21"/>
        </w:rPr>
        <w:t>1</w:t>
      </w:r>
      <w:r w:rsidRPr="00045263">
        <w:rPr>
          <w:rFonts w:hint="eastAsia"/>
          <w:color w:val="000000" w:themeColor="text1"/>
          <w:szCs w:val="21"/>
        </w:rPr>
        <w:t>）观察透彻，描写细腻；</w:t>
      </w:r>
      <w:r w:rsidRPr="00045263">
        <w:rPr>
          <w:rFonts w:hint="eastAsia"/>
          <w:color w:val="000000" w:themeColor="text1"/>
          <w:szCs w:val="21"/>
        </w:rPr>
        <w:t>2</w:t>
      </w:r>
      <w:r w:rsidRPr="00045263">
        <w:rPr>
          <w:rFonts w:hint="eastAsia"/>
          <w:color w:val="000000" w:themeColor="text1"/>
          <w:szCs w:val="21"/>
        </w:rPr>
        <w:t>）篇幅短小，构思精巧；</w:t>
      </w:r>
      <w:r w:rsidRPr="00045263">
        <w:rPr>
          <w:rFonts w:hint="eastAsia"/>
          <w:color w:val="000000" w:themeColor="text1"/>
          <w:szCs w:val="21"/>
        </w:rPr>
        <w:t>3</w:t>
      </w:r>
      <w:r w:rsidRPr="00045263">
        <w:rPr>
          <w:rFonts w:hint="eastAsia"/>
          <w:color w:val="000000" w:themeColor="text1"/>
          <w:szCs w:val="21"/>
        </w:rPr>
        <w:t>）以小见大，平中见奇；</w:t>
      </w:r>
      <w:r w:rsidRPr="00045263">
        <w:rPr>
          <w:rFonts w:hint="eastAsia"/>
          <w:color w:val="000000" w:themeColor="text1"/>
          <w:szCs w:val="21"/>
        </w:rPr>
        <w:t>4</w:t>
      </w:r>
      <w:r w:rsidRPr="00045263">
        <w:rPr>
          <w:rFonts w:hint="eastAsia"/>
          <w:color w:val="000000" w:themeColor="text1"/>
          <w:szCs w:val="21"/>
        </w:rPr>
        <w:t>）寓情于景，诗情画意；</w:t>
      </w:r>
      <w:r w:rsidRPr="00045263">
        <w:rPr>
          <w:rFonts w:hint="eastAsia"/>
          <w:color w:val="000000" w:themeColor="text1"/>
          <w:szCs w:val="21"/>
        </w:rPr>
        <w:t>5</w:t>
      </w:r>
      <w:r w:rsidRPr="00045263">
        <w:rPr>
          <w:rFonts w:hint="eastAsia"/>
          <w:color w:val="000000" w:themeColor="text1"/>
          <w:szCs w:val="21"/>
        </w:rPr>
        <w:t>）语言质朴，鲜活清新。</w:t>
      </w:r>
    </w:p>
    <w:p w:rsidR="00045263" w:rsidRDefault="00045263" w:rsidP="00907948">
      <w:pPr>
        <w:spacing w:beforeLines="25" w:afterLines="25"/>
        <w:rPr>
          <w:color w:val="000000" w:themeColor="text1"/>
          <w:szCs w:val="21"/>
        </w:rPr>
      </w:pPr>
      <w:r>
        <w:rPr>
          <w:rFonts w:hint="eastAsia"/>
          <w:color w:val="000000" w:themeColor="text1"/>
          <w:szCs w:val="21"/>
        </w:rPr>
        <w:t>2</w:t>
      </w:r>
      <w:r>
        <w:rPr>
          <w:rFonts w:hint="eastAsia"/>
          <w:color w:val="000000" w:themeColor="text1"/>
          <w:szCs w:val="21"/>
        </w:rPr>
        <w:t>、</w:t>
      </w:r>
      <w:r w:rsidRPr="00045263">
        <w:rPr>
          <w:rFonts w:hint="eastAsia"/>
          <w:color w:val="000000" w:themeColor="text1"/>
          <w:szCs w:val="21"/>
        </w:rPr>
        <w:t>她的诗歌充盈着浪漫主义和理想的色彩，对祖国、对人生、对爱情、对土地的爱，既温馨平和又</w:t>
      </w:r>
      <w:proofErr w:type="gramStart"/>
      <w:r w:rsidRPr="00045263">
        <w:rPr>
          <w:rFonts w:hint="eastAsia"/>
          <w:color w:val="000000" w:themeColor="text1"/>
          <w:szCs w:val="21"/>
        </w:rPr>
        <w:t>潜动着</w:t>
      </w:r>
      <w:proofErr w:type="gramEnd"/>
      <w:r w:rsidRPr="00045263">
        <w:rPr>
          <w:rFonts w:hint="eastAsia"/>
          <w:color w:val="000000" w:themeColor="text1"/>
          <w:szCs w:val="21"/>
        </w:rPr>
        <w:t>激情。她的诗擅长运用比喻、象征、联想等艺术手法表达内心感受，在朦胧的氛围中流露出理性的思考，朦胧而不晦涩，是浪漫主义和现代主义风格相结合的产物。</w:t>
      </w:r>
    </w:p>
    <w:p w:rsidR="00A31554" w:rsidRPr="00F8456A" w:rsidRDefault="00A31554" w:rsidP="00907948">
      <w:pPr>
        <w:spacing w:afterLines="25" w:line="400" w:lineRule="exact"/>
        <w:rPr>
          <w:bCs/>
          <w:sz w:val="18"/>
          <w:szCs w:val="18"/>
        </w:rPr>
      </w:pPr>
      <w:r>
        <w:rPr>
          <w:rFonts w:hint="eastAsia"/>
          <w:bCs/>
          <w:szCs w:val="21"/>
        </w:rPr>
        <w:t>五</w:t>
      </w:r>
      <w:r w:rsidRPr="00F8456A">
        <w:rPr>
          <w:bCs/>
          <w:szCs w:val="21"/>
        </w:rPr>
        <w:t>、</w:t>
      </w:r>
      <w:r>
        <w:rPr>
          <w:rFonts w:hint="eastAsia"/>
          <w:bCs/>
          <w:szCs w:val="21"/>
        </w:rPr>
        <w:t>论述</w:t>
      </w:r>
      <w:r w:rsidRPr="00F8456A">
        <w:rPr>
          <w:bCs/>
          <w:szCs w:val="21"/>
        </w:rPr>
        <w:t>题</w:t>
      </w:r>
    </w:p>
    <w:p w:rsidR="007F15AF" w:rsidRPr="007F15AF" w:rsidRDefault="00A31554" w:rsidP="007F15AF">
      <w:pPr>
        <w:rPr>
          <w:color w:val="000000" w:themeColor="text1"/>
          <w:szCs w:val="21"/>
        </w:rPr>
      </w:pPr>
      <w:r w:rsidRPr="00F8456A">
        <w:rPr>
          <w:color w:val="000000" w:themeColor="text1"/>
          <w:szCs w:val="21"/>
        </w:rPr>
        <w:t>1</w:t>
      </w:r>
      <w:r w:rsidRPr="00F8456A">
        <w:rPr>
          <w:color w:val="000000" w:themeColor="text1"/>
          <w:szCs w:val="21"/>
        </w:rPr>
        <w:t>、</w:t>
      </w:r>
      <w:r w:rsidR="007F15AF" w:rsidRPr="007F15AF">
        <w:rPr>
          <w:rFonts w:hint="eastAsia"/>
          <w:color w:val="000000" w:themeColor="text1"/>
          <w:szCs w:val="21"/>
        </w:rPr>
        <w:t>中国现代文学的总体性根本特征：</w:t>
      </w:r>
    </w:p>
    <w:p w:rsidR="007F15AF" w:rsidRPr="007F15AF" w:rsidRDefault="007F15AF" w:rsidP="007F15AF">
      <w:pPr>
        <w:rPr>
          <w:color w:val="000000" w:themeColor="text1"/>
          <w:szCs w:val="21"/>
        </w:rPr>
      </w:pPr>
      <w:r w:rsidRPr="007F15AF">
        <w:rPr>
          <w:rFonts w:hint="eastAsia"/>
          <w:color w:val="000000" w:themeColor="text1"/>
          <w:szCs w:val="21"/>
        </w:rPr>
        <w:t>1)</w:t>
      </w:r>
      <w:r w:rsidRPr="007F15AF">
        <w:rPr>
          <w:rFonts w:hint="eastAsia"/>
          <w:color w:val="000000" w:themeColor="text1"/>
          <w:szCs w:val="21"/>
        </w:rPr>
        <w:t>现代文学与传统文学的冲突与传承</w:t>
      </w:r>
    </w:p>
    <w:p w:rsidR="007F15AF" w:rsidRPr="007F15AF" w:rsidRDefault="007F15AF" w:rsidP="007F15AF">
      <w:pPr>
        <w:rPr>
          <w:color w:val="000000" w:themeColor="text1"/>
          <w:szCs w:val="21"/>
        </w:rPr>
      </w:pPr>
      <w:r w:rsidRPr="007F15AF">
        <w:rPr>
          <w:rFonts w:hint="eastAsia"/>
          <w:color w:val="000000" w:themeColor="text1"/>
          <w:szCs w:val="21"/>
        </w:rPr>
        <w:t>一方面反叛传统旧回文学，在艺术形式上是用白话文代替文言文。但另一方面对传统的反叛往往是创造与更新的重要手段，而对传统精神的批判继承则是继往开来的重要规律。因此，中国现代文学的出现体现了现代新文学、新文化与传统旧文学、旧文化的根本冲突和根本转折，也体现了两者之间的相互联系，新文学、新文化与旧文学、旧文化是在联系中更新发展的。</w:t>
      </w:r>
    </w:p>
    <w:p w:rsidR="007F15AF" w:rsidRPr="007F15AF" w:rsidRDefault="007F15AF" w:rsidP="007F15AF">
      <w:pPr>
        <w:rPr>
          <w:color w:val="000000" w:themeColor="text1"/>
          <w:szCs w:val="21"/>
        </w:rPr>
      </w:pPr>
      <w:r w:rsidRPr="007F15AF">
        <w:rPr>
          <w:rFonts w:hint="eastAsia"/>
          <w:color w:val="000000" w:themeColor="text1"/>
          <w:szCs w:val="21"/>
        </w:rPr>
        <w:t>2)</w:t>
      </w:r>
      <w:r w:rsidRPr="007F15AF">
        <w:rPr>
          <w:rFonts w:hint="eastAsia"/>
          <w:color w:val="000000" w:themeColor="text1"/>
          <w:szCs w:val="21"/>
        </w:rPr>
        <w:t>五四时期外国文学在中国的译介、传播和影响，对中国现代新文学的诞生和发展，毫无疑问地起到了重要作用。中国现代文学是在充分吸收外来各国文学与文化的情况下发展起</w:t>
      </w:r>
      <w:r w:rsidRPr="007F15AF">
        <w:rPr>
          <w:rFonts w:hint="eastAsia"/>
          <w:color w:val="000000" w:themeColor="text1"/>
          <w:szCs w:val="21"/>
        </w:rPr>
        <w:lastRenderedPageBreak/>
        <w:t>来的。</w:t>
      </w:r>
    </w:p>
    <w:p w:rsidR="007F15AF" w:rsidRPr="007F15AF" w:rsidRDefault="007F15AF" w:rsidP="007F15AF">
      <w:pPr>
        <w:rPr>
          <w:color w:val="000000" w:themeColor="text1"/>
          <w:szCs w:val="21"/>
        </w:rPr>
      </w:pPr>
      <w:r w:rsidRPr="007F15AF">
        <w:rPr>
          <w:rFonts w:hint="eastAsia"/>
          <w:color w:val="000000" w:themeColor="text1"/>
          <w:szCs w:val="21"/>
        </w:rPr>
        <w:t>3)</w:t>
      </w:r>
      <w:r w:rsidRPr="007F15AF">
        <w:rPr>
          <w:rFonts w:hint="eastAsia"/>
          <w:color w:val="000000" w:themeColor="text1"/>
          <w:szCs w:val="21"/>
        </w:rPr>
        <w:t>伴随始终的使命感和责任感</w:t>
      </w:r>
    </w:p>
    <w:p w:rsidR="007F15AF" w:rsidRDefault="007F15AF" w:rsidP="00907948">
      <w:pPr>
        <w:spacing w:afterLines="50"/>
        <w:rPr>
          <w:color w:val="000000" w:themeColor="text1"/>
          <w:szCs w:val="21"/>
        </w:rPr>
      </w:pPr>
      <w:r w:rsidRPr="007F15AF">
        <w:rPr>
          <w:rFonts w:hint="eastAsia"/>
          <w:color w:val="000000" w:themeColor="text1"/>
          <w:szCs w:val="21"/>
        </w:rPr>
        <w:t>时代历史所赋予中国现代文学的特殊使命，使之出现了一大批世纪性的大家与名作，并在整体上形成了自己的特有风格。中国现代文学在整体上形成了自己的根本特质：这就是责任感、使命感以及对艺术境界不懈追寻。</w:t>
      </w:r>
    </w:p>
    <w:p w:rsidR="00A31554" w:rsidRPr="007F15AF" w:rsidRDefault="00A31554" w:rsidP="005B6D6F">
      <w:pPr>
        <w:spacing w:beforeLines="25" w:afterLines="25"/>
        <w:rPr>
          <w:color w:val="000000" w:themeColor="text1"/>
          <w:szCs w:val="21"/>
        </w:rPr>
      </w:pPr>
      <w:r>
        <w:rPr>
          <w:rFonts w:hint="eastAsia"/>
          <w:color w:val="000000" w:themeColor="text1"/>
          <w:szCs w:val="21"/>
        </w:rPr>
        <w:t>2</w:t>
      </w:r>
      <w:r>
        <w:rPr>
          <w:rFonts w:hint="eastAsia"/>
          <w:color w:val="000000" w:themeColor="text1"/>
          <w:szCs w:val="21"/>
        </w:rPr>
        <w:t>、</w:t>
      </w:r>
      <w:r w:rsidR="007F15AF" w:rsidRPr="007F15AF">
        <w:rPr>
          <w:rFonts w:hint="eastAsia"/>
          <w:color w:val="000000" w:themeColor="text1"/>
          <w:szCs w:val="21"/>
        </w:rPr>
        <w:t>80</w:t>
      </w:r>
      <w:r w:rsidR="007F15AF" w:rsidRPr="007F15AF">
        <w:rPr>
          <w:rFonts w:hint="eastAsia"/>
          <w:color w:val="000000" w:themeColor="text1"/>
          <w:szCs w:val="21"/>
        </w:rPr>
        <w:t>年代中期，文坛出现了令人瞩目的文化寻根现象。莫言的《红高粱家族》被视为“寻根文学”的终结，也被视为“新历史小说”的重要起源和代表。《红高粱家族》以自由不羁的想象，汪洋恣肆的语言，奇异新颖的感觉，创造出了一个辉煌瑰丽的莫言小说世界。《红高粱家族》所要描写的与其说是关于抗日的故事，不如说是在战争、苦难、礼教枷锁等重压下形成的这种特殊环境中激发的民族的血性、刚勇和饱满生命力的象征。小说以高密东北乡人任情豪放的壮丽的生活图景，表现了民族的生命意志的强大和不可战胜，典型地代表了莫言小说的基本风格：首先，以火红的高粱般</w:t>
      </w:r>
      <w:proofErr w:type="gramStart"/>
      <w:r w:rsidR="007F15AF" w:rsidRPr="007F15AF">
        <w:rPr>
          <w:rFonts w:hint="eastAsia"/>
          <w:color w:val="000000" w:themeColor="text1"/>
          <w:szCs w:val="21"/>
        </w:rPr>
        <w:t>的敢生敢死</w:t>
      </w:r>
      <w:proofErr w:type="gramEnd"/>
      <w:r w:rsidR="007F15AF" w:rsidRPr="007F15AF">
        <w:rPr>
          <w:rFonts w:hint="eastAsia"/>
          <w:color w:val="000000" w:themeColor="text1"/>
          <w:szCs w:val="21"/>
        </w:rPr>
        <w:t>敢爱敢恨的民族生命意识为基调，通过战争这一特殊环境描述整个农民真实的原生状态的文化心理。其次，《红高粱》充满悲剧美。第三，在现实主义精神中，莫言容纳了大量现代派表现技巧，造成了小说创作的新格局。总之，以《红高粱》为代表的莫言新时期小说创作以其独特风格改变了中国传统小说的轨迹，成为新时期小说创作的又一座里程碑。</w:t>
      </w:r>
    </w:p>
    <w:sectPr w:rsidR="00A31554" w:rsidRPr="007F15AF" w:rsidSect="005B6D6F">
      <w:footerReference w:type="default" r:id="rId6"/>
      <w:pgSz w:w="10426" w:h="14729"/>
      <w:pgMar w:top="1134" w:right="1134" w:bottom="1134" w:left="1134" w:header="851" w:footer="850" w:gutter="0"/>
      <w:cols w:space="720"/>
      <w:docGrid w:type="lines" w:linePitch="31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42A" w:rsidRDefault="001F542A" w:rsidP="00D636DC">
      <w:r>
        <w:separator/>
      </w:r>
    </w:p>
  </w:endnote>
  <w:endnote w:type="continuationSeparator" w:id="0">
    <w:p w:rsidR="001F542A" w:rsidRDefault="001F542A" w:rsidP="00D636DC">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5C" w:rsidRPr="00093BDA" w:rsidRDefault="00EC651A">
    <w:pPr>
      <w:pStyle w:val="a5"/>
      <w:jc w:val="center"/>
      <w:rPr>
        <w:rFonts w:ascii="宋体" w:eastAsia="宋体" w:hAnsi="宋体"/>
      </w:rPr>
    </w:pPr>
    <w:r w:rsidRPr="00093BDA">
      <w:rPr>
        <w:rFonts w:ascii="宋体" w:eastAsia="宋体" w:hAnsi="宋体" w:hint="eastAsia"/>
        <w:kern w:val="0"/>
        <w:szCs w:val="21"/>
      </w:rPr>
      <w:t xml:space="preserve">第 </w:t>
    </w:r>
    <w:r w:rsidR="005B6D6F" w:rsidRPr="00093BDA">
      <w:rPr>
        <w:rFonts w:ascii="宋体" w:eastAsia="宋体" w:hAnsi="宋体"/>
        <w:kern w:val="0"/>
        <w:szCs w:val="21"/>
      </w:rPr>
      <w:fldChar w:fldCharType="begin"/>
    </w:r>
    <w:r w:rsidRPr="00093BDA">
      <w:rPr>
        <w:rFonts w:ascii="宋体" w:eastAsia="宋体" w:hAnsi="宋体"/>
        <w:kern w:val="0"/>
        <w:szCs w:val="21"/>
      </w:rPr>
      <w:instrText xml:space="preserve"> PAGE </w:instrText>
    </w:r>
    <w:r w:rsidR="005B6D6F" w:rsidRPr="00093BDA">
      <w:rPr>
        <w:rFonts w:ascii="宋体" w:eastAsia="宋体" w:hAnsi="宋体"/>
        <w:kern w:val="0"/>
        <w:szCs w:val="21"/>
      </w:rPr>
      <w:fldChar w:fldCharType="separate"/>
    </w:r>
    <w:r w:rsidR="00BA7704">
      <w:rPr>
        <w:rFonts w:ascii="宋体" w:eastAsia="宋体" w:hAnsi="宋体"/>
        <w:noProof/>
        <w:kern w:val="0"/>
        <w:szCs w:val="21"/>
      </w:rPr>
      <w:t>6</w:t>
    </w:r>
    <w:r w:rsidR="005B6D6F" w:rsidRPr="00093BDA">
      <w:rPr>
        <w:rFonts w:ascii="宋体" w:eastAsia="宋体" w:hAnsi="宋体"/>
        <w:kern w:val="0"/>
        <w:szCs w:val="21"/>
      </w:rPr>
      <w:fldChar w:fldCharType="end"/>
    </w:r>
    <w:r w:rsidRPr="00093BDA">
      <w:rPr>
        <w:rFonts w:ascii="宋体" w:eastAsia="宋体" w:hAnsi="宋体" w:hint="eastAsia"/>
        <w:kern w:val="0"/>
        <w:szCs w:val="21"/>
      </w:rPr>
      <w:t xml:space="preserve"> 页 共 </w:t>
    </w:r>
    <w:r w:rsidR="00045263" w:rsidRPr="00093BDA">
      <w:rPr>
        <w:rFonts w:ascii="宋体" w:eastAsia="宋体" w:hAnsi="宋体"/>
        <w:kern w:val="0"/>
        <w:szCs w:val="21"/>
      </w:rPr>
      <w:t>4</w:t>
    </w:r>
    <w:r w:rsidRPr="00093BDA">
      <w:rPr>
        <w:rFonts w:ascii="宋体" w:eastAsia="宋体" w:hAnsi="宋体" w:hint="eastAsia"/>
        <w:kern w:val="0"/>
        <w:szCs w:val="21"/>
      </w:rPr>
      <w:t xml:space="preserve"> 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42A" w:rsidRDefault="001F542A" w:rsidP="00D636DC">
      <w:r>
        <w:rPr>
          <w:rFonts w:hint="eastAsia"/>
        </w:rPr>
        <w:separator/>
      </w:r>
    </w:p>
  </w:footnote>
  <w:footnote w:type="continuationSeparator" w:id="0">
    <w:p w:rsidR="001F542A" w:rsidRDefault="001F542A" w:rsidP="00D636D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NTA1NDEyNjI3MTU2MzJT0lEKTi0uzszPAykwrQUAqL34ACwAAAA="/>
  </w:docVars>
  <w:rsids>
    <w:rsidRoot w:val="009B3954"/>
    <w:rsid w:val="00045263"/>
    <w:rsid w:val="00084C0F"/>
    <w:rsid w:val="00093BDA"/>
    <w:rsid w:val="00095D46"/>
    <w:rsid w:val="001267EC"/>
    <w:rsid w:val="001C133B"/>
    <w:rsid w:val="001D5F94"/>
    <w:rsid w:val="001F542A"/>
    <w:rsid w:val="00202AD0"/>
    <w:rsid w:val="00291AD2"/>
    <w:rsid w:val="002D7E51"/>
    <w:rsid w:val="00384CB4"/>
    <w:rsid w:val="003A462B"/>
    <w:rsid w:val="004B63E1"/>
    <w:rsid w:val="00504D32"/>
    <w:rsid w:val="00552392"/>
    <w:rsid w:val="005730B4"/>
    <w:rsid w:val="005B6D6F"/>
    <w:rsid w:val="00635984"/>
    <w:rsid w:val="00693DFD"/>
    <w:rsid w:val="00763B48"/>
    <w:rsid w:val="007F15AF"/>
    <w:rsid w:val="008667B2"/>
    <w:rsid w:val="009002BF"/>
    <w:rsid w:val="00907948"/>
    <w:rsid w:val="00947833"/>
    <w:rsid w:val="009B3954"/>
    <w:rsid w:val="00A31554"/>
    <w:rsid w:val="00B70D12"/>
    <w:rsid w:val="00B92371"/>
    <w:rsid w:val="00BA0899"/>
    <w:rsid w:val="00BA7704"/>
    <w:rsid w:val="00BD12B0"/>
    <w:rsid w:val="00C32F21"/>
    <w:rsid w:val="00C65FB0"/>
    <w:rsid w:val="00D636DC"/>
    <w:rsid w:val="00E05283"/>
    <w:rsid w:val="00EB1A5C"/>
    <w:rsid w:val="00EC651A"/>
    <w:rsid w:val="00F25813"/>
    <w:rsid w:val="00F8456A"/>
  </w:rsids>
  <m:mathPr>
    <m:mathFont m:val="Cambria Math"/>
    <m:brkBin m:val="before"/>
    <m:brkBinSub m:val="--"/>
    <m:smallFrac m:val="off"/>
    <m:dispDef/>
    <m:lMargin m:val="0"/>
    <m:rMargin m:val="0"/>
    <m:defJc m:val="left"/>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6DC"/>
    <w:pPr>
      <w:widowControl w:val="0"/>
      <w:jc w:val="both"/>
    </w:pPr>
    <w:rPr>
      <w:rFonts w:ascii="Times New Roman" w:eastAsia="宋体" w:hAnsi="Times New Roman" w:cs="Times New Roman"/>
      <w:szCs w:val="24"/>
    </w:rPr>
  </w:style>
  <w:style w:type="paragraph" w:styleId="3">
    <w:name w:val="heading 3"/>
    <w:basedOn w:val="a"/>
    <w:next w:val="a"/>
    <w:link w:val="3Char"/>
    <w:uiPriority w:val="9"/>
    <w:semiHidden/>
    <w:unhideWhenUsed/>
    <w:qFormat/>
    <w:rsid w:val="00F25813"/>
    <w:pPr>
      <w:keepNext/>
      <w:keepLines/>
      <w:spacing w:before="260" w:after="260" w:line="416" w:lineRule="auto"/>
      <w:outlineLvl w:val="2"/>
    </w:pPr>
    <w:rPr>
      <w:rFonts w:asciiTheme="minorHAnsi" w:eastAsiaTheme="minorEastAsia" w:hAnsiTheme="minorHAnsi" w:cstheme="min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二级节标题"/>
    <w:basedOn w:val="3"/>
    <w:next w:val="a"/>
    <w:qFormat/>
    <w:rsid w:val="00F25813"/>
    <w:pPr>
      <w:spacing w:before="240" w:after="120" w:line="240" w:lineRule="auto"/>
      <w:ind w:firstLineChars="200" w:firstLine="200"/>
    </w:pPr>
    <w:rPr>
      <w:rFonts w:ascii="黑体" w:eastAsia="黑体" w:hAnsi="黑体"/>
      <w:b w:val="0"/>
      <w:sz w:val="26"/>
    </w:rPr>
  </w:style>
  <w:style w:type="character" w:customStyle="1" w:styleId="3Char">
    <w:name w:val="标题 3 Char"/>
    <w:basedOn w:val="a0"/>
    <w:link w:val="3"/>
    <w:uiPriority w:val="9"/>
    <w:semiHidden/>
    <w:rsid w:val="00F25813"/>
    <w:rPr>
      <w:b/>
      <w:bCs/>
      <w:sz w:val="32"/>
      <w:szCs w:val="32"/>
    </w:rPr>
  </w:style>
  <w:style w:type="paragraph" w:styleId="a4">
    <w:name w:val="header"/>
    <w:basedOn w:val="a"/>
    <w:link w:val="Char"/>
    <w:unhideWhenUsed/>
    <w:rsid w:val="00D636D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D636DC"/>
    <w:rPr>
      <w:sz w:val="18"/>
      <w:szCs w:val="18"/>
    </w:rPr>
  </w:style>
  <w:style w:type="paragraph" w:styleId="a5">
    <w:name w:val="footer"/>
    <w:basedOn w:val="a"/>
    <w:link w:val="Char0"/>
    <w:unhideWhenUsed/>
    <w:rsid w:val="00D636D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uiPriority w:val="99"/>
    <w:rsid w:val="00D636DC"/>
    <w:rPr>
      <w:sz w:val="18"/>
      <w:szCs w:val="18"/>
    </w:rPr>
  </w:style>
  <w:style w:type="paragraph" w:styleId="a6">
    <w:name w:val="Balloon Text"/>
    <w:basedOn w:val="a"/>
    <w:link w:val="Char1"/>
    <w:uiPriority w:val="99"/>
    <w:semiHidden/>
    <w:unhideWhenUsed/>
    <w:rsid w:val="00907948"/>
    <w:rPr>
      <w:sz w:val="18"/>
      <w:szCs w:val="18"/>
    </w:rPr>
  </w:style>
  <w:style w:type="character" w:customStyle="1" w:styleId="Char1">
    <w:name w:val="批注框文本 Char"/>
    <w:basedOn w:val="a0"/>
    <w:link w:val="a6"/>
    <w:uiPriority w:val="99"/>
    <w:semiHidden/>
    <w:rsid w:val="0090794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Dong (Dr)</dc:creator>
  <cp:keywords/>
  <dc:description/>
  <cp:lastModifiedBy>zhuoyue</cp:lastModifiedBy>
  <cp:revision>27</cp:revision>
  <dcterms:created xsi:type="dcterms:W3CDTF">2020-11-22T10:23:00Z</dcterms:created>
  <dcterms:modified xsi:type="dcterms:W3CDTF">2020-12-14T02:16:00Z</dcterms:modified>
</cp:coreProperties>
</file>