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609" w:rsidRDefault="00457609" w:rsidP="00457609">
      <w:pPr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《</w:t>
      </w:r>
      <w:r>
        <w:rPr>
          <w:rFonts w:ascii="宋体" w:hAnsi="宋体" w:hint="eastAsia"/>
          <w:b/>
          <w:bCs/>
          <w:color w:val="000000"/>
          <w:sz w:val="30"/>
          <w:szCs w:val="30"/>
        </w:rPr>
        <w:t>中国近现代史纲要</w:t>
      </w:r>
      <w:r>
        <w:rPr>
          <w:rFonts w:ascii="宋体" w:hAnsi="宋体" w:hint="eastAsia"/>
          <w:b/>
          <w:bCs/>
          <w:sz w:val="32"/>
          <w:szCs w:val="32"/>
        </w:rPr>
        <w:t>》复习资料</w:t>
      </w:r>
    </w:p>
    <w:p w:rsidR="00457609" w:rsidRDefault="00457609" w:rsidP="00457609">
      <w:pPr>
        <w:rPr>
          <w:rFonts w:ascii="宋体" w:eastAsia="黑体" w:hAnsi="宋体" w:cs="宋体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一、名词解释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1.新式学堂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2.公车上书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3.遵义会议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4.卢沟桥事变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5.第三条道路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6.共同纲领</w:t>
      </w:r>
    </w:p>
    <w:p w:rsidR="00457609" w:rsidRDefault="00457609" w:rsidP="00457609">
      <w:pPr>
        <w:adjustRightInd w:val="0"/>
        <w:snapToGrid w:val="0"/>
        <w:ind w:firstLineChars="250" w:firstLine="52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黑体" w:eastAsia="黑体" w:hint="eastAsia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二、</w:t>
      </w:r>
      <w:r>
        <w:rPr>
          <w:rFonts w:ascii="黑体" w:eastAsia="黑体" w:hint="eastAsia"/>
          <w:sz w:val="24"/>
          <w:szCs w:val="24"/>
        </w:rPr>
        <w:t>问答题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1．如何评价简述洋务运动？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2．国共两党为什么能实现第一次合作？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3．新民主主义社会的性质、主要矛盾、经济成分是什么？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4．社会主义改造的完成有什么重要意义？</w:t>
      </w:r>
    </w:p>
    <w:p w:rsidR="00457609" w:rsidRDefault="00457609" w:rsidP="00457609">
      <w:pPr>
        <w:widowControl/>
        <w:spacing w:line="400" w:lineRule="atLeast"/>
        <w:ind w:firstLine="48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pStyle w:val="a3"/>
        <w:rPr>
          <w:rFonts w:ascii="Times New Roman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四、材料分析题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  <w:kern w:val="0"/>
        </w:rPr>
        <w:t xml:space="preserve">1． </w:t>
      </w:r>
      <w:r>
        <w:rPr>
          <w:rFonts w:ascii="宋体" w:hAnsi="宋体" w:hint="eastAsia"/>
        </w:rPr>
        <w:t>1898年4月，康有为在一次会议上发表演讲时说：“吾中国四万万人，无贵无贱，当今日在覆屋之下，漏舟之中，薪火之上，如笼中之鸟，釜底之鱼，牢中之囚，为奴隶，为牛马，为犬羊，听人驱使，听人割宰，此四千年中二十朝未有之奇变。”——转引自《中国近现代史纲要》，北京：高等教育出版社2007年版。</w:t>
      </w:r>
    </w:p>
    <w:p w:rsidR="00457609" w:rsidRDefault="00457609" w:rsidP="00457609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  <w:b/>
          <w:bCs/>
        </w:rPr>
        <w:t>请回答：1）</w:t>
      </w:r>
      <w:r>
        <w:rPr>
          <w:rFonts w:ascii="宋体" w:hAnsi="宋体" w:hint="eastAsia"/>
        </w:rPr>
        <w:t>康有为是在什么样的历史背景下讲这番话的？</w:t>
      </w:r>
    </w:p>
    <w:p w:rsidR="00457609" w:rsidRDefault="00457609" w:rsidP="00457609">
      <w:pPr>
        <w:ind w:firstLineChars="391" w:firstLine="824"/>
        <w:rPr>
          <w:rFonts w:ascii="宋体" w:hAnsi="宋体" w:hint="eastAsia"/>
        </w:rPr>
      </w:pPr>
      <w:r>
        <w:rPr>
          <w:rFonts w:ascii="宋体" w:hAnsi="宋体" w:hint="eastAsia"/>
          <w:b/>
          <w:bCs/>
        </w:rPr>
        <w:t>2）．</w:t>
      </w:r>
      <w:r>
        <w:rPr>
          <w:rFonts w:ascii="宋体" w:hAnsi="宋体" w:hint="eastAsia"/>
        </w:rPr>
        <w:t>康有为讲这番话的目的是什么？产生了什么结果？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2．1954年9月14日毛泽东在《关于辛亥革命的评价》一文中这样说：“资产阶级革封建地主阶级的命，也就是民主主义革封建主义的命。在中国，就是辛亥革命。孙中山及其一派人领导的辛亥革命，是人类历史上资产阶级民主革命中的一次。……他公开号召实行资产阶级民主革命，推翻了清朝的统治，结束了中国两千多年的封建帝制，建立了中华民国和临时革命政府，并制定了一个《临时约法》。辛亥革命以后，谁要再想做皇帝，就做不成了。所以我们说它有伟大的历史意义。”但是“辛亥革命没有成功，失败了。为什么失败？就是因为孙中山的领导集团犯了错误，有缺点。”——引自《毛泽东文集》，第六卷，北京：人民出版社1999年版。</w:t>
      </w:r>
    </w:p>
    <w:p w:rsidR="00457609" w:rsidRDefault="00457609" w:rsidP="00457609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  <w:b/>
          <w:bCs/>
        </w:rPr>
        <w:t>请回答：1）</w:t>
      </w:r>
      <w:r>
        <w:rPr>
          <w:rFonts w:ascii="宋体" w:hAnsi="宋体" w:hint="eastAsia"/>
        </w:rPr>
        <w:t>孙中山的领导集团究竟犯了什么错误？</w:t>
      </w:r>
    </w:p>
    <w:p w:rsidR="00457609" w:rsidRDefault="00457609" w:rsidP="00457609">
      <w:pPr>
        <w:ind w:firstLineChars="391" w:firstLine="824"/>
        <w:rPr>
          <w:rFonts w:ascii="宋体" w:hAnsi="宋体" w:hint="eastAsia"/>
        </w:rPr>
      </w:pPr>
      <w:r>
        <w:rPr>
          <w:rFonts w:ascii="宋体" w:hAnsi="宋体" w:hint="eastAsia"/>
          <w:b/>
          <w:bCs/>
        </w:rPr>
        <w:t>2）</w:t>
      </w:r>
      <w:r>
        <w:rPr>
          <w:rFonts w:ascii="宋体" w:hAnsi="宋体" w:hint="eastAsia"/>
        </w:rPr>
        <w:t>导致孙中山犯错误的客观因素有哪些？</w:t>
      </w:r>
    </w:p>
    <w:p w:rsidR="00457609" w:rsidRDefault="00457609" w:rsidP="00457609">
      <w:pPr>
        <w:widowControl/>
        <w:spacing w:line="400" w:lineRule="atLeast"/>
        <w:ind w:firstLineChars="200" w:firstLine="480"/>
        <w:jc w:val="left"/>
        <w:rPr>
          <w:rFonts w:ascii="黑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P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 xml:space="preserve"> </w:t>
      </w:r>
    </w:p>
    <w:p w:rsidR="00457609" w:rsidRDefault="00457609" w:rsidP="00457609">
      <w:pPr>
        <w:ind w:firstLineChars="450" w:firstLine="1446"/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《</w:t>
      </w:r>
      <w:r>
        <w:rPr>
          <w:rFonts w:ascii="宋体" w:hAnsi="宋体" w:hint="eastAsia"/>
          <w:b/>
          <w:bCs/>
          <w:color w:val="000000"/>
          <w:sz w:val="30"/>
          <w:szCs w:val="30"/>
        </w:rPr>
        <w:t>中国近现代史纲要</w:t>
      </w:r>
      <w:r>
        <w:rPr>
          <w:rFonts w:ascii="宋体" w:hAnsi="宋体" w:hint="eastAsia"/>
          <w:b/>
          <w:bCs/>
          <w:sz w:val="32"/>
          <w:szCs w:val="32"/>
        </w:rPr>
        <w:t>》复习资料</w:t>
      </w:r>
    </w:p>
    <w:p w:rsidR="00457609" w:rsidRDefault="00457609" w:rsidP="00457609">
      <w:pPr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一、名词解释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1. 新式学堂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2.公车上书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3. 遵义会议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4.卢沟桥事变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5.第三条道路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6.共同纲领</w:t>
      </w:r>
    </w:p>
    <w:p w:rsidR="00457609" w:rsidRDefault="00457609" w:rsidP="00457609">
      <w:pPr>
        <w:widowControl/>
        <w:spacing w:line="400" w:lineRule="atLeast"/>
        <w:jc w:val="left"/>
        <w:rPr>
          <w:rFonts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二、简答题</w:t>
      </w:r>
    </w:p>
    <w:p w:rsidR="00457609" w:rsidRDefault="00457609" w:rsidP="00457609">
      <w:pPr>
        <w:widowControl/>
        <w:jc w:val="left"/>
        <w:rPr>
          <w:rFonts w:ascii="宋体" w:hAnsi="宋体"/>
        </w:rPr>
      </w:pPr>
      <w:r>
        <w:rPr>
          <w:rFonts w:ascii="宋体" w:hAnsi="宋体" w:hint="eastAsia"/>
        </w:rPr>
        <w:t>1．简要评价洋务运动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（1）洋务新政创办近代军事工业，兴办铁路、轮船和电报等新式交通业，建立了近代化海军，这在外国势力频繁军事入侵的时代，具有重要的现实意义；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（2）开学习西方风气之先  进一步打开了学习西方的风气，为西学的传播和中国科技的发展提供了一定的条件，为中国近代工业的发展打下了初步基础；</w:t>
      </w:r>
    </w:p>
    <w:p w:rsidR="00457609" w:rsidRDefault="00457609" w:rsidP="00457609">
      <w:pPr>
        <w:widowControl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（3）促进中国资本主义发展  洋务运动虽然一定程度上压制了中国民族工业的发展，但他所建立的近代工矿、交通业却加速了封建自然经济的解体，促进了中国商品市场和劳动力市场的形成，客观上为中国资产阶级的形成提供了一定的条件，为中国民族资本主义的发展起到了一定的推动作用，并且导致了中国阶级结构的变化，为中国民主革命奠定了阶级基础。</w:t>
      </w:r>
    </w:p>
    <w:p w:rsidR="00457609" w:rsidRDefault="00457609" w:rsidP="00457609">
      <w:pPr>
        <w:widowControl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2．国共两党为什么能实现第一次合作？</w:t>
      </w:r>
    </w:p>
    <w:p w:rsidR="00457609" w:rsidRDefault="00457609" w:rsidP="00457609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①在二七罢工中，中国共产党认识到，要战胜强大的敌人，必须争取一切可能的同盟者，建立革命统一战线。</w:t>
      </w:r>
    </w:p>
    <w:p w:rsidR="00457609" w:rsidRDefault="00457609" w:rsidP="00457609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②中国共产党建立统一战线的对象，首先考虑的是国民党。因为当时中国现存的各政党，只有国民党“比较是革命的民主派”。在中共召开的“三大”上正式决定同孙中山领导的国民党合作，并确定了合作的方针和方式。</w:t>
      </w:r>
    </w:p>
    <w:p w:rsidR="00457609" w:rsidRDefault="00457609" w:rsidP="00457609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③孙中山几经挫折后，在共产国际和中国共产党的帮助下，真诚欢迎中国共产党同他合作，在召开的国民党“一大”上，重新解释了三民主义，奠定了国共合作的政治基础。</w:t>
      </w:r>
    </w:p>
    <w:p w:rsidR="00457609" w:rsidRDefault="00457609" w:rsidP="00457609">
      <w:pPr>
        <w:widowControl/>
        <w:ind w:firstLine="48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④共产国际的积极努力促进了国共合作。</w:t>
      </w:r>
    </w:p>
    <w:p w:rsidR="00457609" w:rsidRDefault="00457609" w:rsidP="00457609">
      <w:pPr>
        <w:widowControl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3．新民主主义社会的性质、主要矛盾、经济成分是什么？</w:t>
      </w:r>
    </w:p>
    <w:p w:rsidR="00457609" w:rsidRDefault="00457609" w:rsidP="00457609">
      <w:pPr>
        <w:widowControl/>
        <w:ind w:firstLine="48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性质：过渡性质。</w:t>
      </w:r>
    </w:p>
    <w:p w:rsidR="00457609" w:rsidRDefault="00457609" w:rsidP="00457609">
      <w:pPr>
        <w:widowControl/>
        <w:ind w:firstLine="48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主要矛盾：国内：工人阶级与资产阶级的矛盾；</w:t>
      </w:r>
    </w:p>
    <w:p w:rsidR="00457609" w:rsidRDefault="00457609" w:rsidP="00457609">
      <w:pPr>
        <w:widowControl/>
        <w:ind w:firstLine="48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  国外：帝国主义与中国的矛盾。</w:t>
      </w:r>
    </w:p>
    <w:p w:rsidR="00457609" w:rsidRDefault="00457609" w:rsidP="00457609">
      <w:pPr>
        <w:widowControl/>
        <w:ind w:firstLine="48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经济成分：国营经济；合作社经济；个体经济；私人资本主义经济；国家资本主义经济。</w:t>
      </w:r>
    </w:p>
    <w:p w:rsidR="00457609" w:rsidRDefault="00457609" w:rsidP="00457609">
      <w:pPr>
        <w:widowControl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4．社会主义改造的完成有什么重要意义？</w:t>
      </w:r>
    </w:p>
    <w:p w:rsidR="00457609" w:rsidRDefault="00457609" w:rsidP="00457609">
      <w:pPr>
        <w:widowControl/>
        <w:ind w:firstLine="480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国家基本上实现了生产资料私有制转变为社会主义公有制。这标志着我国对生产资料私有制的社会主义革命取得了决定性胜利，社会主义制度在我国基本上建立起来了。也为“赎买”理论提供了实践经验。</w:t>
      </w:r>
    </w:p>
    <w:p w:rsidR="00457609" w:rsidRDefault="00457609" w:rsidP="00457609">
      <w:pPr>
        <w:pStyle w:val="a3"/>
        <w:ind w:firstLine="480"/>
        <w:rPr>
          <w:rFonts w:ascii="Times New Roman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三、材料分析题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黑体" w:eastAsia="黑体" w:hAnsi="宋体" w:cs="宋体" w:hint="eastAsia"/>
          <w:kern w:val="0"/>
        </w:rPr>
        <w:t>1．</w:t>
      </w:r>
      <w:r>
        <w:rPr>
          <w:rFonts w:ascii="宋体" w:hAnsi="宋体" w:hint="eastAsia"/>
        </w:rPr>
        <w:t>请回答：1．康有为是在什么样的历史背景下讲这番话的？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中日甲午战争失败以后,</w:t>
      </w:r>
      <w:r>
        <w:rPr>
          <w:rFonts w:ascii="Arial" w:hAnsi="Arial" w:cs="Arial"/>
          <w:color w:val="000000"/>
          <w:spacing w:val="8"/>
        </w:rPr>
        <w:t xml:space="preserve"> </w:t>
      </w:r>
      <w:r>
        <w:rPr>
          <w:rFonts w:ascii="宋体" w:hAnsi="宋体" w:cs="Arial"/>
          <w:color w:val="000000"/>
          <w:spacing w:val="8"/>
        </w:rPr>
        <w:t>日本逼签《马关条约》的消息传到北京，康有为发动在北京应试的</w:t>
      </w:r>
      <w:r>
        <w:rPr>
          <w:rFonts w:ascii="Arial" w:hAnsi="Arial" w:cs="Arial"/>
          <w:color w:val="000000"/>
          <w:spacing w:val="8"/>
        </w:rPr>
        <w:t>1300</w:t>
      </w:r>
      <w:r>
        <w:rPr>
          <w:rFonts w:ascii="宋体" w:hAnsi="宋体" w:cs="Arial"/>
          <w:color w:val="000000"/>
          <w:spacing w:val="8"/>
        </w:rPr>
        <w:t>多名举人联名上书光绪皇帝，痛陈民族危亡的严峻形势</w:t>
      </w:r>
      <w:r>
        <w:rPr>
          <w:rFonts w:ascii="宋体" w:hAnsi="宋体" w:cs="Arial" w:hint="eastAsia"/>
          <w:color w:val="000000"/>
          <w:spacing w:val="8"/>
        </w:rPr>
        <w:t>。</w:t>
      </w:r>
    </w:p>
    <w:p w:rsidR="00457609" w:rsidRDefault="00457609" w:rsidP="00457609">
      <w:pPr>
        <w:ind w:firstLineChars="391" w:firstLine="821"/>
        <w:rPr>
          <w:rFonts w:ascii="宋体" w:hAnsi="宋体" w:hint="eastAsia"/>
        </w:rPr>
      </w:pPr>
      <w:r>
        <w:rPr>
          <w:rFonts w:ascii="宋体" w:hAnsi="宋体" w:hint="eastAsia"/>
        </w:rPr>
        <w:t>2．康有为讲这番话的目的是什么？</w:t>
      </w:r>
    </w:p>
    <w:p w:rsidR="00457609" w:rsidRDefault="00457609" w:rsidP="00457609">
      <w:pPr>
        <w:ind w:firstLineChars="391" w:firstLine="821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激发人们救亡图存的民族意识，进行思想启蒙，要救国，只有唯新。</w:t>
      </w:r>
    </w:p>
    <w:p w:rsidR="00457609" w:rsidRDefault="00457609" w:rsidP="00457609">
      <w:pPr>
        <w:ind w:firstLineChars="391" w:firstLine="821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ind w:firstLineChars="391" w:firstLine="821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>2．请回答：见书本P68-69展开回答。</w:t>
      </w:r>
    </w:p>
    <w:p w:rsidR="00457609" w:rsidRDefault="00457609" w:rsidP="00457609">
      <w:pPr>
        <w:ind w:firstLineChars="439" w:firstLine="922"/>
        <w:rPr>
          <w:rFonts w:ascii="宋体" w:hAnsi="宋体" w:hint="eastAsia"/>
        </w:rPr>
      </w:pPr>
      <w:r>
        <w:rPr>
          <w:rFonts w:ascii="宋体" w:hAnsi="宋体" w:hint="eastAsia"/>
        </w:rPr>
        <w:t>1．孙中山的领导集团究竟犯了什么错误？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 向袁世</w:t>
      </w:r>
      <w:proofErr w:type="gramStart"/>
      <w:r>
        <w:rPr>
          <w:rFonts w:ascii="宋体" w:hAnsi="宋体" w:hint="eastAsia"/>
        </w:rPr>
        <w:t>凯</w:t>
      </w:r>
      <w:proofErr w:type="gramEnd"/>
      <w:r>
        <w:rPr>
          <w:rFonts w:ascii="宋体" w:hAnsi="宋体" w:hint="eastAsia"/>
        </w:rPr>
        <w:t xml:space="preserve">妥协. </w:t>
      </w:r>
    </w:p>
    <w:p w:rsidR="00457609" w:rsidRDefault="00457609" w:rsidP="00457609">
      <w:pPr>
        <w:ind w:firstLineChars="391" w:firstLine="821"/>
        <w:rPr>
          <w:rFonts w:ascii="宋体" w:hAnsi="宋体" w:hint="eastAsia"/>
        </w:rPr>
      </w:pPr>
      <w:r>
        <w:rPr>
          <w:rFonts w:ascii="宋体" w:hAnsi="宋体" w:hint="eastAsia"/>
        </w:rPr>
        <w:t>2．导致孙中山犯错误的客观因素有哪些？</w:t>
      </w: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     袁世凯武力压迫；帝国主义为袁世凯助威；来自领导集团内部的压力</w:t>
      </w:r>
    </w:p>
    <w:p w:rsidR="00457609" w:rsidRDefault="00457609" w:rsidP="00457609">
      <w:pPr>
        <w:rPr>
          <w:rFonts w:ascii="宋体" w:hAnsi="宋体" w:hint="eastAsia"/>
        </w:rPr>
      </w:pPr>
    </w:p>
    <w:p w:rsidR="00457609" w:rsidRDefault="00457609" w:rsidP="00457609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457609" w:rsidRPr="00457609" w:rsidRDefault="00457609" w:rsidP="00457609"/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57609"/>
    <w:rsid w:val="00457609"/>
    <w:rsid w:val="00C664ED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60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457609"/>
    <w:rPr>
      <w:rFonts w:ascii="宋体" w:hAnsi="Courier New" w:cs="Courier New"/>
    </w:rPr>
  </w:style>
  <w:style w:type="character" w:customStyle="1" w:styleId="Char">
    <w:name w:val="纯文本 Char"/>
    <w:basedOn w:val="a0"/>
    <w:link w:val="a3"/>
    <w:uiPriority w:val="99"/>
    <w:rsid w:val="00457609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4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2021-12-15T05:17:00Z</dcterms:created>
  <dcterms:modified xsi:type="dcterms:W3CDTF">2021-12-15T05:20:00Z</dcterms:modified>
</cp:coreProperties>
</file>