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E48" w:rsidRDefault="00765E48" w:rsidP="00765E48">
      <w:pPr>
        <w:pStyle w:val="a3"/>
        <w:jc w:val="center"/>
        <w:rPr>
          <w:rFonts w:ascii="楷体_GB2312" w:eastAsia="楷体_GB2312" w:hAnsi="宋体" w:cs="宋体" w:hint="eastAsia"/>
          <w:b/>
          <w:bCs/>
          <w:sz w:val="24"/>
          <w:szCs w:val="24"/>
        </w:rPr>
      </w:pPr>
      <w:r>
        <w:rPr>
          <w:rFonts w:ascii="楷体_GB2312" w:eastAsia="楷体_GB2312" w:hAnsi="宋体" w:cs="宋体" w:hint="eastAsia"/>
          <w:b/>
          <w:bCs/>
          <w:sz w:val="24"/>
          <w:szCs w:val="24"/>
        </w:rPr>
        <w:t>中级财务会计复习资料</w:t>
      </w:r>
    </w:p>
    <w:p w:rsidR="00765E48" w:rsidRDefault="00765E48" w:rsidP="00765E48">
      <w:pPr>
        <w:pStyle w:val="a3"/>
        <w:rPr>
          <w:rFonts w:ascii="楷体_GB2312" w:eastAsia="楷体_GB2312" w:hAnsi="宋体" w:cs="宋体"/>
          <w:b/>
          <w:bCs/>
          <w:sz w:val="24"/>
          <w:szCs w:val="24"/>
        </w:rPr>
      </w:pPr>
      <w:r>
        <w:rPr>
          <w:rFonts w:ascii="楷体_GB2312" w:eastAsia="楷体_GB2312" w:hAnsi="宋体" w:cs="宋体" w:hint="eastAsia"/>
          <w:b/>
          <w:bCs/>
          <w:sz w:val="24"/>
          <w:szCs w:val="24"/>
        </w:rPr>
        <w:t>一、单项选择题</w:t>
      </w:r>
    </w:p>
    <w:p w:rsidR="00765E48" w:rsidRDefault="00765E48" w:rsidP="00765E48">
      <w:pPr>
        <w:pStyle w:val="a3"/>
        <w:ind w:firstLineChars="200" w:firstLine="420"/>
        <w:rPr>
          <w:rFonts w:hAnsi="宋体" w:hint="eastAsia"/>
        </w:rPr>
      </w:pPr>
      <w:r>
        <w:rPr>
          <w:rFonts w:hAnsi="宋体" w:hint="eastAsia"/>
        </w:rPr>
        <w:t>1.同一企业不同时期发生的相同或者相似的交易或者事项，应当采用一致的会计政策，不得随意变更。这是会计信息质量的(    )要求。</w:t>
      </w:r>
    </w:p>
    <w:p w:rsidR="00765E48" w:rsidRDefault="00765E48" w:rsidP="00765E48">
      <w:pPr>
        <w:pStyle w:val="a3"/>
        <w:ind w:firstLine="420"/>
        <w:rPr>
          <w:rFonts w:hAnsi="宋体" w:hint="eastAsia"/>
        </w:rPr>
      </w:pPr>
      <w:r>
        <w:rPr>
          <w:rFonts w:hAnsi="宋体" w:hint="eastAsia"/>
        </w:rPr>
        <w:t>A. 可靠性</w:t>
      </w:r>
    </w:p>
    <w:p w:rsidR="00765E48" w:rsidRDefault="00765E48" w:rsidP="00765E48">
      <w:pPr>
        <w:pStyle w:val="a3"/>
        <w:ind w:firstLine="420"/>
        <w:rPr>
          <w:rFonts w:hAnsi="宋体" w:hint="eastAsia"/>
        </w:rPr>
      </w:pPr>
      <w:r>
        <w:rPr>
          <w:rFonts w:hAnsi="宋体" w:hint="eastAsia"/>
        </w:rPr>
        <w:t>B．相关性</w:t>
      </w:r>
    </w:p>
    <w:p w:rsidR="00765E48" w:rsidRDefault="00765E48" w:rsidP="00765E48">
      <w:pPr>
        <w:pStyle w:val="a3"/>
        <w:ind w:firstLine="420"/>
        <w:rPr>
          <w:rFonts w:hAnsi="宋体" w:hint="eastAsia"/>
        </w:rPr>
      </w:pPr>
      <w:r>
        <w:rPr>
          <w:rFonts w:hAnsi="宋体" w:hint="eastAsia"/>
        </w:rPr>
        <w:t>C．可比性</w:t>
      </w:r>
    </w:p>
    <w:p w:rsidR="00765E48" w:rsidRDefault="00765E48" w:rsidP="00765E48">
      <w:pPr>
        <w:pStyle w:val="a3"/>
        <w:ind w:firstLine="420"/>
        <w:rPr>
          <w:rFonts w:hAnsi="宋体" w:hint="eastAsia"/>
        </w:rPr>
      </w:pPr>
      <w:r>
        <w:rPr>
          <w:rFonts w:hAnsi="宋体" w:hint="eastAsia"/>
        </w:rPr>
        <w:t>D．重要性</w:t>
      </w:r>
    </w:p>
    <w:p w:rsidR="00765E48" w:rsidRDefault="00765E48" w:rsidP="00765E48">
      <w:pPr>
        <w:pStyle w:val="a3"/>
        <w:ind w:firstLineChars="200" w:firstLine="420"/>
        <w:rPr>
          <w:rFonts w:hAnsi="宋体" w:hint="eastAsia"/>
        </w:rPr>
      </w:pPr>
      <w:r>
        <w:rPr>
          <w:rFonts w:hAnsi="宋体" w:hint="eastAsia"/>
        </w:rPr>
        <w:t>2. 2019年12月31日，甲公司库存一批A材料，其账面余额为500万元，估计的市场销售价格为490万元，估计的销售费用以及相关税费为5万元。该批材料专门用于生产M产品，M产品的估计售价为650万元，估计的销售费用以及相关税费为12万元。将A材料加工成M产品尚需投入人工及制造费用150万元。M产品尚未签订销售合同。该批A材料的期末价值为（   ）万元。</w:t>
      </w:r>
    </w:p>
    <w:p w:rsidR="00765E48" w:rsidRDefault="00765E48" w:rsidP="00765E48">
      <w:pPr>
        <w:pStyle w:val="a3"/>
        <w:ind w:firstLineChars="200" w:firstLine="420"/>
        <w:rPr>
          <w:rFonts w:hAnsi="宋体" w:hint="eastAsia"/>
        </w:rPr>
      </w:pPr>
      <w:r>
        <w:rPr>
          <w:rFonts w:hAnsi="宋体" w:hint="eastAsia"/>
        </w:rPr>
        <w:t>A.485</w:t>
      </w:r>
    </w:p>
    <w:p w:rsidR="00765E48" w:rsidRDefault="00765E48" w:rsidP="00765E48">
      <w:pPr>
        <w:pStyle w:val="a3"/>
        <w:ind w:firstLineChars="200" w:firstLine="420"/>
        <w:rPr>
          <w:rFonts w:hAnsi="宋体" w:hint="eastAsia"/>
        </w:rPr>
      </w:pPr>
      <w:r>
        <w:rPr>
          <w:rFonts w:hAnsi="宋体" w:hint="eastAsia"/>
        </w:rPr>
        <w:t>B.500</w:t>
      </w:r>
    </w:p>
    <w:p w:rsidR="00765E48" w:rsidRDefault="00765E48" w:rsidP="00765E48">
      <w:pPr>
        <w:pStyle w:val="a3"/>
        <w:ind w:firstLineChars="200" w:firstLine="420"/>
        <w:rPr>
          <w:rFonts w:hAnsi="宋体" w:hint="eastAsia"/>
        </w:rPr>
      </w:pPr>
      <w:r>
        <w:rPr>
          <w:rFonts w:hAnsi="宋体" w:hint="eastAsia"/>
        </w:rPr>
        <w:t>C.488</w:t>
      </w:r>
    </w:p>
    <w:p w:rsidR="00765E48" w:rsidRDefault="00765E48" w:rsidP="00765E48">
      <w:pPr>
        <w:pStyle w:val="a3"/>
        <w:ind w:firstLineChars="200" w:firstLine="420"/>
        <w:rPr>
          <w:rFonts w:hAnsi="宋体" w:hint="eastAsia"/>
        </w:rPr>
      </w:pPr>
      <w:r>
        <w:rPr>
          <w:rFonts w:hAnsi="宋体" w:hint="eastAsia"/>
        </w:rPr>
        <w:t>D.495</w:t>
      </w:r>
    </w:p>
    <w:p w:rsidR="00765E48" w:rsidRDefault="00765E48" w:rsidP="00765E48">
      <w:pPr>
        <w:pStyle w:val="a3"/>
        <w:ind w:firstLineChars="200" w:firstLine="420"/>
        <w:rPr>
          <w:rFonts w:hAnsi="宋体" w:hint="eastAsia"/>
        </w:rPr>
      </w:pPr>
      <w:r>
        <w:rPr>
          <w:rFonts w:hAnsi="宋体" w:hint="eastAsia"/>
        </w:rPr>
        <w:t>3. 甲公司对其购入债券的业务管理模式是以收取合同现金流量为目标。该债券的合同条款规定，在特定日期产生的现金流量仅为对本金和以</w:t>
      </w:r>
      <w:proofErr w:type="gramStart"/>
      <w:r>
        <w:rPr>
          <w:rFonts w:hAnsi="宋体" w:hint="eastAsia"/>
        </w:rPr>
        <w:t>未偿</w:t>
      </w:r>
      <w:proofErr w:type="gramEnd"/>
      <w:r>
        <w:rPr>
          <w:rFonts w:hAnsi="宋体" w:hint="eastAsia"/>
        </w:rPr>
        <w:t>还本金金额为基础的利息支付。不考虑其他因素，甲公司应当将该债券投资分类为（    ）。</w:t>
      </w:r>
    </w:p>
    <w:p w:rsidR="00765E48" w:rsidRDefault="00765E48" w:rsidP="00765E48">
      <w:pPr>
        <w:ind w:firstLineChars="200" w:firstLine="420"/>
        <w:rPr>
          <w:rFonts w:ascii="宋体" w:hAnsi="宋体" w:hint="eastAsia"/>
        </w:rPr>
      </w:pPr>
      <w:r>
        <w:rPr>
          <w:rFonts w:ascii="宋体" w:hAnsi="宋体" w:hint="eastAsia"/>
        </w:rPr>
        <w:t>A．其他货币资金</w:t>
      </w:r>
    </w:p>
    <w:p w:rsidR="00765E48" w:rsidRDefault="00765E48" w:rsidP="00765E48">
      <w:pPr>
        <w:ind w:firstLineChars="200" w:firstLine="420"/>
        <w:rPr>
          <w:rFonts w:ascii="宋体" w:hAnsi="宋体" w:hint="eastAsia"/>
        </w:rPr>
      </w:pPr>
      <w:r>
        <w:rPr>
          <w:rFonts w:ascii="宋体" w:hAnsi="宋体" w:hint="eastAsia"/>
        </w:rPr>
        <w:t>B．以公允价值计量且其变动计入当期损益的金融资产</w:t>
      </w:r>
    </w:p>
    <w:p w:rsidR="00765E48" w:rsidRDefault="00765E48" w:rsidP="00765E48">
      <w:pPr>
        <w:ind w:firstLineChars="200" w:firstLine="420"/>
        <w:rPr>
          <w:rFonts w:ascii="宋体" w:hAnsi="宋体" w:hint="eastAsia"/>
        </w:rPr>
      </w:pPr>
      <w:r>
        <w:rPr>
          <w:rFonts w:ascii="宋体" w:hAnsi="宋体" w:hint="eastAsia"/>
        </w:rPr>
        <w:t>C．以公允价值计量且其变动计入其他综合收益的金融资产</w:t>
      </w:r>
    </w:p>
    <w:p w:rsidR="00765E48" w:rsidRDefault="00765E48" w:rsidP="00765E48">
      <w:pPr>
        <w:ind w:firstLineChars="200" w:firstLine="420"/>
        <w:rPr>
          <w:rFonts w:ascii="宋体" w:hAnsi="宋体" w:hint="eastAsia"/>
        </w:rPr>
      </w:pPr>
      <w:r>
        <w:rPr>
          <w:rFonts w:ascii="宋体" w:hAnsi="宋体" w:hint="eastAsia"/>
        </w:rPr>
        <w:t>D．以摊</w:t>
      </w:r>
      <w:proofErr w:type="gramStart"/>
      <w:r>
        <w:rPr>
          <w:rFonts w:ascii="宋体" w:hAnsi="宋体" w:hint="eastAsia"/>
        </w:rPr>
        <w:t>余成本</w:t>
      </w:r>
      <w:proofErr w:type="gramEnd"/>
      <w:r>
        <w:rPr>
          <w:rFonts w:ascii="宋体" w:hAnsi="宋体" w:hint="eastAsia"/>
        </w:rPr>
        <w:t>计量的金融资产</w:t>
      </w:r>
    </w:p>
    <w:p w:rsidR="00765E48" w:rsidRDefault="00765E48" w:rsidP="00765E48">
      <w:pPr>
        <w:pStyle w:val="a3"/>
        <w:ind w:firstLine="420"/>
        <w:rPr>
          <w:rFonts w:hAnsi="宋体" w:hint="eastAsia"/>
        </w:rPr>
      </w:pPr>
      <w:r>
        <w:rPr>
          <w:rFonts w:hAnsi="宋体" w:hint="eastAsia"/>
        </w:rPr>
        <w:t>4. 丙公司为甲、乙公司的母公司。2019年1月1日，甲公司以现金7000万元作为对价取得乙公司60%的股权，并于当日起能够对乙公司实施控制。甲公司另以现金支付了审计、法律服务等费用100万元。当日，乙公司所有者权益在最终</w:t>
      </w:r>
      <w:proofErr w:type="gramStart"/>
      <w:r>
        <w:rPr>
          <w:rFonts w:hAnsi="宋体" w:hint="eastAsia"/>
        </w:rPr>
        <w:t>控制方丙公司</w:t>
      </w:r>
      <w:proofErr w:type="gramEnd"/>
      <w:r>
        <w:rPr>
          <w:rFonts w:hAnsi="宋体" w:hint="eastAsia"/>
        </w:rPr>
        <w:t>合并财务报表中的账面价值为9000万元。不考虑其他因素，甲公司该项长期股权投资的初始投资成本为（    ）万元。</w:t>
      </w:r>
    </w:p>
    <w:p w:rsidR="00765E48" w:rsidRDefault="00765E48" w:rsidP="00765E48">
      <w:pPr>
        <w:pStyle w:val="a3"/>
        <w:ind w:firstLine="420"/>
        <w:rPr>
          <w:rFonts w:hAnsi="宋体" w:hint="eastAsia"/>
        </w:rPr>
      </w:pPr>
      <w:r>
        <w:rPr>
          <w:rFonts w:hAnsi="宋体" w:hint="eastAsia"/>
        </w:rPr>
        <w:t>A.7100</w:t>
      </w:r>
    </w:p>
    <w:p w:rsidR="00765E48" w:rsidRDefault="00765E48" w:rsidP="00765E48">
      <w:pPr>
        <w:pStyle w:val="a3"/>
        <w:ind w:firstLine="420"/>
        <w:rPr>
          <w:rFonts w:hAnsi="宋体" w:hint="eastAsia"/>
        </w:rPr>
      </w:pPr>
      <w:r>
        <w:rPr>
          <w:rFonts w:hAnsi="宋体" w:hint="eastAsia"/>
        </w:rPr>
        <w:t>B.7000</w:t>
      </w:r>
    </w:p>
    <w:p w:rsidR="00765E48" w:rsidRDefault="00765E48" w:rsidP="00765E48">
      <w:pPr>
        <w:pStyle w:val="a3"/>
        <w:ind w:firstLine="420"/>
        <w:rPr>
          <w:rFonts w:hAnsi="宋体" w:hint="eastAsia"/>
        </w:rPr>
      </w:pPr>
      <w:r>
        <w:rPr>
          <w:rFonts w:hAnsi="宋体" w:hint="eastAsia"/>
        </w:rPr>
        <w:t>C.5800</w:t>
      </w:r>
    </w:p>
    <w:p w:rsidR="00765E48" w:rsidRDefault="00765E48" w:rsidP="00765E48">
      <w:pPr>
        <w:pStyle w:val="a3"/>
        <w:ind w:firstLine="420"/>
        <w:rPr>
          <w:rFonts w:hAnsi="宋体" w:hint="eastAsia"/>
        </w:rPr>
      </w:pPr>
      <w:r>
        <w:rPr>
          <w:rFonts w:hAnsi="宋体" w:hint="eastAsia"/>
        </w:rPr>
        <w:t>D.5500</w:t>
      </w:r>
    </w:p>
    <w:p w:rsidR="00765E48" w:rsidRDefault="00765E48" w:rsidP="00765E48">
      <w:pPr>
        <w:ind w:firstLineChars="200" w:firstLine="420"/>
        <w:rPr>
          <w:rFonts w:ascii="宋体" w:hAnsi="宋体" w:hint="eastAsia"/>
        </w:rPr>
      </w:pPr>
      <w:r>
        <w:rPr>
          <w:rFonts w:ascii="宋体" w:hAnsi="宋体" w:hint="eastAsia"/>
        </w:rPr>
        <w:t>5. 某核电站以10000万元购建一项核设施，现已达到预定可使用状态。预计在其使用寿命届满时，为恢复环境将发生弃置费用1000万元。该弃置费用按照实际利率折现后的金额为620万元。</w:t>
      </w:r>
      <w:proofErr w:type="gramStart"/>
      <w:r>
        <w:rPr>
          <w:rFonts w:ascii="宋体" w:hAnsi="宋体" w:hint="eastAsia"/>
        </w:rPr>
        <w:t>该核设施</w:t>
      </w:r>
      <w:proofErr w:type="gramEnd"/>
      <w:r>
        <w:rPr>
          <w:rFonts w:ascii="宋体" w:hAnsi="宋体" w:hint="eastAsia"/>
        </w:rPr>
        <w:t>的入账价值为（    ）万元。</w:t>
      </w:r>
    </w:p>
    <w:p w:rsidR="00765E48" w:rsidRDefault="00765E48" w:rsidP="00765E48">
      <w:pPr>
        <w:ind w:firstLine="420"/>
        <w:rPr>
          <w:rFonts w:ascii="宋体" w:hAnsi="宋体" w:hint="eastAsia"/>
        </w:rPr>
      </w:pPr>
      <w:r>
        <w:rPr>
          <w:rFonts w:ascii="宋体" w:hAnsi="宋体" w:hint="eastAsia"/>
        </w:rPr>
        <w:t>A.9000</w:t>
      </w:r>
    </w:p>
    <w:p w:rsidR="00765E48" w:rsidRDefault="00765E48" w:rsidP="00765E48">
      <w:pPr>
        <w:ind w:firstLine="420"/>
        <w:rPr>
          <w:rFonts w:ascii="宋体" w:hAnsi="宋体" w:hint="eastAsia"/>
        </w:rPr>
      </w:pPr>
      <w:r>
        <w:rPr>
          <w:rFonts w:ascii="宋体" w:hAnsi="宋体" w:hint="eastAsia"/>
        </w:rPr>
        <w:t>B.10000</w:t>
      </w:r>
    </w:p>
    <w:p w:rsidR="00765E48" w:rsidRDefault="00765E48" w:rsidP="00765E48">
      <w:pPr>
        <w:ind w:firstLine="420"/>
        <w:rPr>
          <w:rFonts w:ascii="宋体" w:hAnsi="宋体" w:hint="eastAsia"/>
        </w:rPr>
      </w:pPr>
      <w:r>
        <w:rPr>
          <w:rFonts w:ascii="宋体" w:hAnsi="宋体" w:hint="eastAsia"/>
        </w:rPr>
        <w:t>C.10620</w:t>
      </w:r>
    </w:p>
    <w:p w:rsidR="00765E48" w:rsidRDefault="00765E48" w:rsidP="00765E48">
      <w:pPr>
        <w:ind w:firstLine="420"/>
        <w:rPr>
          <w:rFonts w:ascii="宋体" w:hAnsi="宋体" w:hint="eastAsia"/>
        </w:rPr>
      </w:pPr>
      <w:r>
        <w:rPr>
          <w:rFonts w:ascii="宋体" w:hAnsi="宋体" w:hint="eastAsia"/>
        </w:rPr>
        <w:t>D.11000</w:t>
      </w:r>
    </w:p>
    <w:p w:rsidR="00765E48" w:rsidRDefault="00765E48" w:rsidP="00765E48">
      <w:pPr>
        <w:pStyle w:val="a3"/>
        <w:ind w:firstLine="420"/>
        <w:rPr>
          <w:rFonts w:hAnsi="宋体" w:hint="eastAsia"/>
        </w:rPr>
      </w:pPr>
      <w:r>
        <w:rPr>
          <w:rFonts w:hAnsi="宋体" w:hint="eastAsia"/>
        </w:rPr>
        <w:t>6．房地产开发企业用于建造商品房的土地使用权在资产负债表中应当列示为（    ）项目。</w:t>
      </w:r>
    </w:p>
    <w:p w:rsidR="00765E48" w:rsidRDefault="00765E48" w:rsidP="00765E48">
      <w:pPr>
        <w:pStyle w:val="a3"/>
        <w:ind w:firstLine="420"/>
        <w:rPr>
          <w:rFonts w:hAnsi="宋体" w:hint="eastAsia"/>
        </w:rPr>
      </w:pPr>
      <w:r>
        <w:rPr>
          <w:rFonts w:hAnsi="宋体" w:hint="eastAsia"/>
        </w:rPr>
        <w:t>A.存货</w:t>
      </w:r>
    </w:p>
    <w:p w:rsidR="00765E48" w:rsidRDefault="00765E48" w:rsidP="00765E48">
      <w:pPr>
        <w:pStyle w:val="a3"/>
        <w:ind w:firstLine="420"/>
        <w:rPr>
          <w:rFonts w:hAnsi="宋体" w:hint="eastAsia"/>
        </w:rPr>
      </w:pPr>
      <w:r>
        <w:rPr>
          <w:rFonts w:hAnsi="宋体" w:hint="eastAsia"/>
        </w:rPr>
        <w:t>B.固定资产</w:t>
      </w:r>
    </w:p>
    <w:p w:rsidR="00765E48" w:rsidRDefault="00765E48" w:rsidP="00765E48">
      <w:pPr>
        <w:pStyle w:val="a3"/>
        <w:ind w:firstLine="420"/>
        <w:rPr>
          <w:rFonts w:hAnsi="宋体" w:hint="eastAsia"/>
        </w:rPr>
      </w:pPr>
      <w:r>
        <w:rPr>
          <w:rFonts w:hAnsi="宋体" w:hint="eastAsia"/>
        </w:rPr>
        <w:lastRenderedPageBreak/>
        <w:t>C.无形资产</w:t>
      </w:r>
    </w:p>
    <w:p w:rsidR="00765E48" w:rsidRDefault="00765E48" w:rsidP="00765E48">
      <w:pPr>
        <w:pStyle w:val="a3"/>
        <w:ind w:firstLine="420"/>
        <w:rPr>
          <w:rFonts w:hAnsi="宋体" w:hint="eastAsia"/>
        </w:rPr>
      </w:pPr>
      <w:r>
        <w:rPr>
          <w:rFonts w:hAnsi="宋体" w:hint="eastAsia"/>
        </w:rPr>
        <w:t>D.投资性房地产</w:t>
      </w:r>
    </w:p>
    <w:p w:rsidR="00765E48" w:rsidRDefault="00765E48" w:rsidP="00765E48">
      <w:pPr>
        <w:ind w:firstLineChars="200" w:firstLine="420"/>
        <w:rPr>
          <w:rFonts w:ascii="宋体" w:hAnsi="宋体" w:hint="eastAsia"/>
        </w:rPr>
      </w:pPr>
      <w:r>
        <w:rPr>
          <w:rFonts w:ascii="宋体" w:hAnsi="宋体" w:hint="eastAsia"/>
        </w:rPr>
        <w:t>7. 2019年1月1日，甲公司将一项采用成本模式进行后续计量的投资性房地产转换为固定资产。当日，该投资性房地产的账面余额为4000万元，已计提折旧200万元，已计提减值准备100万元，公允价值为3850万元。</w:t>
      </w:r>
      <w:proofErr w:type="gramStart"/>
      <w:r>
        <w:rPr>
          <w:rFonts w:ascii="宋体" w:hAnsi="宋体" w:hint="eastAsia"/>
        </w:rPr>
        <w:t>转换日</w:t>
      </w:r>
      <w:proofErr w:type="gramEnd"/>
      <w:r>
        <w:rPr>
          <w:rFonts w:ascii="宋体" w:hAnsi="宋体" w:hint="eastAsia"/>
        </w:rPr>
        <w:t>甲公司借记“固定资产”账户的金额为（    ）万元。</w:t>
      </w:r>
    </w:p>
    <w:p w:rsidR="00765E48" w:rsidRDefault="00765E48" w:rsidP="00765E48">
      <w:pPr>
        <w:ind w:leftChars="200" w:left="420"/>
        <w:rPr>
          <w:rFonts w:ascii="宋体" w:hAnsi="宋体" w:hint="eastAsia"/>
        </w:rPr>
      </w:pPr>
      <w:r>
        <w:rPr>
          <w:rFonts w:ascii="宋体" w:hAnsi="宋体" w:hint="eastAsia"/>
        </w:rPr>
        <w:t>A．3700</w:t>
      </w:r>
    </w:p>
    <w:p w:rsidR="00765E48" w:rsidRDefault="00765E48" w:rsidP="00765E48">
      <w:pPr>
        <w:ind w:leftChars="200" w:left="420"/>
        <w:rPr>
          <w:rFonts w:ascii="宋体" w:hAnsi="宋体" w:hint="eastAsia"/>
        </w:rPr>
      </w:pPr>
      <w:r>
        <w:rPr>
          <w:rFonts w:ascii="宋体" w:hAnsi="宋体" w:hint="eastAsia"/>
        </w:rPr>
        <w:t>B．3800</w:t>
      </w:r>
    </w:p>
    <w:p w:rsidR="00765E48" w:rsidRDefault="00765E48" w:rsidP="00765E48">
      <w:pPr>
        <w:ind w:leftChars="200" w:left="420"/>
        <w:rPr>
          <w:rFonts w:ascii="宋体" w:hAnsi="宋体" w:hint="eastAsia"/>
        </w:rPr>
      </w:pPr>
      <w:r>
        <w:rPr>
          <w:rFonts w:ascii="宋体" w:hAnsi="宋体" w:hint="eastAsia"/>
        </w:rPr>
        <w:t>C．3850</w:t>
      </w:r>
    </w:p>
    <w:p w:rsidR="00765E48" w:rsidRDefault="00765E48" w:rsidP="00765E48">
      <w:pPr>
        <w:ind w:leftChars="200" w:left="420"/>
        <w:rPr>
          <w:rFonts w:ascii="宋体" w:hAnsi="宋体" w:hint="eastAsia"/>
        </w:rPr>
      </w:pPr>
      <w:r>
        <w:rPr>
          <w:rFonts w:ascii="宋体" w:hAnsi="宋体" w:hint="eastAsia"/>
        </w:rPr>
        <w:t>D．4000</w:t>
      </w:r>
    </w:p>
    <w:p w:rsidR="00765E48" w:rsidRDefault="00765E48" w:rsidP="00765E48">
      <w:pPr>
        <w:pStyle w:val="a3"/>
        <w:ind w:firstLine="420"/>
        <w:rPr>
          <w:rFonts w:hAnsi="宋体" w:hint="eastAsia"/>
        </w:rPr>
      </w:pPr>
      <w:r>
        <w:rPr>
          <w:rFonts w:hAnsi="宋体" w:hint="eastAsia"/>
        </w:rPr>
        <w:t>8. 长期股权投资后续计量的成本法适用于（    ）。</w:t>
      </w:r>
    </w:p>
    <w:p w:rsidR="00765E48" w:rsidRDefault="00765E48" w:rsidP="00765E48">
      <w:pPr>
        <w:pStyle w:val="a3"/>
        <w:ind w:firstLine="420"/>
        <w:rPr>
          <w:rFonts w:hAnsi="宋体" w:hint="eastAsia"/>
        </w:rPr>
      </w:pPr>
      <w:r>
        <w:rPr>
          <w:rFonts w:hAnsi="宋体" w:hint="eastAsia"/>
        </w:rPr>
        <w:t>A. 企业持有的对被投资单位不具有控制、共同控制或者重大影响的股权投资</w:t>
      </w:r>
    </w:p>
    <w:p w:rsidR="00765E48" w:rsidRDefault="00765E48" w:rsidP="00765E48">
      <w:pPr>
        <w:pStyle w:val="a3"/>
        <w:ind w:firstLine="420"/>
        <w:rPr>
          <w:rFonts w:hAnsi="宋体" w:hint="eastAsia"/>
        </w:rPr>
      </w:pPr>
      <w:r>
        <w:rPr>
          <w:rFonts w:hAnsi="宋体" w:hint="eastAsia"/>
        </w:rPr>
        <w:t>B. 企业持有的能够对被投资单位实施控制的股权投资</w:t>
      </w:r>
    </w:p>
    <w:p w:rsidR="00765E48" w:rsidRDefault="00765E48" w:rsidP="00765E48">
      <w:pPr>
        <w:pStyle w:val="a3"/>
        <w:ind w:firstLine="420"/>
        <w:rPr>
          <w:rFonts w:hAnsi="宋体" w:hint="eastAsia"/>
        </w:rPr>
      </w:pPr>
      <w:r>
        <w:rPr>
          <w:rFonts w:hAnsi="宋体" w:hint="eastAsia"/>
        </w:rPr>
        <w:t>C. 企业持有的能够与其他合营方一同对被投资单位实施共同控制的股权投资</w:t>
      </w:r>
    </w:p>
    <w:p w:rsidR="00765E48" w:rsidRDefault="00765E48" w:rsidP="00765E48">
      <w:pPr>
        <w:pStyle w:val="a3"/>
        <w:ind w:firstLine="420"/>
        <w:rPr>
          <w:rFonts w:hAnsi="宋体" w:hint="eastAsia"/>
        </w:rPr>
      </w:pPr>
      <w:r>
        <w:rPr>
          <w:rFonts w:hAnsi="宋体" w:hint="eastAsia"/>
        </w:rPr>
        <w:t>D. 企业持有的能够对被投资单位施加重大影响的股权投资</w:t>
      </w:r>
    </w:p>
    <w:p w:rsidR="00765E48" w:rsidRDefault="00765E48" w:rsidP="00765E48">
      <w:pPr>
        <w:pStyle w:val="a3"/>
        <w:ind w:firstLineChars="200" w:firstLine="420"/>
        <w:rPr>
          <w:rFonts w:hAnsi="宋体" w:cs="Times New Roman" w:hint="eastAsia"/>
        </w:rPr>
      </w:pPr>
      <w:r>
        <w:rPr>
          <w:rFonts w:hAnsi="宋体" w:cs="Times New Roman" w:hint="eastAsia"/>
        </w:rPr>
        <w:t>9. 下列项目中，不属于职工薪</w:t>
      </w:r>
      <w:proofErr w:type="gramStart"/>
      <w:r>
        <w:rPr>
          <w:rFonts w:hAnsi="宋体" w:cs="Times New Roman" w:hint="eastAsia"/>
        </w:rPr>
        <w:t>酬</w:t>
      </w:r>
      <w:proofErr w:type="gramEnd"/>
      <w:r>
        <w:rPr>
          <w:rFonts w:hAnsi="宋体" w:cs="Times New Roman" w:hint="eastAsia"/>
        </w:rPr>
        <w:t>组成内容的是(     )。</w:t>
      </w:r>
    </w:p>
    <w:p w:rsidR="00765E48" w:rsidRDefault="00765E48" w:rsidP="00765E48">
      <w:pPr>
        <w:pStyle w:val="a3"/>
        <w:ind w:firstLineChars="200" w:firstLine="420"/>
        <w:rPr>
          <w:rFonts w:hAnsi="宋体" w:cs="Times New Roman" w:hint="eastAsia"/>
        </w:rPr>
      </w:pPr>
      <w:r>
        <w:rPr>
          <w:rFonts w:hAnsi="宋体" w:cs="Times New Roman" w:hint="eastAsia"/>
        </w:rPr>
        <w:t>A.为职工代扣代缴的个人所得税</w:t>
      </w:r>
    </w:p>
    <w:p w:rsidR="00765E48" w:rsidRDefault="00765E48" w:rsidP="00765E48">
      <w:pPr>
        <w:pStyle w:val="a3"/>
        <w:rPr>
          <w:rFonts w:hAnsi="宋体" w:cs="Times New Roman" w:hint="eastAsia"/>
        </w:rPr>
      </w:pPr>
      <w:r>
        <w:rPr>
          <w:rFonts w:hAnsi="宋体" w:cs="Times New Roman" w:hint="eastAsia"/>
        </w:rPr>
        <w:t xml:space="preserve">    B．根据设定提存计划计提的应向单独主体缴存的提存金</w:t>
      </w:r>
    </w:p>
    <w:p w:rsidR="00765E48" w:rsidRDefault="00765E48" w:rsidP="00765E48">
      <w:pPr>
        <w:pStyle w:val="a3"/>
        <w:rPr>
          <w:rFonts w:hAnsi="宋体" w:cs="Times New Roman" w:hint="eastAsia"/>
        </w:rPr>
      </w:pPr>
      <w:r>
        <w:rPr>
          <w:rFonts w:hAnsi="宋体" w:cs="Times New Roman" w:hint="eastAsia"/>
        </w:rPr>
        <w:t xml:space="preserve">    C．为鼓励职工自愿接受裁减而给予职工的补偿金</w:t>
      </w:r>
    </w:p>
    <w:p w:rsidR="00765E48" w:rsidRDefault="00765E48" w:rsidP="00765E48">
      <w:pPr>
        <w:pStyle w:val="a3"/>
        <w:ind w:firstLineChars="200" w:firstLine="420"/>
        <w:rPr>
          <w:rFonts w:hAnsi="宋体" w:cs="Times New Roman" w:hint="eastAsia"/>
        </w:rPr>
      </w:pPr>
      <w:r>
        <w:rPr>
          <w:rFonts w:hAnsi="宋体" w:cs="Times New Roman" w:hint="eastAsia"/>
        </w:rPr>
        <w:t>D．按照国家规定标准计提的职工工会经费</w:t>
      </w:r>
    </w:p>
    <w:p w:rsidR="00765E48" w:rsidRDefault="00765E48" w:rsidP="00765E48">
      <w:pPr>
        <w:pStyle w:val="a3"/>
        <w:ind w:firstLine="420"/>
        <w:rPr>
          <w:rFonts w:hAnsi="宋体" w:hint="eastAsia"/>
        </w:rPr>
      </w:pPr>
      <w:r>
        <w:rPr>
          <w:rFonts w:hAnsi="宋体" w:hint="eastAsia"/>
        </w:rPr>
        <w:t>10．企业发生的下列融资费用中，不属于借款费用的是（    ）。</w:t>
      </w:r>
    </w:p>
    <w:p w:rsidR="00765E48" w:rsidRDefault="00765E48" w:rsidP="00765E48">
      <w:pPr>
        <w:pStyle w:val="a3"/>
        <w:ind w:firstLine="420"/>
        <w:rPr>
          <w:rFonts w:hAnsi="宋体" w:hint="eastAsia"/>
        </w:rPr>
      </w:pPr>
      <w:r>
        <w:rPr>
          <w:rFonts w:hAnsi="宋体" w:hint="eastAsia"/>
        </w:rPr>
        <w:t>A．股票发行费用</w:t>
      </w:r>
    </w:p>
    <w:p w:rsidR="00765E48" w:rsidRDefault="00765E48" w:rsidP="00765E48">
      <w:pPr>
        <w:pStyle w:val="a3"/>
        <w:ind w:firstLine="420"/>
        <w:rPr>
          <w:rFonts w:hAnsi="宋体" w:hint="eastAsia"/>
        </w:rPr>
      </w:pPr>
      <w:r>
        <w:rPr>
          <w:rFonts w:hAnsi="宋体" w:hint="eastAsia"/>
        </w:rPr>
        <w:t>B．长期借款的手续费</w:t>
      </w:r>
    </w:p>
    <w:p w:rsidR="00765E48" w:rsidRDefault="00765E48" w:rsidP="00765E48">
      <w:pPr>
        <w:pStyle w:val="a3"/>
        <w:ind w:firstLine="420"/>
        <w:rPr>
          <w:rFonts w:hAnsi="宋体" w:hint="eastAsia"/>
        </w:rPr>
      </w:pPr>
      <w:r>
        <w:rPr>
          <w:rFonts w:hAnsi="宋体" w:hint="eastAsia"/>
        </w:rPr>
        <w:t>C．外币借款的汇兑差额</w:t>
      </w:r>
    </w:p>
    <w:p w:rsidR="00765E48" w:rsidRDefault="00765E48" w:rsidP="00765E48">
      <w:pPr>
        <w:pStyle w:val="a3"/>
        <w:ind w:firstLine="420"/>
        <w:rPr>
          <w:rFonts w:hAnsi="宋体" w:hint="eastAsia"/>
        </w:rPr>
      </w:pPr>
      <w:r>
        <w:rPr>
          <w:rFonts w:hAnsi="宋体" w:hint="eastAsia"/>
        </w:rPr>
        <w:t>D．溢价发行债券的利息调整额</w:t>
      </w:r>
    </w:p>
    <w:p w:rsidR="00765E48" w:rsidRDefault="00765E48" w:rsidP="00765E48">
      <w:pPr>
        <w:pStyle w:val="a3"/>
        <w:ind w:firstLineChars="200" w:firstLine="420"/>
        <w:rPr>
          <w:rFonts w:hAnsi="宋体" w:hint="eastAsia"/>
        </w:rPr>
      </w:pPr>
      <w:r>
        <w:rPr>
          <w:rFonts w:hAnsi="宋体" w:hint="eastAsia"/>
        </w:rPr>
        <w:t>11.甲股份有限公司采用溢价发行普通股方式筹集资本，其“股本”账户所登记的金额是(    )。</w:t>
      </w:r>
    </w:p>
    <w:p w:rsidR="00765E48" w:rsidRDefault="00765E48" w:rsidP="00765E48">
      <w:pPr>
        <w:pStyle w:val="a3"/>
        <w:ind w:firstLine="420"/>
        <w:rPr>
          <w:rFonts w:hAnsi="宋体" w:hint="eastAsia"/>
        </w:rPr>
      </w:pPr>
      <w:r>
        <w:rPr>
          <w:rFonts w:hAnsi="宋体" w:hint="eastAsia"/>
        </w:rPr>
        <w:t>A．普通股发行价格总额</w:t>
      </w:r>
    </w:p>
    <w:p w:rsidR="00765E48" w:rsidRDefault="00765E48" w:rsidP="00765E48">
      <w:pPr>
        <w:pStyle w:val="a3"/>
        <w:ind w:firstLine="420"/>
        <w:rPr>
          <w:rFonts w:hAnsi="宋体" w:hint="eastAsia"/>
        </w:rPr>
      </w:pPr>
      <w:r>
        <w:rPr>
          <w:rFonts w:hAnsi="宋体" w:hint="eastAsia"/>
        </w:rPr>
        <w:t>B．普通股发行价格总额与发行费用的差额</w:t>
      </w:r>
    </w:p>
    <w:p w:rsidR="00765E48" w:rsidRDefault="00765E48" w:rsidP="00765E48">
      <w:pPr>
        <w:pStyle w:val="a3"/>
        <w:ind w:firstLine="420"/>
        <w:rPr>
          <w:rFonts w:hAnsi="宋体" w:hint="eastAsia"/>
        </w:rPr>
      </w:pPr>
      <w:r>
        <w:rPr>
          <w:rFonts w:hAnsi="宋体" w:hint="eastAsia"/>
        </w:rPr>
        <w:t>C．发行普通股实际收到的金额</w:t>
      </w:r>
    </w:p>
    <w:p w:rsidR="00765E48" w:rsidRDefault="00765E48" w:rsidP="00765E48">
      <w:pPr>
        <w:pStyle w:val="a3"/>
        <w:ind w:firstLine="420"/>
        <w:rPr>
          <w:rFonts w:hAnsi="宋体" w:hint="eastAsia"/>
        </w:rPr>
      </w:pPr>
      <w:r>
        <w:rPr>
          <w:rFonts w:hAnsi="宋体" w:hint="eastAsia"/>
        </w:rPr>
        <w:t>D．普通股股票的面值总额</w:t>
      </w:r>
    </w:p>
    <w:p w:rsidR="00765E48" w:rsidRDefault="00765E48" w:rsidP="00765E48">
      <w:pPr>
        <w:ind w:firstLineChars="200" w:firstLine="420"/>
        <w:rPr>
          <w:rFonts w:ascii="宋体" w:hAnsi="宋体" w:hint="eastAsia"/>
        </w:rPr>
      </w:pPr>
      <w:r>
        <w:rPr>
          <w:rFonts w:ascii="宋体" w:hAnsi="宋体" w:hint="eastAsia"/>
        </w:rPr>
        <w:t>12．下列关于收入计量的表述中，不正确的是（      ）。</w:t>
      </w:r>
    </w:p>
    <w:p w:rsidR="00765E48" w:rsidRDefault="00765E48" w:rsidP="00765E48">
      <w:pPr>
        <w:ind w:firstLineChars="200" w:firstLine="420"/>
        <w:rPr>
          <w:rFonts w:ascii="宋体" w:hAnsi="宋体" w:hint="eastAsia"/>
        </w:rPr>
      </w:pPr>
      <w:r>
        <w:rPr>
          <w:rFonts w:ascii="宋体" w:hAnsi="宋体" w:hint="eastAsia"/>
        </w:rPr>
        <w:t>A．交易价格是指企业因向客户转让商品已收取的对价</w:t>
      </w:r>
    </w:p>
    <w:p w:rsidR="00765E48" w:rsidRDefault="00765E48" w:rsidP="00765E48">
      <w:pPr>
        <w:ind w:firstLineChars="200" w:firstLine="420"/>
        <w:rPr>
          <w:rFonts w:ascii="宋体" w:hAnsi="宋体" w:hint="eastAsia"/>
        </w:rPr>
      </w:pPr>
      <w:r>
        <w:rPr>
          <w:rFonts w:ascii="宋体" w:hAnsi="宋体" w:hint="eastAsia"/>
        </w:rPr>
        <w:t>B．企业代第三方收取的款项，应当作为负债进行会计处理</w:t>
      </w:r>
    </w:p>
    <w:p w:rsidR="00765E48" w:rsidRDefault="00765E48" w:rsidP="00765E48">
      <w:pPr>
        <w:ind w:firstLineChars="200" w:firstLine="420"/>
        <w:rPr>
          <w:rFonts w:ascii="宋体" w:hAnsi="宋体" w:hint="eastAsia"/>
        </w:rPr>
      </w:pPr>
      <w:r>
        <w:rPr>
          <w:rFonts w:ascii="宋体" w:hAnsi="宋体" w:hint="eastAsia"/>
        </w:rPr>
        <w:t>C．企业应当按照分摊至各单项履约义务的交易价格计量收入</w:t>
      </w:r>
    </w:p>
    <w:p w:rsidR="00765E48" w:rsidRDefault="00765E48" w:rsidP="00765E48">
      <w:pPr>
        <w:ind w:firstLineChars="200" w:firstLine="420"/>
        <w:rPr>
          <w:rFonts w:ascii="宋体" w:hAnsi="宋体" w:hint="eastAsia"/>
        </w:rPr>
      </w:pPr>
      <w:r>
        <w:rPr>
          <w:rFonts w:ascii="宋体" w:hAnsi="宋体" w:hint="eastAsia"/>
        </w:rPr>
        <w:t>D．企业预期将退还给客户的款项，应当作为负债进行会计处理</w:t>
      </w:r>
    </w:p>
    <w:p w:rsidR="00765E48" w:rsidRDefault="00765E48" w:rsidP="00765E48">
      <w:pPr>
        <w:pStyle w:val="zty"/>
        <w:ind w:firstLineChars="200" w:firstLine="420"/>
        <w:rPr>
          <w:rFonts w:hint="eastAsia"/>
        </w:rPr>
      </w:pPr>
      <w:r>
        <w:rPr>
          <w:rFonts w:hint="eastAsia"/>
        </w:rPr>
        <w:t>13.甲公司因违约被起诉，至2019年12月31日，人民法院尚未</w:t>
      </w:r>
      <w:proofErr w:type="gramStart"/>
      <w:r>
        <w:rPr>
          <w:rFonts w:hint="eastAsia"/>
        </w:rPr>
        <w:t>作出</w:t>
      </w:r>
      <w:proofErr w:type="gramEnd"/>
      <w:r>
        <w:rPr>
          <w:rFonts w:hint="eastAsia"/>
        </w:rPr>
        <w:t>判决。经向公司法律顾问咨询，人民法院的最终判决很可能对甲公司不利，预计赔偿款为20万元～50万元，而该区间内各种结果发生的可能性是相同的。2019年12月31日，甲公司由此应确认的预计负债为（    ）万元。</w:t>
      </w:r>
    </w:p>
    <w:p w:rsidR="00765E48" w:rsidRDefault="00765E48" w:rsidP="00765E48">
      <w:pPr>
        <w:pStyle w:val="zty"/>
        <w:ind w:firstLineChars="200" w:firstLine="420"/>
        <w:rPr>
          <w:rFonts w:hint="eastAsia"/>
        </w:rPr>
      </w:pPr>
      <w:r>
        <w:rPr>
          <w:rFonts w:hint="eastAsia"/>
        </w:rPr>
        <w:t>A．20</w:t>
      </w:r>
    </w:p>
    <w:p w:rsidR="00765E48" w:rsidRDefault="00765E48" w:rsidP="00765E48">
      <w:pPr>
        <w:pStyle w:val="zty"/>
        <w:ind w:firstLineChars="200" w:firstLine="420"/>
        <w:rPr>
          <w:rFonts w:hint="eastAsia"/>
        </w:rPr>
      </w:pPr>
      <w:r>
        <w:rPr>
          <w:rFonts w:hint="eastAsia"/>
        </w:rPr>
        <w:t>B．30</w:t>
      </w:r>
    </w:p>
    <w:p w:rsidR="00765E48" w:rsidRDefault="00765E48" w:rsidP="00765E48">
      <w:pPr>
        <w:pStyle w:val="zty"/>
        <w:ind w:firstLineChars="200" w:firstLine="420"/>
        <w:rPr>
          <w:rFonts w:hint="eastAsia"/>
        </w:rPr>
      </w:pPr>
      <w:r>
        <w:rPr>
          <w:rFonts w:hint="eastAsia"/>
        </w:rPr>
        <w:t>C．35</w:t>
      </w:r>
    </w:p>
    <w:p w:rsidR="00765E48" w:rsidRDefault="00765E48" w:rsidP="00765E48">
      <w:pPr>
        <w:pStyle w:val="zty"/>
        <w:ind w:firstLineChars="200" w:firstLine="420"/>
        <w:rPr>
          <w:rFonts w:hint="eastAsia"/>
        </w:rPr>
      </w:pPr>
      <w:r>
        <w:rPr>
          <w:rFonts w:hint="eastAsia"/>
        </w:rPr>
        <w:t>D．50</w:t>
      </w:r>
    </w:p>
    <w:p w:rsidR="00765E48" w:rsidRDefault="00765E48" w:rsidP="00765E48">
      <w:pPr>
        <w:pStyle w:val="a3"/>
        <w:ind w:firstLine="420"/>
        <w:rPr>
          <w:rFonts w:hAnsi="宋体" w:hint="eastAsia"/>
        </w:rPr>
      </w:pPr>
      <w:r>
        <w:rPr>
          <w:rFonts w:hAnsi="宋体" w:hint="eastAsia"/>
        </w:rPr>
        <w:lastRenderedPageBreak/>
        <w:t>14. 2019年6月，甲公司自公开市场以每股5.50元购入20万股乙公司股票作为其他权益工具投资。2019年12月31日，乙公司股票的收盘价为每股7.80元。税法规定，企业持有的股票等金融资产以取得成本作为计税基础。2019年12月31日，甲公司应确认的递延所得税负债为(     )万元。</w:t>
      </w:r>
    </w:p>
    <w:p w:rsidR="00765E48" w:rsidRDefault="00765E48" w:rsidP="00765E48">
      <w:pPr>
        <w:pStyle w:val="a3"/>
        <w:ind w:firstLine="420"/>
        <w:rPr>
          <w:rFonts w:hAnsi="宋体" w:hint="eastAsia"/>
        </w:rPr>
      </w:pPr>
      <w:r>
        <w:rPr>
          <w:rFonts w:hAnsi="宋体" w:hint="eastAsia"/>
        </w:rPr>
        <w:t>A．11.50</w:t>
      </w:r>
    </w:p>
    <w:p w:rsidR="00765E48" w:rsidRDefault="00765E48" w:rsidP="00765E48">
      <w:pPr>
        <w:pStyle w:val="a3"/>
        <w:ind w:firstLine="420"/>
        <w:rPr>
          <w:rFonts w:hAnsi="宋体" w:hint="eastAsia"/>
        </w:rPr>
      </w:pPr>
      <w:r>
        <w:rPr>
          <w:rFonts w:hAnsi="宋体" w:hint="eastAsia"/>
        </w:rPr>
        <w:t>B．12</w:t>
      </w:r>
    </w:p>
    <w:p w:rsidR="00765E48" w:rsidRDefault="00765E48" w:rsidP="00765E48">
      <w:pPr>
        <w:pStyle w:val="a3"/>
        <w:ind w:firstLineChars="200" w:firstLine="420"/>
        <w:rPr>
          <w:rFonts w:hAnsi="宋体" w:hint="eastAsia"/>
        </w:rPr>
      </w:pPr>
      <w:r>
        <w:rPr>
          <w:rFonts w:hAnsi="宋体" w:hint="eastAsia"/>
        </w:rPr>
        <w:t>C．0</w:t>
      </w:r>
    </w:p>
    <w:p w:rsidR="00765E48" w:rsidRDefault="00765E48" w:rsidP="00765E48">
      <w:pPr>
        <w:pStyle w:val="a3"/>
        <w:ind w:firstLineChars="200" w:firstLine="420"/>
        <w:rPr>
          <w:rFonts w:hAnsi="宋体" w:hint="eastAsia"/>
        </w:rPr>
      </w:pPr>
      <w:r>
        <w:rPr>
          <w:rFonts w:hAnsi="宋体" w:hint="eastAsia"/>
        </w:rPr>
        <w:t>D．11</w:t>
      </w:r>
    </w:p>
    <w:p w:rsidR="00765E48" w:rsidRDefault="00765E48" w:rsidP="00765E48">
      <w:pPr>
        <w:pStyle w:val="a3"/>
        <w:ind w:firstLineChars="200" w:firstLine="420"/>
        <w:rPr>
          <w:rFonts w:hAnsi="宋体" w:hint="eastAsia"/>
        </w:rPr>
      </w:pPr>
      <w:r>
        <w:rPr>
          <w:rFonts w:hAnsi="宋体" w:hint="eastAsia"/>
        </w:rPr>
        <w:t>15. 下列各项中，应当列入现金流量表“支付给职工以及为职工支付的现金”项目的是（    ）。</w:t>
      </w:r>
    </w:p>
    <w:p w:rsidR="00765E48" w:rsidRDefault="00765E48" w:rsidP="00765E48">
      <w:pPr>
        <w:pStyle w:val="a3"/>
        <w:ind w:firstLineChars="200" w:firstLine="420"/>
        <w:rPr>
          <w:rFonts w:hAnsi="宋体" w:hint="eastAsia"/>
        </w:rPr>
      </w:pPr>
      <w:r>
        <w:rPr>
          <w:rFonts w:hAnsi="宋体" w:hint="eastAsia"/>
        </w:rPr>
        <w:t>A．支付现金股利</w:t>
      </w:r>
    </w:p>
    <w:p w:rsidR="00765E48" w:rsidRDefault="00765E48" w:rsidP="00765E48">
      <w:pPr>
        <w:pStyle w:val="a3"/>
        <w:ind w:firstLineChars="200" w:firstLine="420"/>
        <w:rPr>
          <w:rFonts w:hAnsi="宋体" w:hint="eastAsia"/>
        </w:rPr>
      </w:pPr>
      <w:r>
        <w:rPr>
          <w:rFonts w:hAnsi="宋体" w:hint="eastAsia"/>
        </w:rPr>
        <w:t>B．支付在建工程人员的薪酬</w:t>
      </w:r>
    </w:p>
    <w:p w:rsidR="00765E48" w:rsidRDefault="00765E48" w:rsidP="00765E48">
      <w:pPr>
        <w:pStyle w:val="a3"/>
        <w:ind w:firstLineChars="200" w:firstLine="420"/>
        <w:rPr>
          <w:rFonts w:hAnsi="宋体" w:hint="eastAsia"/>
        </w:rPr>
      </w:pPr>
      <w:r>
        <w:rPr>
          <w:rFonts w:hAnsi="宋体" w:hint="eastAsia"/>
        </w:rPr>
        <w:t>C．代扣代缴个人所得税</w:t>
      </w:r>
    </w:p>
    <w:p w:rsidR="00765E48" w:rsidRDefault="00765E48" w:rsidP="00765E48">
      <w:pPr>
        <w:pStyle w:val="a3"/>
        <w:ind w:firstLineChars="200" w:firstLine="420"/>
        <w:rPr>
          <w:rFonts w:hAnsi="宋体" w:hint="eastAsia"/>
        </w:rPr>
      </w:pPr>
      <w:r>
        <w:rPr>
          <w:rFonts w:hAnsi="宋体" w:hint="eastAsia"/>
        </w:rPr>
        <w:t>D．支付职工差旅费</w:t>
      </w:r>
    </w:p>
    <w:p w:rsidR="00765E48" w:rsidRDefault="00765E48" w:rsidP="00765E48">
      <w:pPr>
        <w:pStyle w:val="a3"/>
        <w:rPr>
          <w:rFonts w:ascii="楷体_GB2312" w:eastAsia="楷体_GB2312" w:hAnsi="宋体" w:cs="宋体" w:hint="eastAsia"/>
          <w:b/>
          <w:bCs/>
          <w:sz w:val="24"/>
          <w:szCs w:val="24"/>
        </w:rPr>
      </w:pPr>
      <w:r>
        <w:rPr>
          <w:rFonts w:ascii="楷体_GB2312" w:eastAsia="楷体_GB2312" w:hAnsi="宋体" w:cs="宋体" w:hint="eastAsia"/>
          <w:b/>
          <w:bCs/>
          <w:sz w:val="24"/>
          <w:szCs w:val="24"/>
        </w:rPr>
        <w:t>二、多项选择题</w:t>
      </w:r>
    </w:p>
    <w:p w:rsidR="00765E48" w:rsidRDefault="00765E48" w:rsidP="00765E48">
      <w:pPr>
        <w:pStyle w:val="a3"/>
        <w:ind w:firstLineChars="200" w:firstLine="420"/>
        <w:rPr>
          <w:rFonts w:hAnsi="宋体" w:hint="eastAsia"/>
        </w:rPr>
      </w:pPr>
      <w:r>
        <w:rPr>
          <w:rFonts w:hAnsi="宋体" w:hint="eastAsia"/>
        </w:rPr>
        <w:t>1．下列关于使用寿命有限的无形资产摊销的表述中，正确的有(      )。</w:t>
      </w:r>
    </w:p>
    <w:p w:rsidR="00765E48" w:rsidRDefault="00765E48" w:rsidP="00765E48">
      <w:pPr>
        <w:pStyle w:val="a3"/>
        <w:rPr>
          <w:rFonts w:hAnsi="宋体" w:hint="eastAsia"/>
        </w:rPr>
      </w:pPr>
      <w:r>
        <w:rPr>
          <w:rFonts w:hAnsi="宋体" w:hint="eastAsia"/>
        </w:rPr>
        <w:t xml:space="preserve">    A．</w:t>
      </w:r>
      <w:proofErr w:type="gramStart"/>
      <w:r>
        <w:rPr>
          <w:rFonts w:hAnsi="宋体" w:hint="eastAsia"/>
        </w:rPr>
        <w:t>自达到</w:t>
      </w:r>
      <w:proofErr w:type="gramEnd"/>
      <w:r>
        <w:rPr>
          <w:rFonts w:hAnsi="宋体" w:hint="eastAsia"/>
        </w:rPr>
        <w:t>预定用途的下月起开始摊销</w:t>
      </w:r>
    </w:p>
    <w:p w:rsidR="00765E48" w:rsidRDefault="00765E48" w:rsidP="00765E48">
      <w:pPr>
        <w:pStyle w:val="a3"/>
        <w:rPr>
          <w:rFonts w:hAnsi="宋体" w:hint="eastAsia"/>
        </w:rPr>
      </w:pPr>
      <w:r>
        <w:rPr>
          <w:rFonts w:hAnsi="宋体" w:hint="eastAsia"/>
        </w:rPr>
        <w:t xml:space="preserve">    B．至少应当于每年年末对其使用寿命进行复核</w:t>
      </w:r>
    </w:p>
    <w:p w:rsidR="00765E48" w:rsidRDefault="00765E48" w:rsidP="00765E48">
      <w:pPr>
        <w:pStyle w:val="a3"/>
        <w:rPr>
          <w:rFonts w:hAnsi="宋体" w:hint="eastAsia"/>
        </w:rPr>
      </w:pPr>
      <w:r>
        <w:rPr>
          <w:rFonts w:hAnsi="宋体" w:hint="eastAsia"/>
        </w:rPr>
        <w:t xml:space="preserve">    C．有特定产量限制的特许经营权，应当采用产量法进行摊销</w:t>
      </w:r>
    </w:p>
    <w:p w:rsidR="00765E48" w:rsidRDefault="00765E48" w:rsidP="00765E48">
      <w:pPr>
        <w:pStyle w:val="a3"/>
        <w:ind w:firstLine="420"/>
        <w:rPr>
          <w:rFonts w:hAnsi="宋体" w:hint="eastAsia"/>
        </w:rPr>
      </w:pPr>
      <w:r>
        <w:rPr>
          <w:rFonts w:hAnsi="宋体" w:hint="eastAsia"/>
        </w:rPr>
        <w:t>D．无法可靠确定与无形资产有关的经济利益的预期实现方式的，应当采用直线法进行摊销</w:t>
      </w:r>
    </w:p>
    <w:p w:rsidR="00765E48" w:rsidRDefault="00765E48" w:rsidP="00765E48">
      <w:pPr>
        <w:pStyle w:val="a3"/>
        <w:ind w:firstLine="420"/>
        <w:rPr>
          <w:rFonts w:hAnsi="宋体" w:hint="eastAsia"/>
        </w:rPr>
      </w:pPr>
      <w:r>
        <w:rPr>
          <w:rFonts w:hAnsi="宋体" w:hint="eastAsia"/>
        </w:rPr>
        <w:t>2. 下列各项资产中，无论是否存在减值迹象，企业每年</w:t>
      </w:r>
      <w:proofErr w:type="gramStart"/>
      <w:r>
        <w:rPr>
          <w:rFonts w:hAnsi="宋体" w:hint="eastAsia"/>
        </w:rPr>
        <w:t>年末必</w:t>
      </w:r>
      <w:proofErr w:type="gramEnd"/>
      <w:r>
        <w:rPr>
          <w:rFonts w:hAnsi="宋体" w:hint="eastAsia"/>
        </w:rPr>
        <w:t>须进行减值测试的有（      ）。</w:t>
      </w:r>
    </w:p>
    <w:p w:rsidR="00765E48" w:rsidRDefault="00765E48" w:rsidP="00765E48">
      <w:pPr>
        <w:pStyle w:val="a3"/>
        <w:ind w:firstLine="420"/>
        <w:rPr>
          <w:rFonts w:hAnsi="宋体" w:hint="eastAsia"/>
        </w:rPr>
      </w:pPr>
      <w:r>
        <w:rPr>
          <w:rFonts w:hAnsi="宋体" w:hint="eastAsia"/>
        </w:rPr>
        <w:t>A. 使用寿命不确定的无形资产</w:t>
      </w:r>
    </w:p>
    <w:p w:rsidR="00765E48" w:rsidRDefault="00765E48" w:rsidP="00765E48">
      <w:pPr>
        <w:pStyle w:val="a3"/>
        <w:ind w:firstLine="420"/>
        <w:rPr>
          <w:rFonts w:hAnsi="宋体" w:hint="eastAsia"/>
        </w:rPr>
      </w:pPr>
      <w:r>
        <w:rPr>
          <w:rFonts w:hAnsi="宋体" w:hint="eastAsia"/>
        </w:rPr>
        <w:t>B. 使用寿命有限的无形资产</w:t>
      </w:r>
    </w:p>
    <w:p w:rsidR="00765E48" w:rsidRDefault="00765E48" w:rsidP="00765E48">
      <w:pPr>
        <w:pStyle w:val="a3"/>
        <w:ind w:firstLine="420"/>
        <w:rPr>
          <w:rFonts w:hAnsi="宋体" w:hint="eastAsia"/>
        </w:rPr>
      </w:pPr>
      <w:r>
        <w:rPr>
          <w:rFonts w:hAnsi="宋体" w:hint="eastAsia"/>
        </w:rPr>
        <w:t>C. 商誉</w:t>
      </w:r>
    </w:p>
    <w:p w:rsidR="00765E48" w:rsidRDefault="00765E48" w:rsidP="00765E48">
      <w:pPr>
        <w:pStyle w:val="a3"/>
        <w:ind w:firstLine="420"/>
        <w:rPr>
          <w:rFonts w:hAnsi="宋体" w:hint="eastAsia"/>
        </w:rPr>
      </w:pPr>
      <w:r>
        <w:rPr>
          <w:rFonts w:hAnsi="宋体" w:hint="eastAsia"/>
        </w:rPr>
        <w:t>D. 以成本模式进行后续计量的投资性房地产</w:t>
      </w:r>
    </w:p>
    <w:p w:rsidR="00765E48" w:rsidRDefault="00765E48" w:rsidP="00765E48">
      <w:pPr>
        <w:pStyle w:val="a3"/>
        <w:ind w:firstLineChars="200" w:firstLine="420"/>
        <w:rPr>
          <w:rFonts w:hAnsi="宋体" w:hint="eastAsia"/>
        </w:rPr>
      </w:pPr>
      <w:r>
        <w:rPr>
          <w:rFonts w:hAnsi="宋体" w:hint="eastAsia"/>
        </w:rPr>
        <w:t>3.下列事项中，属于或有事项的有（      ）。</w:t>
      </w:r>
    </w:p>
    <w:p w:rsidR="00765E48" w:rsidRDefault="00765E48" w:rsidP="00765E48">
      <w:pPr>
        <w:pStyle w:val="a3"/>
        <w:ind w:firstLineChars="200" w:firstLine="420"/>
        <w:rPr>
          <w:rFonts w:hAnsi="宋体" w:hint="eastAsia"/>
        </w:rPr>
      </w:pPr>
      <w:r>
        <w:rPr>
          <w:rFonts w:hAnsi="宋体" w:hint="eastAsia"/>
        </w:rPr>
        <w:t>A．为其他单位提供的债务担保</w:t>
      </w:r>
    </w:p>
    <w:p w:rsidR="00765E48" w:rsidRDefault="00765E48" w:rsidP="00765E48">
      <w:pPr>
        <w:pStyle w:val="a3"/>
        <w:ind w:firstLineChars="200" w:firstLine="420"/>
        <w:rPr>
          <w:rFonts w:hAnsi="宋体" w:hint="eastAsia"/>
        </w:rPr>
      </w:pPr>
      <w:r>
        <w:rPr>
          <w:rFonts w:hAnsi="宋体" w:hint="eastAsia"/>
        </w:rPr>
        <w:t>B．企业与管理人员签订的利润分享计划</w:t>
      </w:r>
    </w:p>
    <w:p w:rsidR="00765E48" w:rsidRDefault="00765E48" w:rsidP="00765E48">
      <w:pPr>
        <w:pStyle w:val="a3"/>
        <w:ind w:firstLineChars="200" w:firstLine="420"/>
        <w:rPr>
          <w:rFonts w:hAnsi="宋体" w:hint="eastAsia"/>
        </w:rPr>
      </w:pPr>
      <w:r>
        <w:rPr>
          <w:rFonts w:hAnsi="宋体" w:hint="eastAsia"/>
        </w:rPr>
        <w:t>C．未决仲裁</w:t>
      </w:r>
    </w:p>
    <w:p w:rsidR="00765E48" w:rsidRDefault="00765E48" w:rsidP="00765E48">
      <w:pPr>
        <w:pStyle w:val="a3"/>
        <w:ind w:firstLineChars="200" w:firstLine="420"/>
        <w:rPr>
          <w:rFonts w:hAnsi="宋体" w:hint="eastAsia"/>
        </w:rPr>
      </w:pPr>
      <w:r>
        <w:rPr>
          <w:rFonts w:hAnsi="宋体" w:hint="eastAsia"/>
        </w:rPr>
        <w:t>D．产品质保期内的质量保证</w:t>
      </w:r>
    </w:p>
    <w:p w:rsidR="00765E48" w:rsidRDefault="00765E48" w:rsidP="00765E48">
      <w:pPr>
        <w:pStyle w:val="a3"/>
        <w:ind w:firstLine="420"/>
        <w:rPr>
          <w:rFonts w:hAnsi="宋体" w:hint="eastAsia"/>
        </w:rPr>
      </w:pPr>
      <w:r>
        <w:rPr>
          <w:rFonts w:hAnsi="宋体" w:hint="eastAsia"/>
        </w:rPr>
        <w:t>4.下列项目中，构成其他综合收益的有（      ）。</w:t>
      </w:r>
    </w:p>
    <w:p w:rsidR="00765E48" w:rsidRDefault="00765E48" w:rsidP="00765E48">
      <w:pPr>
        <w:ind w:firstLineChars="200" w:firstLine="420"/>
        <w:rPr>
          <w:rFonts w:ascii="宋体" w:hAnsi="宋体" w:hint="eastAsia"/>
        </w:rPr>
      </w:pPr>
      <w:r>
        <w:rPr>
          <w:rFonts w:ascii="宋体" w:hAnsi="宋体" w:hint="eastAsia"/>
        </w:rPr>
        <w:t>A．重新计量设定受益计划净负债或净资产的变动</w:t>
      </w:r>
    </w:p>
    <w:p w:rsidR="00765E48" w:rsidRDefault="00765E48" w:rsidP="00765E48">
      <w:pPr>
        <w:ind w:firstLineChars="200" w:firstLine="420"/>
        <w:rPr>
          <w:rFonts w:ascii="宋体" w:hAnsi="宋体" w:hint="eastAsia"/>
        </w:rPr>
      </w:pPr>
      <w:r>
        <w:rPr>
          <w:rFonts w:ascii="宋体" w:hAnsi="宋体" w:hint="eastAsia"/>
        </w:rPr>
        <w:t>B．权益法下在被投资单位其他综合收益中所享有的份额</w:t>
      </w:r>
    </w:p>
    <w:p w:rsidR="00765E48" w:rsidRDefault="00765E48" w:rsidP="00765E48">
      <w:pPr>
        <w:ind w:left="420"/>
        <w:rPr>
          <w:rFonts w:ascii="宋体" w:hAnsi="宋体" w:hint="eastAsia"/>
        </w:rPr>
      </w:pPr>
      <w:r>
        <w:rPr>
          <w:rFonts w:ascii="宋体" w:hAnsi="宋体" w:hint="eastAsia"/>
        </w:rPr>
        <w:t>C．其他债权投资公允价值变动形成的利得或损失</w:t>
      </w:r>
    </w:p>
    <w:p w:rsidR="00765E48" w:rsidRDefault="00765E48" w:rsidP="00765E48">
      <w:pPr>
        <w:ind w:left="420"/>
        <w:rPr>
          <w:rFonts w:ascii="宋体" w:hAnsi="宋体" w:hint="eastAsia"/>
        </w:rPr>
      </w:pPr>
      <w:r>
        <w:rPr>
          <w:rFonts w:ascii="宋体" w:hAnsi="宋体" w:hint="eastAsia"/>
        </w:rPr>
        <w:t>D．其他权益工具投资公允价值变动形成的利得或损失</w:t>
      </w:r>
    </w:p>
    <w:p w:rsidR="00765E48" w:rsidRDefault="00765E48" w:rsidP="00765E48">
      <w:pPr>
        <w:ind w:firstLineChars="200" w:firstLine="420"/>
        <w:rPr>
          <w:rFonts w:ascii="宋体" w:hAnsi="宋体" w:hint="eastAsia"/>
        </w:rPr>
      </w:pPr>
      <w:r>
        <w:rPr>
          <w:rFonts w:ascii="宋体" w:hAnsi="宋体" w:hint="eastAsia"/>
        </w:rPr>
        <w:t xml:space="preserve">5.下列各项资产和负债中，因账面价值与计税基础不一致形成暂时性差异的有（      ）。 </w:t>
      </w:r>
    </w:p>
    <w:p w:rsidR="00765E48" w:rsidRDefault="00765E48" w:rsidP="00765E48">
      <w:pPr>
        <w:ind w:firstLineChars="200" w:firstLine="420"/>
        <w:rPr>
          <w:rFonts w:ascii="宋体" w:hAnsi="宋体" w:hint="eastAsia"/>
        </w:rPr>
      </w:pPr>
      <w:r>
        <w:rPr>
          <w:rFonts w:ascii="宋体" w:hAnsi="宋体" w:hint="eastAsia"/>
        </w:rPr>
        <w:t>A．使用寿命不确定的无形资产</w:t>
      </w:r>
    </w:p>
    <w:p w:rsidR="00765E48" w:rsidRDefault="00765E48" w:rsidP="00765E48">
      <w:pPr>
        <w:ind w:firstLineChars="200" w:firstLine="420"/>
        <w:rPr>
          <w:rFonts w:ascii="宋体" w:hAnsi="宋体" w:hint="eastAsia"/>
        </w:rPr>
      </w:pPr>
      <w:r>
        <w:rPr>
          <w:rFonts w:ascii="宋体" w:hAnsi="宋体" w:hint="eastAsia"/>
        </w:rPr>
        <w:t>B．已计提减值准备的固定资产</w:t>
      </w:r>
    </w:p>
    <w:p w:rsidR="00765E48" w:rsidRDefault="00765E48" w:rsidP="00765E48">
      <w:pPr>
        <w:ind w:firstLineChars="200" w:firstLine="420"/>
        <w:rPr>
          <w:rFonts w:ascii="宋体" w:hAnsi="宋体" w:hint="eastAsia"/>
        </w:rPr>
      </w:pPr>
      <w:r>
        <w:rPr>
          <w:rFonts w:ascii="宋体" w:hAnsi="宋体" w:hint="eastAsia"/>
        </w:rPr>
        <w:t>C．已确认公允价值变动损益的交易性金融资产</w:t>
      </w:r>
    </w:p>
    <w:p w:rsidR="00765E48" w:rsidRDefault="00765E48" w:rsidP="00765E48">
      <w:pPr>
        <w:ind w:firstLineChars="200" w:firstLine="420"/>
        <w:rPr>
          <w:rFonts w:ascii="宋体" w:hAnsi="宋体" w:hint="eastAsia"/>
        </w:rPr>
      </w:pPr>
      <w:r>
        <w:rPr>
          <w:rFonts w:ascii="宋体" w:hAnsi="宋体" w:hint="eastAsia"/>
        </w:rPr>
        <w:t>D．因违反税法规定应缴纳但尚未缴纳的滞纳金</w:t>
      </w:r>
    </w:p>
    <w:p w:rsidR="00765E48" w:rsidRDefault="00765E48" w:rsidP="00765E48">
      <w:pPr>
        <w:pStyle w:val="a3"/>
        <w:rPr>
          <w:rFonts w:ascii="楷体_GB2312" w:eastAsia="楷体_GB2312" w:hAnsi="宋体" w:cs="宋体" w:hint="eastAsia"/>
          <w:b/>
          <w:bCs/>
          <w:sz w:val="24"/>
          <w:szCs w:val="24"/>
        </w:rPr>
      </w:pPr>
      <w:r>
        <w:rPr>
          <w:rFonts w:ascii="楷体_GB2312" w:eastAsia="楷体_GB2312" w:hAnsi="宋体" w:cs="宋体" w:hint="eastAsia"/>
          <w:b/>
          <w:bCs/>
          <w:sz w:val="24"/>
          <w:szCs w:val="24"/>
        </w:rPr>
        <w:t>三、判断题</w:t>
      </w:r>
    </w:p>
    <w:p w:rsidR="00765E48" w:rsidRDefault="00765E48" w:rsidP="00765E48">
      <w:pPr>
        <w:ind w:firstLineChars="200" w:firstLine="420"/>
        <w:rPr>
          <w:rFonts w:ascii="宋体" w:hAnsi="宋体" w:hint="eastAsia"/>
        </w:rPr>
      </w:pPr>
      <w:r>
        <w:rPr>
          <w:rFonts w:ascii="宋体" w:hAnsi="宋体" w:hint="eastAsia"/>
        </w:rPr>
        <w:t>1．（    ）利得是指由企业非日常活动所形成的、会导致所有者权益增加的、与所有者</w:t>
      </w:r>
      <w:r>
        <w:rPr>
          <w:rFonts w:ascii="宋体" w:hAnsi="宋体" w:hint="eastAsia"/>
        </w:rPr>
        <w:lastRenderedPageBreak/>
        <w:t>投入资本无关的经济利益的流入。</w:t>
      </w:r>
    </w:p>
    <w:p w:rsidR="00765E48" w:rsidRDefault="00765E48" w:rsidP="00765E48">
      <w:pPr>
        <w:pStyle w:val="a3"/>
        <w:ind w:firstLineChars="200" w:firstLine="420"/>
        <w:rPr>
          <w:rFonts w:hAnsi="宋体" w:hint="eastAsia"/>
        </w:rPr>
      </w:pPr>
      <w:r>
        <w:rPr>
          <w:rFonts w:hAnsi="宋体" w:hint="eastAsia"/>
        </w:rPr>
        <w:t>2．（    ）企业在存货采购过程中发生的仓储费、包装费、运输途中的合理损耗、入库前的挑选整理费用等，应当计入当期损益。</w:t>
      </w:r>
    </w:p>
    <w:p w:rsidR="00765E48" w:rsidRDefault="00765E48" w:rsidP="00765E48">
      <w:pPr>
        <w:ind w:firstLineChars="200" w:firstLine="420"/>
        <w:rPr>
          <w:rFonts w:ascii="宋体" w:hAnsi="宋体" w:hint="eastAsia"/>
        </w:rPr>
      </w:pPr>
      <w:r>
        <w:rPr>
          <w:rFonts w:ascii="宋体" w:hAnsi="宋体" w:hint="eastAsia"/>
        </w:rPr>
        <w:t>3.（    ）企业在取得以公允价值计量且其变动计入当期损益的金融资产时发生的相关交易费用，直接计入当期损益。</w:t>
      </w:r>
    </w:p>
    <w:p w:rsidR="00765E48" w:rsidRDefault="00765E48" w:rsidP="00765E48">
      <w:pPr>
        <w:ind w:firstLineChars="200" w:firstLine="420"/>
        <w:rPr>
          <w:rFonts w:ascii="宋体" w:hAnsi="宋体" w:hint="eastAsia"/>
        </w:rPr>
      </w:pPr>
      <w:r>
        <w:rPr>
          <w:rFonts w:ascii="宋体" w:hAnsi="宋体" w:hint="eastAsia"/>
        </w:rPr>
        <w:t>4.（    ）企业处置其他权益工具投资时，应当将取得的处置价款与其账面价值之间的差额计入投资收益。同时，将之前计入其他综合收益的累计利得或损失从其他综合收益中转出，计入投资收益。</w:t>
      </w:r>
    </w:p>
    <w:p w:rsidR="00765E48" w:rsidRDefault="00765E48" w:rsidP="00765E48">
      <w:pPr>
        <w:ind w:firstLineChars="200" w:firstLine="420"/>
        <w:rPr>
          <w:rFonts w:ascii="宋体" w:hAnsi="宋体" w:hint="eastAsia"/>
        </w:rPr>
      </w:pPr>
      <w:r>
        <w:rPr>
          <w:rFonts w:ascii="宋体" w:hAnsi="宋体" w:hint="eastAsia"/>
        </w:rPr>
        <w:t>5.（    ）已达到预定可使用状态但尚未办理竣工决算的固定资产，应当按照估计</w:t>
      </w:r>
      <w:proofErr w:type="gramStart"/>
      <w:r>
        <w:rPr>
          <w:rFonts w:ascii="宋体" w:hAnsi="宋体" w:hint="eastAsia"/>
        </w:rPr>
        <w:t>价值暂估入账</w:t>
      </w:r>
      <w:proofErr w:type="gramEnd"/>
      <w:r>
        <w:rPr>
          <w:rFonts w:ascii="宋体" w:hAnsi="宋体" w:hint="eastAsia"/>
        </w:rPr>
        <w:t>，并计提折旧。待办理竣工决算后，再按照实际成本调整原来的暂估价值，并调整原已计提的折旧。</w:t>
      </w:r>
    </w:p>
    <w:p w:rsidR="00765E48" w:rsidRDefault="00765E48" w:rsidP="00765E48">
      <w:pPr>
        <w:pStyle w:val="a3"/>
        <w:ind w:firstLine="420"/>
        <w:rPr>
          <w:rFonts w:hAnsi="宋体" w:hint="eastAsia"/>
        </w:rPr>
      </w:pPr>
      <w:r>
        <w:rPr>
          <w:rFonts w:hAnsi="宋体" w:hint="eastAsia"/>
        </w:rPr>
        <w:t>6.（    ）如果某项无形资产预期不能为企业带来未来经济利益，企业应当将其账面价值予以转销，计入当期损益。</w:t>
      </w:r>
    </w:p>
    <w:p w:rsidR="00765E48" w:rsidRDefault="00765E48" w:rsidP="00765E48">
      <w:pPr>
        <w:ind w:firstLineChars="200" w:firstLine="420"/>
        <w:rPr>
          <w:rFonts w:ascii="宋体" w:hAnsi="宋体" w:hint="eastAsia"/>
        </w:rPr>
      </w:pPr>
      <w:r>
        <w:rPr>
          <w:rFonts w:ascii="宋体" w:hAnsi="宋体" w:hint="eastAsia"/>
        </w:rPr>
        <w:t>7.（    ）自行建造的房地产达到预定可使用状态时开始自用，之后改为对外出租，企业应当在该项房地产达到预定可使用状态时将其确认为投资性房地产。</w:t>
      </w:r>
    </w:p>
    <w:p w:rsidR="00765E48" w:rsidRDefault="00765E48" w:rsidP="00765E48">
      <w:pPr>
        <w:pStyle w:val="a3"/>
        <w:ind w:firstLine="420"/>
        <w:rPr>
          <w:rFonts w:hAnsi="宋体" w:hint="eastAsia"/>
        </w:rPr>
      </w:pPr>
      <w:r>
        <w:rPr>
          <w:rFonts w:hAnsi="宋体" w:hint="eastAsia"/>
        </w:rPr>
        <w:t>8. （    ）在以</w:t>
      </w:r>
      <w:proofErr w:type="gramStart"/>
      <w:r>
        <w:rPr>
          <w:rFonts w:hAnsi="宋体" w:hint="eastAsia"/>
        </w:rPr>
        <w:t>转让非</w:t>
      </w:r>
      <w:proofErr w:type="gramEnd"/>
      <w:r>
        <w:rPr>
          <w:rFonts w:hAnsi="宋体" w:hint="eastAsia"/>
        </w:rPr>
        <w:t>现金资产作为合并对价形成非同</w:t>
      </w:r>
      <w:proofErr w:type="gramStart"/>
      <w:r>
        <w:rPr>
          <w:rFonts w:hAnsi="宋体" w:hint="eastAsia"/>
        </w:rPr>
        <w:t>一控制</w:t>
      </w:r>
      <w:proofErr w:type="gramEnd"/>
      <w:r>
        <w:rPr>
          <w:rFonts w:hAnsi="宋体" w:hint="eastAsia"/>
        </w:rPr>
        <w:t>下控股合并的情况下，购买方在</w:t>
      </w:r>
      <w:proofErr w:type="gramStart"/>
      <w:r>
        <w:rPr>
          <w:rFonts w:hAnsi="宋体" w:hint="eastAsia"/>
        </w:rPr>
        <w:t>合并日应当</w:t>
      </w:r>
      <w:proofErr w:type="gramEnd"/>
      <w:r>
        <w:rPr>
          <w:rFonts w:hAnsi="宋体" w:hint="eastAsia"/>
        </w:rPr>
        <w:t>将支付的合并对价的公允价值与其账面价值的差额计入当期损益。</w:t>
      </w:r>
    </w:p>
    <w:p w:rsidR="00765E48" w:rsidRDefault="00765E48" w:rsidP="00765E48">
      <w:pPr>
        <w:ind w:firstLineChars="200" w:firstLine="420"/>
        <w:rPr>
          <w:rFonts w:ascii="宋体" w:hAnsi="宋体" w:hint="eastAsia"/>
        </w:rPr>
      </w:pPr>
      <w:r>
        <w:rPr>
          <w:rFonts w:ascii="宋体" w:hAnsi="宋体" w:hint="eastAsia"/>
        </w:rPr>
        <w:t>9.（    ）企业以自产产品作为非货币性福利提供给职工的，应当按照该产品的账面价值和相关税</w:t>
      </w:r>
      <w:proofErr w:type="gramStart"/>
      <w:r>
        <w:rPr>
          <w:rFonts w:ascii="宋体" w:hAnsi="宋体" w:hint="eastAsia"/>
        </w:rPr>
        <w:t>费确定</w:t>
      </w:r>
      <w:proofErr w:type="gramEnd"/>
      <w:r>
        <w:rPr>
          <w:rFonts w:ascii="宋体" w:hAnsi="宋体" w:hint="eastAsia"/>
        </w:rPr>
        <w:t>应付职工薪酬金额，并计入当期损益或相关资产的成本。</w:t>
      </w:r>
    </w:p>
    <w:p w:rsidR="00765E48" w:rsidRDefault="00765E48" w:rsidP="00765E48">
      <w:pPr>
        <w:pStyle w:val="a3"/>
        <w:ind w:firstLine="420"/>
        <w:rPr>
          <w:rFonts w:hAnsi="宋体" w:hint="eastAsia"/>
        </w:rPr>
      </w:pPr>
      <w:r>
        <w:rPr>
          <w:rFonts w:hAnsi="宋体" w:cs="Arial" w:hint="eastAsia"/>
        </w:rPr>
        <w:t>10.</w:t>
      </w:r>
      <w:r>
        <w:rPr>
          <w:rFonts w:hAnsi="宋体" w:hint="eastAsia"/>
        </w:rPr>
        <w:t>（    ）在借款费用资本化期间，建造资产的累计支出金额未超过专门借款金额的，发生的专门借款利息扣除该期间与专门借款相关的收益后的金额，应当计入所建造资产的成本。</w:t>
      </w:r>
    </w:p>
    <w:p w:rsidR="00765E48" w:rsidRDefault="00765E48" w:rsidP="00765E48">
      <w:pPr>
        <w:ind w:firstLine="420"/>
        <w:rPr>
          <w:rFonts w:ascii="宋体" w:hAnsi="宋体" w:cs="Arial" w:hint="eastAsia"/>
        </w:rPr>
      </w:pPr>
      <w:r>
        <w:rPr>
          <w:rFonts w:ascii="宋体" w:hAnsi="宋体" w:cs="Arial" w:hint="eastAsia"/>
        </w:rPr>
        <w:t>11.（    ）不论是分派给股东的现金股利还是分派给股东的股票股利，企业都应当在宣告分派股利时将其记入“应付股利”账户核算。</w:t>
      </w:r>
    </w:p>
    <w:p w:rsidR="00765E48" w:rsidRDefault="00765E48" w:rsidP="00765E48">
      <w:pPr>
        <w:ind w:firstLineChars="200" w:firstLine="420"/>
        <w:rPr>
          <w:rFonts w:ascii="宋体" w:hAnsi="宋体" w:hint="eastAsia"/>
        </w:rPr>
      </w:pPr>
      <w:r>
        <w:rPr>
          <w:rFonts w:ascii="宋体" w:hAnsi="宋体" w:hint="eastAsia"/>
        </w:rPr>
        <w:t>12.（    ）企业应当在履行了合同中的履约义务，即在客户取得相关商品的控制权时确认收入。</w:t>
      </w:r>
    </w:p>
    <w:p w:rsidR="00765E48" w:rsidRDefault="00765E48" w:rsidP="00765E48">
      <w:pPr>
        <w:pStyle w:val="a3"/>
        <w:ind w:firstLine="420"/>
        <w:rPr>
          <w:rFonts w:hAnsi="宋体" w:hint="eastAsia"/>
        </w:rPr>
      </w:pPr>
      <w:r>
        <w:rPr>
          <w:rFonts w:hAnsi="宋体" w:hint="eastAsia"/>
        </w:rPr>
        <w:t>13.（    ）年终结账后，“利润分配——未分配利润”账户的余额可能在贷方，也可能在借方。</w:t>
      </w:r>
    </w:p>
    <w:p w:rsidR="00765E48" w:rsidRDefault="00765E48" w:rsidP="00765E48">
      <w:pPr>
        <w:pStyle w:val="a3"/>
        <w:ind w:firstLine="420"/>
        <w:rPr>
          <w:rFonts w:hAnsi="宋体" w:hint="eastAsia"/>
        </w:rPr>
      </w:pPr>
      <w:r>
        <w:rPr>
          <w:rFonts w:hAnsi="宋体" w:hint="eastAsia"/>
        </w:rPr>
        <w:t>14.（    ）对于当期资产、负债项目产生的所有可抵扣暂时性差异，企业都应当确认相应的递延所得税资产。</w:t>
      </w:r>
    </w:p>
    <w:p w:rsidR="00765E48" w:rsidRDefault="00765E48" w:rsidP="00765E48">
      <w:pPr>
        <w:pStyle w:val="a3"/>
        <w:ind w:firstLineChars="200" w:firstLine="420"/>
        <w:rPr>
          <w:rFonts w:hAnsi="宋体" w:hint="eastAsia"/>
        </w:rPr>
      </w:pPr>
      <w:r>
        <w:rPr>
          <w:rFonts w:hAnsi="宋体" w:hint="eastAsia"/>
        </w:rPr>
        <w:t>15.（    ）在编制现金流量表时，企业应当将取得的拟在近期出售的股票投资视为现金等价物。</w:t>
      </w:r>
    </w:p>
    <w:p w:rsidR="00765E48" w:rsidRDefault="00765E48" w:rsidP="00765E48">
      <w:pPr>
        <w:pStyle w:val="a3"/>
        <w:rPr>
          <w:rFonts w:ascii="楷体_GB2312" w:eastAsia="楷体_GB2312" w:hAnsi="宋体" w:cs="宋体" w:hint="eastAsia"/>
          <w:b/>
          <w:bCs/>
          <w:sz w:val="24"/>
          <w:szCs w:val="24"/>
        </w:rPr>
      </w:pPr>
      <w:r>
        <w:rPr>
          <w:rFonts w:ascii="楷体_GB2312" w:eastAsia="楷体_GB2312" w:hAnsi="宋体" w:cs="宋体" w:hint="eastAsia"/>
          <w:b/>
          <w:bCs/>
          <w:sz w:val="24"/>
          <w:szCs w:val="24"/>
        </w:rPr>
        <w:t>四、简答题</w:t>
      </w:r>
    </w:p>
    <w:p w:rsidR="00765E48" w:rsidRDefault="00765E48" w:rsidP="00765E48">
      <w:pPr>
        <w:pStyle w:val="a3"/>
        <w:ind w:firstLineChars="200" w:firstLine="420"/>
        <w:rPr>
          <w:rFonts w:hAnsi="宋体" w:hint="eastAsia"/>
        </w:rPr>
      </w:pPr>
      <w:r>
        <w:rPr>
          <w:rFonts w:hAnsi="宋体" w:hint="eastAsia"/>
        </w:rPr>
        <w:t>什么是收入？什么是利得？请说明两者的相同之处和不同之处。</w:t>
      </w:r>
    </w:p>
    <w:p w:rsidR="00765E48" w:rsidRDefault="00765E48" w:rsidP="00765E48">
      <w:pPr>
        <w:pStyle w:val="a3"/>
        <w:rPr>
          <w:rFonts w:ascii="楷体_GB2312" w:eastAsia="楷体_GB2312" w:hAnsi="宋体" w:cs="宋体" w:hint="eastAsia"/>
          <w:b/>
          <w:bCs/>
          <w:sz w:val="24"/>
          <w:szCs w:val="24"/>
        </w:rPr>
      </w:pPr>
      <w:r>
        <w:rPr>
          <w:rFonts w:ascii="楷体_GB2312" w:eastAsia="楷体_GB2312" w:hAnsi="宋体" w:cs="宋体" w:hint="eastAsia"/>
          <w:b/>
          <w:bCs/>
          <w:sz w:val="24"/>
          <w:szCs w:val="24"/>
        </w:rPr>
        <w:t xml:space="preserve"> </w:t>
      </w:r>
    </w:p>
    <w:p w:rsidR="00765E48" w:rsidRDefault="00765E48" w:rsidP="00765E48">
      <w:pPr>
        <w:pStyle w:val="a3"/>
        <w:rPr>
          <w:rFonts w:ascii="楷体_GB2312" w:eastAsia="楷体_GB2312" w:hAnsi="宋体" w:cs="宋体" w:hint="eastAsia"/>
          <w:b/>
          <w:bCs/>
          <w:sz w:val="24"/>
          <w:szCs w:val="24"/>
        </w:rPr>
      </w:pPr>
      <w:r>
        <w:rPr>
          <w:rFonts w:ascii="楷体_GB2312" w:eastAsia="楷体_GB2312" w:hAnsi="宋体" w:cs="宋体" w:hint="eastAsia"/>
          <w:b/>
          <w:bCs/>
          <w:sz w:val="24"/>
          <w:szCs w:val="24"/>
        </w:rPr>
        <w:t xml:space="preserve"> </w:t>
      </w:r>
    </w:p>
    <w:p w:rsidR="00765E48" w:rsidRDefault="00765E48" w:rsidP="00765E48">
      <w:pPr>
        <w:pStyle w:val="a3"/>
        <w:rPr>
          <w:rFonts w:ascii="楷体_GB2312" w:eastAsia="楷体_GB2312" w:hAnsi="宋体" w:cs="宋体" w:hint="eastAsia"/>
          <w:b/>
          <w:bCs/>
          <w:sz w:val="24"/>
          <w:szCs w:val="24"/>
        </w:rPr>
      </w:pPr>
      <w:r>
        <w:rPr>
          <w:rFonts w:ascii="楷体_GB2312" w:eastAsia="楷体_GB2312" w:hAnsi="宋体" w:cs="宋体" w:hint="eastAsia"/>
          <w:b/>
          <w:bCs/>
          <w:sz w:val="24"/>
          <w:szCs w:val="24"/>
        </w:rPr>
        <w:t>五、计算及账务处理题</w:t>
      </w:r>
    </w:p>
    <w:p w:rsidR="00765E48" w:rsidRDefault="00765E48" w:rsidP="00765E48">
      <w:pPr>
        <w:pStyle w:val="a3"/>
        <w:rPr>
          <w:rFonts w:ascii="楷体_GB2312" w:eastAsia="楷体_GB2312" w:hAnsi="宋体" w:cs="宋体" w:hint="eastAsia"/>
          <w:b/>
          <w:bCs/>
          <w:sz w:val="24"/>
          <w:szCs w:val="24"/>
        </w:rPr>
      </w:pPr>
      <w:r>
        <w:rPr>
          <w:rFonts w:ascii="楷体_GB2312" w:eastAsia="楷体_GB2312" w:hAnsi="宋体" w:cs="宋体" w:hint="eastAsia"/>
          <w:b/>
          <w:bCs/>
          <w:sz w:val="24"/>
          <w:szCs w:val="24"/>
        </w:rPr>
        <w:t>（一）</w:t>
      </w:r>
    </w:p>
    <w:p w:rsidR="00765E48" w:rsidRDefault="00765E48" w:rsidP="00765E48">
      <w:pPr>
        <w:ind w:firstLine="420"/>
        <w:rPr>
          <w:rFonts w:ascii="宋体" w:hAnsi="宋体" w:hint="eastAsia"/>
        </w:rPr>
      </w:pPr>
      <w:r>
        <w:rPr>
          <w:rFonts w:ascii="宋体" w:hAnsi="宋体" w:hint="eastAsia"/>
        </w:rPr>
        <w:t>甲公司2018年～2020年对乙公司债券投资业务的相关资料如下：</w:t>
      </w:r>
    </w:p>
    <w:p w:rsidR="00765E48" w:rsidRDefault="00765E48" w:rsidP="00765E48">
      <w:pPr>
        <w:ind w:firstLine="420"/>
        <w:rPr>
          <w:rFonts w:ascii="宋体" w:hAnsi="宋体" w:hint="eastAsia"/>
        </w:rPr>
      </w:pPr>
      <w:r>
        <w:rPr>
          <w:rFonts w:ascii="宋体" w:hAnsi="宋体" w:hint="eastAsia"/>
        </w:rPr>
        <w:t>（1）2018年1月1日，甲公司以银行存款1800万元购入乙公司当日发行的公司债券，并将其分类为以摊</w:t>
      </w:r>
      <w:proofErr w:type="gramStart"/>
      <w:r>
        <w:rPr>
          <w:rFonts w:ascii="宋体" w:hAnsi="宋体" w:hint="eastAsia"/>
        </w:rPr>
        <w:t>余成本</w:t>
      </w:r>
      <w:proofErr w:type="gramEnd"/>
      <w:r>
        <w:rPr>
          <w:rFonts w:ascii="宋体" w:hAnsi="宋体" w:hint="eastAsia"/>
        </w:rPr>
        <w:t>计量的金融资产。该债券的面值总额为2000万元，期限5年，票面年利率为5%，每年年末付息，到期一次还本。甲公司该项债券投资的实际年利率为7.47%。</w:t>
      </w:r>
    </w:p>
    <w:p w:rsidR="00765E48" w:rsidRDefault="00765E48" w:rsidP="00765E48">
      <w:pPr>
        <w:ind w:firstLine="420"/>
        <w:rPr>
          <w:rFonts w:ascii="宋体" w:hAnsi="宋体" w:hint="eastAsia"/>
        </w:rPr>
      </w:pPr>
      <w:r>
        <w:rPr>
          <w:rFonts w:ascii="宋体" w:hAnsi="宋体" w:hint="eastAsia"/>
        </w:rPr>
        <w:t>（2）2018年12月31日，甲公司收到乙公司支付的债券利息100万元。</w:t>
      </w:r>
    </w:p>
    <w:p w:rsidR="00765E48" w:rsidRDefault="00765E48" w:rsidP="00765E48">
      <w:pPr>
        <w:ind w:firstLine="420"/>
        <w:rPr>
          <w:rFonts w:ascii="宋体" w:hAnsi="宋体" w:hint="eastAsia"/>
        </w:rPr>
      </w:pPr>
      <w:r>
        <w:rPr>
          <w:rFonts w:ascii="宋体" w:hAnsi="宋体" w:hint="eastAsia"/>
        </w:rPr>
        <w:t>（3）2019年12月31日，甲公司收到乙公司支付的债券利息100万元。</w:t>
      </w:r>
    </w:p>
    <w:p w:rsidR="00765E48" w:rsidRDefault="00765E48" w:rsidP="00765E48">
      <w:pPr>
        <w:ind w:firstLine="420"/>
        <w:rPr>
          <w:rFonts w:ascii="宋体" w:hAnsi="宋体" w:hint="eastAsia"/>
        </w:rPr>
      </w:pPr>
      <w:r>
        <w:rPr>
          <w:rFonts w:ascii="宋体" w:hAnsi="宋体" w:hint="eastAsia"/>
        </w:rPr>
        <w:lastRenderedPageBreak/>
        <w:t>（4）2020年1月1日，甲公司以2010万元的价格全部售出所持有的乙公司债券，款项已经收存银行。</w:t>
      </w:r>
    </w:p>
    <w:p w:rsidR="00765E48" w:rsidRDefault="00765E48" w:rsidP="00765E48">
      <w:pPr>
        <w:ind w:firstLine="420"/>
        <w:rPr>
          <w:rFonts w:ascii="宋体" w:hAnsi="宋体" w:hint="eastAsia"/>
        </w:rPr>
      </w:pPr>
      <w:r>
        <w:rPr>
          <w:rFonts w:ascii="宋体" w:hAnsi="宋体" w:hint="eastAsia"/>
        </w:rPr>
        <w:t>不考虑其他因素的影响。</w:t>
      </w:r>
    </w:p>
    <w:p w:rsidR="00765E48" w:rsidRDefault="00765E48" w:rsidP="00765E48">
      <w:pPr>
        <w:ind w:firstLine="420"/>
        <w:rPr>
          <w:rFonts w:ascii="宋体" w:hAnsi="宋体" w:hint="eastAsia"/>
        </w:rPr>
      </w:pPr>
      <w:r>
        <w:rPr>
          <w:rFonts w:ascii="宋体" w:hAnsi="宋体" w:hint="eastAsia"/>
        </w:rPr>
        <w:t>要求：</w:t>
      </w:r>
    </w:p>
    <w:p w:rsidR="00765E48" w:rsidRDefault="00765E48" w:rsidP="00765E48">
      <w:pPr>
        <w:ind w:firstLine="420"/>
        <w:rPr>
          <w:rFonts w:ascii="宋体" w:hAnsi="宋体" w:hint="eastAsia"/>
        </w:rPr>
      </w:pPr>
      <w:r>
        <w:rPr>
          <w:rFonts w:ascii="宋体" w:hAnsi="宋体" w:hint="eastAsia"/>
        </w:rPr>
        <w:t>（1）计算甲公司2018年度债权投资的利息收入。</w:t>
      </w:r>
    </w:p>
    <w:p w:rsidR="00765E48" w:rsidRDefault="00765E48" w:rsidP="00765E48">
      <w:pPr>
        <w:ind w:firstLine="420"/>
        <w:rPr>
          <w:rFonts w:ascii="宋体" w:hAnsi="宋体" w:hint="eastAsia"/>
        </w:rPr>
      </w:pPr>
      <w:r>
        <w:rPr>
          <w:rFonts w:ascii="宋体" w:hAnsi="宋体" w:hint="eastAsia"/>
        </w:rPr>
        <w:t>（2）计算甲公司2019年度债权投资的利息收入。</w:t>
      </w:r>
    </w:p>
    <w:p w:rsidR="00765E48" w:rsidRDefault="00765E48" w:rsidP="00765E48">
      <w:pPr>
        <w:ind w:firstLine="420"/>
        <w:rPr>
          <w:rFonts w:ascii="宋体" w:hAnsi="宋体" w:hint="eastAsia"/>
        </w:rPr>
      </w:pPr>
      <w:r>
        <w:rPr>
          <w:rFonts w:ascii="宋体" w:hAnsi="宋体" w:hint="eastAsia"/>
        </w:rPr>
        <w:t>（3）计算甲公司2020年1月1日出售债权投资的损益。</w:t>
      </w:r>
    </w:p>
    <w:p w:rsidR="00765E48" w:rsidRDefault="00765E48" w:rsidP="00765E48">
      <w:pPr>
        <w:ind w:firstLine="420"/>
        <w:rPr>
          <w:rFonts w:ascii="宋体" w:hAnsi="宋体" w:hint="eastAsia"/>
        </w:rPr>
      </w:pPr>
      <w:r>
        <w:rPr>
          <w:rFonts w:ascii="宋体" w:hAnsi="宋体" w:hint="eastAsia"/>
        </w:rPr>
        <w:t>（4）根据上述资料，编制2018年1月1日～2020年1月1日甲公司债权投资的相关会计分录。</w:t>
      </w:r>
    </w:p>
    <w:p w:rsidR="00765E48" w:rsidRDefault="00765E48" w:rsidP="00765E48">
      <w:pPr>
        <w:pStyle w:val="a3"/>
        <w:rPr>
          <w:rFonts w:ascii="楷体_GB2312" w:eastAsia="楷体_GB2312" w:hAnsi="宋体" w:cs="宋体" w:hint="eastAsia"/>
          <w:b/>
          <w:bCs/>
          <w:sz w:val="24"/>
          <w:szCs w:val="24"/>
        </w:rPr>
      </w:pPr>
      <w:r>
        <w:rPr>
          <w:rFonts w:ascii="楷体_GB2312" w:eastAsia="楷体_GB2312" w:hAnsi="宋体" w:cs="宋体" w:hint="eastAsia"/>
          <w:b/>
          <w:bCs/>
          <w:sz w:val="24"/>
          <w:szCs w:val="24"/>
        </w:rPr>
        <w:t xml:space="preserve"> </w:t>
      </w:r>
    </w:p>
    <w:p w:rsidR="00765E48" w:rsidRDefault="00765E48" w:rsidP="00765E48">
      <w:pPr>
        <w:pStyle w:val="a3"/>
        <w:rPr>
          <w:rFonts w:ascii="楷体_GB2312" w:eastAsia="楷体_GB2312" w:hAnsi="宋体" w:cs="宋体" w:hint="eastAsia"/>
          <w:b/>
          <w:bCs/>
          <w:sz w:val="24"/>
          <w:szCs w:val="24"/>
        </w:rPr>
      </w:pPr>
      <w:r>
        <w:rPr>
          <w:rFonts w:ascii="楷体_GB2312" w:eastAsia="楷体_GB2312" w:hAnsi="宋体" w:cs="宋体" w:hint="eastAsia"/>
          <w:b/>
          <w:bCs/>
          <w:sz w:val="24"/>
          <w:szCs w:val="24"/>
        </w:rPr>
        <w:t xml:space="preserve"> </w:t>
      </w:r>
    </w:p>
    <w:p w:rsidR="00765E48" w:rsidRDefault="00765E48" w:rsidP="00765E48">
      <w:pPr>
        <w:pStyle w:val="a3"/>
        <w:rPr>
          <w:rFonts w:ascii="楷体_GB2312" w:eastAsia="楷体_GB2312" w:hAnsi="宋体" w:cs="宋体" w:hint="eastAsia"/>
          <w:b/>
          <w:bCs/>
          <w:sz w:val="24"/>
          <w:szCs w:val="24"/>
        </w:rPr>
      </w:pPr>
      <w:r>
        <w:rPr>
          <w:rFonts w:ascii="楷体_GB2312" w:eastAsia="楷体_GB2312" w:hAnsi="宋体" w:cs="宋体" w:hint="eastAsia"/>
          <w:b/>
          <w:bCs/>
          <w:sz w:val="24"/>
          <w:szCs w:val="24"/>
        </w:rPr>
        <w:t xml:space="preserve"> </w:t>
      </w:r>
    </w:p>
    <w:p w:rsidR="00765E48" w:rsidRDefault="00765E48" w:rsidP="00765E48">
      <w:pPr>
        <w:pStyle w:val="a3"/>
        <w:rPr>
          <w:rFonts w:ascii="楷体_GB2312" w:eastAsia="楷体_GB2312" w:hAnsi="宋体" w:cs="宋体" w:hint="eastAsia"/>
          <w:b/>
          <w:bCs/>
          <w:sz w:val="24"/>
          <w:szCs w:val="24"/>
        </w:rPr>
      </w:pPr>
      <w:r>
        <w:rPr>
          <w:rFonts w:ascii="楷体_GB2312" w:eastAsia="楷体_GB2312" w:hAnsi="宋体" w:cs="宋体" w:hint="eastAsia"/>
          <w:b/>
          <w:bCs/>
          <w:sz w:val="24"/>
          <w:szCs w:val="24"/>
        </w:rPr>
        <w:t>（二）</w:t>
      </w:r>
    </w:p>
    <w:p w:rsidR="00765E48" w:rsidRDefault="00765E48" w:rsidP="00765E48">
      <w:pPr>
        <w:pStyle w:val="a3"/>
        <w:ind w:firstLine="420"/>
        <w:rPr>
          <w:rFonts w:hAnsi="宋体" w:hint="eastAsia"/>
        </w:rPr>
      </w:pPr>
      <w:r>
        <w:rPr>
          <w:rFonts w:hAnsi="宋体" w:hint="eastAsia"/>
        </w:rPr>
        <w:t>甲公司对A公司的长期股权投资的资料如下：</w:t>
      </w:r>
    </w:p>
    <w:p w:rsidR="00765E48" w:rsidRDefault="00765E48" w:rsidP="00765E48">
      <w:pPr>
        <w:pStyle w:val="a3"/>
        <w:ind w:firstLine="420"/>
        <w:rPr>
          <w:rFonts w:hAnsi="宋体" w:hint="eastAsia"/>
        </w:rPr>
      </w:pPr>
      <w:r>
        <w:rPr>
          <w:rFonts w:hAnsi="宋体" w:hint="eastAsia"/>
        </w:rPr>
        <w:t>（1）2018年1月1日，甲公司以银行存款280万元收购乙公司持有的A公司30%的股权。当日，A公司可辨认净资产公允价值为1000万元，A公司各项可辨认资产、负债的公允价值与账面价值相等。取得A公司30%的股权后，甲公司能够对A公司施加重大影响，采用权益法核算该项投资。</w:t>
      </w:r>
    </w:p>
    <w:p w:rsidR="00765E48" w:rsidRDefault="00765E48" w:rsidP="00765E48">
      <w:pPr>
        <w:pStyle w:val="a3"/>
        <w:ind w:firstLine="420"/>
        <w:rPr>
          <w:rFonts w:hAnsi="宋体" w:hint="eastAsia"/>
        </w:rPr>
      </w:pPr>
      <w:r>
        <w:rPr>
          <w:rFonts w:hAnsi="宋体" w:hint="eastAsia"/>
        </w:rPr>
        <w:t>（2）2018年5月1日，A公司宣告分派现金股利200万元。</w:t>
      </w:r>
    </w:p>
    <w:p w:rsidR="00765E48" w:rsidRDefault="00765E48" w:rsidP="00765E48">
      <w:pPr>
        <w:pStyle w:val="a3"/>
        <w:ind w:firstLine="420"/>
        <w:rPr>
          <w:rFonts w:hAnsi="宋体" w:hint="eastAsia"/>
        </w:rPr>
      </w:pPr>
      <w:r>
        <w:rPr>
          <w:rFonts w:hAnsi="宋体" w:hint="eastAsia"/>
        </w:rPr>
        <w:t>（3）2018年5月5日，甲公司收到A公司分派的现金股利。</w:t>
      </w:r>
    </w:p>
    <w:p w:rsidR="00765E48" w:rsidRDefault="00765E48" w:rsidP="00765E48">
      <w:pPr>
        <w:pStyle w:val="a3"/>
        <w:ind w:firstLine="420"/>
        <w:rPr>
          <w:rFonts w:hAnsi="宋体" w:hint="eastAsia"/>
        </w:rPr>
      </w:pPr>
      <w:r>
        <w:rPr>
          <w:rFonts w:hAnsi="宋体" w:hint="eastAsia"/>
        </w:rPr>
        <w:t>（4）2018年，A公司实现净利润200万元，因持有的其他债权投资公允价值发生变动而增加其他综合收益50万元。</w:t>
      </w:r>
    </w:p>
    <w:p w:rsidR="00765E48" w:rsidRDefault="00765E48" w:rsidP="00765E48">
      <w:pPr>
        <w:pStyle w:val="a3"/>
        <w:ind w:firstLine="420"/>
        <w:rPr>
          <w:rFonts w:hAnsi="宋体" w:hint="eastAsia"/>
        </w:rPr>
      </w:pPr>
      <w:r>
        <w:rPr>
          <w:rFonts w:hAnsi="宋体" w:hint="eastAsia"/>
        </w:rPr>
        <w:t>（5）2019年，A公司发生净亏损100万元，因持有的其他债权投资公允价值发生变动而减少其他综合收益30万元。</w:t>
      </w:r>
    </w:p>
    <w:p w:rsidR="00765E48" w:rsidRDefault="00765E48" w:rsidP="00765E48">
      <w:pPr>
        <w:pStyle w:val="a3"/>
        <w:ind w:firstLine="420"/>
        <w:rPr>
          <w:rFonts w:hAnsi="宋体" w:hint="eastAsia"/>
        </w:rPr>
      </w:pPr>
      <w:r>
        <w:rPr>
          <w:rFonts w:hAnsi="宋体" w:hint="eastAsia"/>
        </w:rPr>
        <w:t>（6）2019年12月31日，甲公司对A公司的长期股权投资存在减值迹象。经过减值测试，估计该项投资的可收回金额为246万元。</w:t>
      </w:r>
    </w:p>
    <w:p w:rsidR="00765E48" w:rsidRDefault="00765E48" w:rsidP="00765E48">
      <w:pPr>
        <w:pStyle w:val="a3"/>
        <w:ind w:firstLine="420"/>
        <w:rPr>
          <w:rFonts w:hAnsi="宋体" w:hint="eastAsia"/>
        </w:rPr>
      </w:pPr>
      <w:r>
        <w:rPr>
          <w:rFonts w:hAnsi="宋体" w:hint="eastAsia"/>
        </w:rPr>
        <w:t>（7）2020年3月1日，甲公司将持有的A公司的股权全部对外出售，取得处置价款300万元已存入银行。</w:t>
      </w:r>
    </w:p>
    <w:p w:rsidR="00765E48" w:rsidRDefault="00765E48" w:rsidP="00765E48">
      <w:pPr>
        <w:pStyle w:val="a3"/>
        <w:ind w:firstLine="420"/>
        <w:rPr>
          <w:rFonts w:hAnsi="宋体" w:hint="eastAsia"/>
        </w:rPr>
      </w:pPr>
      <w:r>
        <w:rPr>
          <w:rFonts w:hAnsi="宋体" w:hint="eastAsia"/>
        </w:rPr>
        <w:t>甲公司与A公司采用的会计政策及会计期间相同。</w:t>
      </w:r>
    </w:p>
    <w:p w:rsidR="00765E48" w:rsidRDefault="00765E48" w:rsidP="00765E48">
      <w:pPr>
        <w:pStyle w:val="a3"/>
        <w:ind w:firstLine="420"/>
        <w:rPr>
          <w:rFonts w:hAnsi="宋体" w:hint="eastAsia"/>
        </w:rPr>
      </w:pPr>
      <w:r>
        <w:rPr>
          <w:rFonts w:hAnsi="宋体" w:hint="eastAsia"/>
        </w:rPr>
        <w:t>不考虑其他因素的影响。</w:t>
      </w:r>
    </w:p>
    <w:p w:rsidR="00765E48" w:rsidRDefault="00765E48" w:rsidP="00765E48">
      <w:pPr>
        <w:pStyle w:val="a3"/>
        <w:ind w:firstLine="420"/>
        <w:rPr>
          <w:rFonts w:hAnsi="宋体" w:hint="eastAsia"/>
        </w:rPr>
      </w:pPr>
      <w:r>
        <w:rPr>
          <w:rFonts w:hAnsi="宋体" w:hint="eastAsia"/>
        </w:rPr>
        <w:t>要求：根据上述资料，编制2018年1月1日～2020年3月1日甲公司有关业务的会计分录。</w:t>
      </w:r>
    </w:p>
    <w:p w:rsidR="00765E48" w:rsidRDefault="00765E48" w:rsidP="00765E48">
      <w:pPr>
        <w:rPr>
          <w:rFonts w:ascii="楷体_GB2312" w:eastAsia="楷体_GB2312" w:hint="eastAsia"/>
          <w:b/>
          <w:bCs/>
          <w:sz w:val="24"/>
          <w:szCs w:val="24"/>
        </w:rPr>
      </w:pPr>
      <w:r>
        <w:rPr>
          <w:rFonts w:ascii="楷体_GB2312" w:eastAsia="楷体_GB2312" w:hint="eastAsia"/>
          <w:b/>
          <w:bCs/>
          <w:sz w:val="24"/>
          <w:szCs w:val="24"/>
        </w:rPr>
        <w:t xml:space="preserve"> </w:t>
      </w:r>
    </w:p>
    <w:p w:rsidR="00765E48" w:rsidRDefault="00765E48" w:rsidP="00765E48">
      <w:pPr>
        <w:rPr>
          <w:rFonts w:ascii="楷体_GB2312" w:eastAsia="楷体_GB2312" w:hint="eastAsia"/>
          <w:b/>
          <w:bCs/>
          <w:sz w:val="24"/>
          <w:szCs w:val="24"/>
        </w:rPr>
      </w:pPr>
      <w:r>
        <w:rPr>
          <w:rFonts w:ascii="楷体_GB2312" w:eastAsia="楷体_GB2312" w:hint="eastAsia"/>
          <w:b/>
          <w:bCs/>
          <w:sz w:val="24"/>
          <w:szCs w:val="24"/>
        </w:rPr>
        <w:t xml:space="preserve"> </w:t>
      </w:r>
    </w:p>
    <w:p w:rsidR="00765E48" w:rsidRDefault="00765E48" w:rsidP="00765E48">
      <w:pPr>
        <w:rPr>
          <w:rFonts w:ascii="楷体_GB2312" w:eastAsia="楷体_GB2312" w:hint="eastAsia"/>
          <w:b/>
          <w:bCs/>
          <w:sz w:val="24"/>
          <w:szCs w:val="24"/>
        </w:rPr>
      </w:pPr>
      <w:r>
        <w:rPr>
          <w:rFonts w:ascii="楷体_GB2312" w:eastAsia="楷体_GB2312" w:hint="eastAsia"/>
          <w:b/>
          <w:bCs/>
          <w:sz w:val="24"/>
          <w:szCs w:val="24"/>
        </w:rPr>
        <w:t>（三）</w:t>
      </w:r>
    </w:p>
    <w:p w:rsidR="00765E48" w:rsidRDefault="00765E48" w:rsidP="00765E48">
      <w:pPr>
        <w:pStyle w:val="a3"/>
        <w:ind w:firstLine="420"/>
        <w:rPr>
          <w:rFonts w:hAnsi="宋体" w:hint="eastAsia"/>
        </w:rPr>
      </w:pPr>
      <w:r>
        <w:rPr>
          <w:rFonts w:hAnsi="宋体" w:hint="eastAsia"/>
        </w:rPr>
        <w:t>甲公司采用资产负债表债务法核算所得税，适用的所得税税率为25%，预计未来期间适用的所得税税率不会发生变化，未来期间能够取得足够的应纳税所得额用来抵扣可抵扣暂时性差异。2019年年初，该公司递延所得税资产和递延所得税负债余额为0。</w:t>
      </w:r>
    </w:p>
    <w:p w:rsidR="00765E48" w:rsidRDefault="00765E48" w:rsidP="00765E48">
      <w:pPr>
        <w:pStyle w:val="a3"/>
        <w:ind w:firstLine="420"/>
        <w:rPr>
          <w:rFonts w:hAnsi="宋体" w:hint="eastAsia"/>
        </w:rPr>
      </w:pPr>
      <w:r>
        <w:rPr>
          <w:rFonts w:hAnsi="宋体" w:hint="eastAsia"/>
        </w:rPr>
        <w:t>2019年，甲公司实现的利润总额为4000万元。按照税法的规定，甲公司当年有两个纳税调整事项：一是业务招待费超标200万元，二是某项存货计提了存货跌价准备200万元。</w:t>
      </w:r>
    </w:p>
    <w:p w:rsidR="00765E48" w:rsidRDefault="00765E48" w:rsidP="00765E48">
      <w:pPr>
        <w:ind w:firstLineChars="200" w:firstLine="420"/>
        <w:rPr>
          <w:rFonts w:ascii="宋体" w:hAnsi="宋体" w:hint="eastAsia"/>
        </w:rPr>
      </w:pPr>
      <w:r>
        <w:rPr>
          <w:rFonts w:ascii="宋体" w:hAnsi="宋体" w:hint="eastAsia"/>
        </w:rPr>
        <w:t>不考虑其他因素的影响。</w:t>
      </w:r>
    </w:p>
    <w:p w:rsidR="00765E48" w:rsidRDefault="00765E48" w:rsidP="00765E48">
      <w:pPr>
        <w:ind w:firstLineChars="200" w:firstLine="420"/>
        <w:rPr>
          <w:rFonts w:ascii="宋体" w:hAnsi="宋体" w:hint="eastAsia"/>
        </w:rPr>
      </w:pPr>
      <w:r>
        <w:rPr>
          <w:rFonts w:ascii="宋体" w:hAnsi="宋体" w:hint="eastAsia"/>
        </w:rPr>
        <w:t>要求（金额单位用万元表示）：</w:t>
      </w:r>
    </w:p>
    <w:p w:rsidR="00765E48" w:rsidRDefault="00765E48" w:rsidP="00765E48">
      <w:pPr>
        <w:ind w:firstLineChars="200" w:firstLine="420"/>
        <w:rPr>
          <w:rFonts w:ascii="宋体" w:hAnsi="宋体" w:hint="eastAsia"/>
        </w:rPr>
      </w:pPr>
      <w:r>
        <w:rPr>
          <w:rFonts w:ascii="宋体" w:hAnsi="宋体" w:hint="eastAsia"/>
        </w:rPr>
        <w:t>（1）计算甲公司2019年度的当期所得税。</w:t>
      </w:r>
    </w:p>
    <w:p w:rsidR="00765E48" w:rsidRDefault="00765E48" w:rsidP="00765E48">
      <w:pPr>
        <w:ind w:firstLineChars="200" w:firstLine="420"/>
        <w:rPr>
          <w:rFonts w:ascii="宋体" w:hAnsi="宋体" w:hint="eastAsia"/>
        </w:rPr>
      </w:pPr>
      <w:r>
        <w:rPr>
          <w:rFonts w:ascii="宋体" w:hAnsi="宋体" w:hint="eastAsia"/>
        </w:rPr>
        <w:t>（2）计算甲公司2019年度的递延所得税。</w:t>
      </w:r>
    </w:p>
    <w:p w:rsidR="00765E48" w:rsidRDefault="00765E48" w:rsidP="00765E48">
      <w:pPr>
        <w:ind w:firstLineChars="200" w:firstLine="420"/>
        <w:rPr>
          <w:rFonts w:ascii="宋体" w:hAnsi="宋体" w:hint="eastAsia"/>
        </w:rPr>
      </w:pPr>
      <w:r>
        <w:rPr>
          <w:rFonts w:ascii="宋体" w:hAnsi="宋体" w:hint="eastAsia"/>
        </w:rPr>
        <w:lastRenderedPageBreak/>
        <w:t>（3）计算甲公司2019年度的所得税费用。</w:t>
      </w:r>
    </w:p>
    <w:p w:rsidR="00765E48" w:rsidRDefault="00765E48" w:rsidP="00765E48">
      <w:pPr>
        <w:ind w:firstLine="435"/>
        <w:rPr>
          <w:rFonts w:ascii="宋体" w:hAnsi="宋体" w:hint="eastAsia"/>
        </w:rPr>
      </w:pPr>
      <w:r>
        <w:rPr>
          <w:rFonts w:ascii="宋体" w:hAnsi="宋体" w:hint="eastAsia"/>
        </w:rPr>
        <w:t>（4）编制甲公司确认2019年度所得税费用的会计分录。</w:t>
      </w:r>
    </w:p>
    <w:p w:rsidR="00D76706" w:rsidRDefault="00D76706">
      <w:pPr>
        <w:rPr>
          <w:rFonts w:hint="eastAsia"/>
        </w:rPr>
      </w:pPr>
    </w:p>
    <w:p w:rsidR="00765E48" w:rsidRDefault="00765E48">
      <w:pPr>
        <w:rPr>
          <w:rFonts w:hint="eastAsia"/>
        </w:rPr>
      </w:pPr>
    </w:p>
    <w:p w:rsidR="00765E48" w:rsidRPr="00765E48" w:rsidRDefault="00765E48" w:rsidP="00765E48">
      <w:pPr>
        <w:pStyle w:val="a3"/>
        <w:jc w:val="center"/>
        <w:rPr>
          <w:rFonts w:ascii="楷体_GB2312" w:eastAsia="楷体_GB2312" w:hAnsi="宋体" w:cs="宋体" w:hint="eastAsia"/>
          <w:b/>
          <w:bCs/>
          <w:sz w:val="24"/>
          <w:szCs w:val="24"/>
        </w:rPr>
      </w:pPr>
      <w:r>
        <w:rPr>
          <w:rFonts w:ascii="楷体_GB2312" w:eastAsia="楷体_GB2312" w:hAnsi="宋体" w:cs="宋体" w:hint="eastAsia"/>
          <w:b/>
          <w:bCs/>
          <w:sz w:val="24"/>
          <w:szCs w:val="24"/>
        </w:rPr>
        <w:t>中级财务会计复习资料答案</w:t>
      </w:r>
    </w:p>
    <w:p w:rsidR="00765E48" w:rsidRDefault="00765E48" w:rsidP="00765E48">
      <w:pPr>
        <w:pStyle w:val="a3"/>
        <w:rPr>
          <w:rFonts w:ascii="楷体_GB2312" w:eastAsia="楷体_GB2312" w:hAnsi="宋体" w:cs="宋体"/>
          <w:b/>
          <w:bCs/>
          <w:sz w:val="24"/>
          <w:szCs w:val="24"/>
        </w:rPr>
      </w:pPr>
      <w:r>
        <w:rPr>
          <w:rFonts w:ascii="楷体_GB2312" w:eastAsia="楷体_GB2312" w:hAnsi="宋体" w:cs="宋体" w:hint="eastAsia"/>
          <w:b/>
          <w:bCs/>
          <w:sz w:val="24"/>
          <w:szCs w:val="24"/>
        </w:rPr>
        <w:t>一、单项选择题</w:t>
      </w:r>
    </w:p>
    <w:p w:rsidR="00765E48" w:rsidRDefault="00765E48" w:rsidP="00765E48">
      <w:pPr>
        <w:pStyle w:val="a3"/>
        <w:ind w:firstLineChars="200" w:firstLine="420"/>
        <w:rPr>
          <w:rFonts w:hAnsi="宋体" w:hint="eastAsia"/>
        </w:rPr>
      </w:pPr>
      <w:r>
        <w:rPr>
          <w:rFonts w:hAnsi="宋体" w:hint="eastAsia"/>
        </w:rPr>
        <w:t>1. C</w:t>
      </w:r>
    </w:p>
    <w:p w:rsidR="00765E48" w:rsidRDefault="00765E48" w:rsidP="00765E48">
      <w:pPr>
        <w:pStyle w:val="a3"/>
        <w:ind w:firstLineChars="200" w:firstLine="420"/>
        <w:rPr>
          <w:rFonts w:hAnsi="宋体" w:hint="eastAsia"/>
        </w:rPr>
      </w:pPr>
      <w:r>
        <w:rPr>
          <w:rFonts w:hAnsi="宋体" w:hint="eastAsia"/>
        </w:rPr>
        <w:t xml:space="preserve">2. </w:t>
      </w:r>
    </w:p>
    <w:p w:rsidR="00765E48" w:rsidRDefault="00765E48" w:rsidP="00765E48">
      <w:pPr>
        <w:pStyle w:val="a3"/>
        <w:ind w:firstLineChars="200" w:firstLine="420"/>
        <w:rPr>
          <w:rFonts w:hAnsi="宋体" w:hint="eastAsia"/>
        </w:rPr>
      </w:pPr>
      <w:r>
        <w:rPr>
          <w:rFonts w:hAnsi="宋体" w:hint="eastAsia"/>
        </w:rPr>
        <w:t>3. D</w:t>
      </w:r>
    </w:p>
    <w:p w:rsidR="00765E48" w:rsidRDefault="00765E48" w:rsidP="00765E48">
      <w:pPr>
        <w:pStyle w:val="a3"/>
        <w:ind w:firstLine="420"/>
        <w:rPr>
          <w:rFonts w:hAnsi="宋体" w:hint="eastAsia"/>
        </w:rPr>
      </w:pPr>
      <w:r>
        <w:rPr>
          <w:rFonts w:hAnsi="宋体" w:hint="eastAsia"/>
        </w:rPr>
        <w:t>4. C</w:t>
      </w:r>
    </w:p>
    <w:p w:rsidR="00765E48" w:rsidRDefault="00765E48" w:rsidP="00765E48">
      <w:pPr>
        <w:ind w:firstLineChars="200" w:firstLine="420"/>
        <w:rPr>
          <w:rFonts w:ascii="宋体" w:hAnsi="宋体" w:hint="eastAsia"/>
        </w:rPr>
      </w:pPr>
      <w:r>
        <w:rPr>
          <w:rFonts w:ascii="宋体" w:hAnsi="宋体" w:hint="eastAsia"/>
        </w:rPr>
        <w:t xml:space="preserve">5. </w:t>
      </w:r>
    </w:p>
    <w:p w:rsidR="00765E48" w:rsidRDefault="00765E48" w:rsidP="00765E48">
      <w:pPr>
        <w:pStyle w:val="a3"/>
        <w:ind w:firstLine="420"/>
        <w:rPr>
          <w:rFonts w:hAnsi="宋体" w:hint="eastAsia"/>
        </w:rPr>
      </w:pPr>
      <w:r>
        <w:rPr>
          <w:rFonts w:hAnsi="宋体" w:hint="eastAsia"/>
        </w:rPr>
        <w:t>6．A</w:t>
      </w:r>
    </w:p>
    <w:p w:rsidR="00765E48" w:rsidRDefault="00765E48" w:rsidP="00765E48">
      <w:pPr>
        <w:ind w:firstLineChars="200" w:firstLine="420"/>
        <w:rPr>
          <w:rFonts w:ascii="宋体" w:hAnsi="宋体" w:hint="eastAsia"/>
        </w:rPr>
      </w:pPr>
      <w:r>
        <w:rPr>
          <w:rFonts w:ascii="宋体" w:hAnsi="宋体" w:hint="eastAsia"/>
        </w:rPr>
        <w:t>7. D</w:t>
      </w:r>
    </w:p>
    <w:p w:rsidR="00765E48" w:rsidRDefault="00765E48" w:rsidP="00765E48">
      <w:pPr>
        <w:pStyle w:val="a3"/>
        <w:ind w:firstLine="420"/>
        <w:rPr>
          <w:rFonts w:hAnsi="宋体" w:hint="eastAsia"/>
        </w:rPr>
      </w:pPr>
      <w:r>
        <w:rPr>
          <w:rFonts w:hAnsi="宋体" w:hint="eastAsia"/>
        </w:rPr>
        <w:t>8. B</w:t>
      </w:r>
    </w:p>
    <w:p w:rsidR="00765E48" w:rsidRDefault="00765E48" w:rsidP="00765E48">
      <w:pPr>
        <w:pStyle w:val="a3"/>
        <w:ind w:firstLineChars="200" w:firstLine="420"/>
        <w:rPr>
          <w:rFonts w:hAnsi="宋体" w:cs="Times New Roman" w:hint="eastAsia"/>
        </w:rPr>
      </w:pPr>
      <w:r>
        <w:rPr>
          <w:rFonts w:hAnsi="宋体" w:cs="Times New Roman" w:hint="eastAsia"/>
        </w:rPr>
        <w:t xml:space="preserve">9. </w:t>
      </w:r>
    </w:p>
    <w:p w:rsidR="00765E48" w:rsidRDefault="00765E48" w:rsidP="00765E48">
      <w:pPr>
        <w:pStyle w:val="a3"/>
        <w:ind w:firstLine="420"/>
        <w:rPr>
          <w:rFonts w:hAnsi="宋体" w:hint="eastAsia"/>
        </w:rPr>
      </w:pPr>
      <w:r>
        <w:rPr>
          <w:rFonts w:hAnsi="宋体" w:hint="eastAsia"/>
        </w:rPr>
        <w:t>10．A</w:t>
      </w:r>
    </w:p>
    <w:p w:rsidR="00765E48" w:rsidRDefault="00765E48" w:rsidP="00765E48">
      <w:pPr>
        <w:pStyle w:val="a3"/>
        <w:ind w:firstLineChars="200" w:firstLine="420"/>
        <w:rPr>
          <w:rFonts w:hAnsi="宋体" w:hint="eastAsia"/>
        </w:rPr>
      </w:pPr>
      <w:r>
        <w:rPr>
          <w:rFonts w:hAnsi="宋体" w:hint="eastAsia"/>
        </w:rPr>
        <w:t>11. D</w:t>
      </w:r>
    </w:p>
    <w:p w:rsidR="00765E48" w:rsidRDefault="00765E48" w:rsidP="00765E48">
      <w:pPr>
        <w:ind w:firstLineChars="200" w:firstLine="420"/>
        <w:rPr>
          <w:rFonts w:ascii="宋体" w:hAnsi="宋体" w:hint="eastAsia"/>
        </w:rPr>
      </w:pPr>
      <w:r>
        <w:rPr>
          <w:rFonts w:ascii="宋体" w:hAnsi="宋体" w:hint="eastAsia"/>
        </w:rPr>
        <w:t>12．</w:t>
      </w:r>
    </w:p>
    <w:p w:rsidR="00765E48" w:rsidRDefault="00765E48" w:rsidP="00765E48">
      <w:pPr>
        <w:pStyle w:val="zty"/>
        <w:ind w:firstLineChars="200" w:firstLine="420"/>
        <w:rPr>
          <w:rFonts w:hint="eastAsia"/>
        </w:rPr>
      </w:pPr>
      <w:r>
        <w:rPr>
          <w:rFonts w:hint="eastAsia"/>
        </w:rPr>
        <w:t>13. C</w:t>
      </w:r>
    </w:p>
    <w:p w:rsidR="00765E48" w:rsidRDefault="00765E48" w:rsidP="00765E48">
      <w:pPr>
        <w:pStyle w:val="a3"/>
        <w:ind w:firstLine="420"/>
        <w:rPr>
          <w:rFonts w:hAnsi="宋体" w:hint="eastAsia"/>
        </w:rPr>
      </w:pPr>
      <w:r>
        <w:rPr>
          <w:rFonts w:hAnsi="宋体" w:hint="eastAsia"/>
        </w:rPr>
        <w:t>14. A</w:t>
      </w:r>
    </w:p>
    <w:p w:rsidR="00765E48" w:rsidRDefault="00765E48" w:rsidP="00765E48">
      <w:pPr>
        <w:pStyle w:val="a3"/>
        <w:ind w:firstLineChars="200" w:firstLine="420"/>
        <w:rPr>
          <w:rFonts w:hAnsi="宋体" w:hint="eastAsia"/>
        </w:rPr>
      </w:pPr>
      <w:r>
        <w:rPr>
          <w:rFonts w:hAnsi="宋体" w:hint="eastAsia"/>
        </w:rPr>
        <w:t xml:space="preserve">15. </w:t>
      </w:r>
    </w:p>
    <w:p w:rsidR="00765E48" w:rsidRDefault="00765E48" w:rsidP="00765E48">
      <w:pPr>
        <w:pStyle w:val="a3"/>
        <w:rPr>
          <w:rFonts w:ascii="楷体_GB2312" w:eastAsia="楷体_GB2312" w:hAnsi="宋体" w:cs="宋体" w:hint="eastAsia"/>
          <w:b/>
          <w:bCs/>
          <w:sz w:val="24"/>
          <w:szCs w:val="24"/>
        </w:rPr>
      </w:pPr>
      <w:r>
        <w:rPr>
          <w:rFonts w:ascii="楷体_GB2312" w:eastAsia="楷体_GB2312" w:hAnsi="宋体" w:cs="宋体" w:hint="eastAsia"/>
          <w:b/>
          <w:bCs/>
          <w:sz w:val="24"/>
          <w:szCs w:val="24"/>
        </w:rPr>
        <w:t>二、多项选择题</w:t>
      </w:r>
    </w:p>
    <w:p w:rsidR="00765E48" w:rsidRDefault="00765E48" w:rsidP="00765E48">
      <w:pPr>
        <w:pStyle w:val="a3"/>
        <w:ind w:firstLineChars="200" w:firstLine="420"/>
        <w:rPr>
          <w:rFonts w:hAnsi="宋体" w:hint="eastAsia"/>
        </w:rPr>
      </w:pPr>
      <w:r>
        <w:rPr>
          <w:rFonts w:hAnsi="宋体" w:hint="eastAsia"/>
        </w:rPr>
        <w:t>1．</w:t>
      </w:r>
    </w:p>
    <w:p w:rsidR="00765E48" w:rsidRDefault="00765E48" w:rsidP="00765E48">
      <w:pPr>
        <w:pStyle w:val="a3"/>
        <w:ind w:firstLine="420"/>
        <w:rPr>
          <w:rFonts w:hAnsi="宋体" w:hint="eastAsia"/>
        </w:rPr>
      </w:pPr>
      <w:r>
        <w:rPr>
          <w:rFonts w:hAnsi="宋体" w:hint="eastAsia"/>
        </w:rPr>
        <w:t>2. AC</w:t>
      </w:r>
    </w:p>
    <w:p w:rsidR="00765E48" w:rsidRDefault="00765E48" w:rsidP="00765E48">
      <w:pPr>
        <w:pStyle w:val="a3"/>
        <w:ind w:firstLineChars="200" w:firstLine="420"/>
        <w:rPr>
          <w:rFonts w:hAnsi="宋体" w:hint="eastAsia"/>
        </w:rPr>
      </w:pPr>
      <w:r>
        <w:rPr>
          <w:rFonts w:hAnsi="宋体" w:hint="eastAsia"/>
        </w:rPr>
        <w:t>3. ACD</w:t>
      </w:r>
    </w:p>
    <w:p w:rsidR="00765E48" w:rsidRDefault="00765E48" w:rsidP="00765E48">
      <w:pPr>
        <w:pStyle w:val="a3"/>
        <w:ind w:firstLine="420"/>
        <w:rPr>
          <w:rFonts w:hAnsi="宋体" w:hint="eastAsia"/>
        </w:rPr>
      </w:pPr>
      <w:r>
        <w:rPr>
          <w:rFonts w:hAnsi="宋体" w:hint="eastAsia"/>
        </w:rPr>
        <w:t>4. ABCD</w:t>
      </w:r>
    </w:p>
    <w:p w:rsidR="00765E48" w:rsidRDefault="00765E48" w:rsidP="00765E48">
      <w:pPr>
        <w:ind w:firstLineChars="200" w:firstLine="420"/>
        <w:rPr>
          <w:rFonts w:ascii="宋体" w:hAnsi="宋体" w:hint="eastAsia"/>
          <w:b/>
          <w:bCs/>
          <w:sz w:val="24"/>
          <w:szCs w:val="24"/>
        </w:rPr>
      </w:pPr>
      <w:r>
        <w:rPr>
          <w:rFonts w:ascii="宋体" w:hAnsi="宋体" w:hint="eastAsia"/>
        </w:rPr>
        <w:t xml:space="preserve">5. </w:t>
      </w:r>
    </w:p>
    <w:p w:rsidR="00765E48" w:rsidRDefault="00765E48" w:rsidP="00765E48">
      <w:pPr>
        <w:pStyle w:val="a3"/>
        <w:rPr>
          <w:rFonts w:ascii="楷体_GB2312" w:eastAsia="楷体_GB2312" w:hAnsi="宋体" w:cs="宋体" w:hint="eastAsia"/>
          <w:b/>
          <w:bCs/>
          <w:sz w:val="24"/>
          <w:szCs w:val="24"/>
        </w:rPr>
      </w:pPr>
      <w:r>
        <w:rPr>
          <w:rFonts w:ascii="楷体_GB2312" w:eastAsia="楷体_GB2312" w:hAnsi="宋体" w:cs="宋体" w:hint="eastAsia"/>
          <w:b/>
          <w:bCs/>
          <w:sz w:val="24"/>
          <w:szCs w:val="24"/>
        </w:rPr>
        <w:t>三、判断题</w:t>
      </w:r>
    </w:p>
    <w:p w:rsidR="00765E48" w:rsidRDefault="00765E48" w:rsidP="00765E48">
      <w:pPr>
        <w:ind w:firstLineChars="200" w:firstLine="420"/>
        <w:rPr>
          <w:rFonts w:ascii="宋体" w:hAnsi="宋体" w:hint="eastAsia"/>
        </w:rPr>
      </w:pPr>
      <w:r>
        <w:rPr>
          <w:rFonts w:ascii="宋体" w:hAnsi="宋体" w:hint="eastAsia"/>
        </w:rPr>
        <w:t>1．</w:t>
      </w:r>
    </w:p>
    <w:p w:rsidR="00765E48" w:rsidRDefault="00765E48" w:rsidP="00765E48">
      <w:pPr>
        <w:pStyle w:val="a3"/>
        <w:ind w:firstLineChars="200" w:firstLine="420"/>
        <w:rPr>
          <w:rFonts w:hAnsi="宋体" w:hint="eastAsia"/>
        </w:rPr>
      </w:pPr>
      <w:r>
        <w:rPr>
          <w:rFonts w:hAnsi="宋体" w:hint="eastAsia"/>
        </w:rPr>
        <w:t>2．×</w:t>
      </w:r>
    </w:p>
    <w:p w:rsidR="00765E48" w:rsidRDefault="00765E48" w:rsidP="00765E48">
      <w:pPr>
        <w:ind w:firstLineChars="200" w:firstLine="420"/>
        <w:rPr>
          <w:rFonts w:ascii="宋体" w:hAnsi="宋体" w:hint="eastAsia"/>
        </w:rPr>
      </w:pPr>
      <w:r>
        <w:rPr>
          <w:rFonts w:ascii="宋体" w:hAnsi="宋体" w:hint="eastAsia"/>
        </w:rPr>
        <w:t>3. √</w:t>
      </w:r>
    </w:p>
    <w:p w:rsidR="00765E48" w:rsidRDefault="00765E48" w:rsidP="00765E48">
      <w:pPr>
        <w:ind w:firstLineChars="200" w:firstLine="420"/>
        <w:rPr>
          <w:rFonts w:ascii="宋体" w:hAnsi="宋体" w:hint="eastAsia"/>
        </w:rPr>
      </w:pPr>
      <w:r>
        <w:rPr>
          <w:rFonts w:ascii="宋体" w:hAnsi="宋体" w:hint="eastAsia"/>
        </w:rPr>
        <w:t>4. ×</w:t>
      </w:r>
    </w:p>
    <w:p w:rsidR="00765E48" w:rsidRDefault="00765E48" w:rsidP="00765E48">
      <w:pPr>
        <w:ind w:firstLineChars="200" w:firstLine="420"/>
        <w:rPr>
          <w:rFonts w:ascii="宋体" w:hAnsi="宋体" w:hint="eastAsia"/>
        </w:rPr>
      </w:pPr>
      <w:r>
        <w:rPr>
          <w:rFonts w:ascii="宋体" w:hAnsi="宋体" w:hint="eastAsia"/>
        </w:rPr>
        <w:t>5. ×</w:t>
      </w:r>
    </w:p>
    <w:p w:rsidR="00765E48" w:rsidRDefault="00765E48" w:rsidP="00765E48">
      <w:pPr>
        <w:pStyle w:val="a3"/>
        <w:ind w:firstLine="420"/>
        <w:rPr>
          <w:rFonts w:hAnsi="宋体" w:hint="eastAsia"/>
        </w:rPr>
      </w:pPr>
      <w:r>
        <w:rPr>
          <w:rFonts w:hAnsi="宋体" w:hint="eastAsia"/>
        </w:rPr>
        <w:t>6. √</w:t>
      </w:r>
    </w:p>
    <w:p w:rsidR="00765E48" w:rsidRDefault="00765E48" w:rsidP="00765E48">
      <w:pPr>
        <w:ind w:firstLineChars="200" w:firstLine="420"/>
        <w:rPr>
          <w:rFonts w:ascii="宋体" w:hAnsi="宋体" w:hint="eastAsia"/>
        </w:rPr>
      </w:pPr>
      <w:r>
        <w:rPr>
          <w:rFonts w:ascii="宋体" w:hAnsi="宋体" w:hint="eastAsia"/>
        </w:rPr>
        <w:t>7. ×</w:t>
      </w:r>
    </w:p>
    <w:p w:rsidR="00765E48" w:rsidRDefault="00765E48" w:rsidP="00765E48">
      <w:pPr>
        <w:pStyle w:val="a3"/>
        <w:ind w:firstLine="420"/>
        <w:rPr>
          <w:rFonts w:hAnsi="宋体" w:hint="eastAsia"/>
        </w:rPr>
      </w:pPr>
      <w:r>
        <w:rPr>
          <w:rFonts w:hAnsi="宋体" w:hint="eastAsia"/>
        </w:rPr>
        <w:t xml:space="preserve">8. </w:t>
      </w:r>
    </w:p>
    <w:p w:rsidR="00765E48" w:rsidRDefault="00765E48" w:rsidP="00765E48">
      <w:pPr>
        <w:ind w:firstLineChars="200" w:firstLine="420"/>
        <w:rPr>
          <w:rFonts w:ascii="宋体" w:hAnsi="宋体" w:hint="eastAsia"/>
        </w:rPr>
      </w:pPr>
      <w:r>
        <w:rPr>
          <w:rFonts w:ascii="宋体" w:hAnsi="宋体" w:hint="eastAsia"/>
        </w:rPr>
        <w:t>9. ×</w:t>
      </w:r>
    </w:p>
    <w:p w:rsidR="00765E48" w:rsidRDefault="00765E48" w:rsidP="00765E48">
      <w:pPr>
        <w:pStyle w:val="a3"/>
        <w:ind w:firstLine="420"/>
        <w:rPr>
          <w:rFonts w:hAnsi="宋体" w:cs="Arial" w:hint="eastAsia"/>
        </w:rPr>
      </w:pPr>
      <w:r>
        <w:rPr>
          <w:rFonts w:hAnsi="宋体" w:cs="Arial" w:hint="eastAsia"/>
        </w:rPr>
        <w:t xml:space="preserve">10. </w:t>
      </w:r>
      <w:r>
        <w:rPr>
          <w:rFonts w:hAnsi="宋体" w:hint="eastAsia"/>
        </w:rPr>
        <w:t>√</w:t>
      </w:r>
    </w:p>
    <w:p w:rsidR="00765E48" w:rsidRDefault="00765E48" w:rsidP="00765E48">
      <w:pPr>
        <w:ind w:firstLine="420"/>
        <w:rPr>
          <w:rFonts w:ascii="宋体" w:hAnsi="宋体" w:cs="Arial" w:hint="eastAsia"/>
        </w:rPr>
      </w:pPr>
      <w:r>
        <w:rPr>
          <w:rFonts w:ascii="宋体" w:hAnsi="宋体" w:cs="Arial" w:hint="eastAsia"/>
        </w:rPr>
        <w:t>11. ×</w:t>
      </w:r>
    </w:p>
    <w:p w:rsidR="00765E48" w:rsidRDefault="00765E48" w:rsidP="00765E48">
      <w:pPr>
        <w:ind w:firstLineChars="200" w:firstLine="420"/>
        <w:rPr>
          <w:rFonts w:ascii="宋体" w:hAnsi="宋体" w:hint="eastAsia"/>
        </w:rPr>
      </w:pPr>
      <w:r>
        <w:rPr>
          <w:rFonts w:ascii="宋体" w:hAnsi="宋体" w:hint="eastAsia"/>
        </w:rPr>
        <w:t>12. √</w:t>
      </w:r>
    </w:p>
    <w:p w:rsidR="00765E48" w:rsidRDefault="00765E48" w:rsidP="00765E48">
      <w:pPr>
        <w:pStyle w:val="a3"/>
        <w:ind w:firstLine="420"/>
        <w:rPr>
          <w:rFonts w:hAnsi="宋体" w:hint="eastAsia"/>
        </w:rPr>
      </w:pPr>
      <w:r>
        <w:rPr>
          <w:rFonts w:hAnsi="宋体" w:hint="eastAsia"/>
        </w:rPr>
        <w:t>13. √</w:t>
      </w:r>
    </w:p>
    <w:p w:rsidR="00765E48" w:rsidRDefault="00765E48" w:rsidP="00765E48">
      <w:pPr>
        <w:pStyle w:val="a3"/>
        <w:ind w:firstLine="420"/>
        <w:rPr>
          <w:rFonts w:hAnsi="宋体" w:hint="eastAsia"/>
        </w:rPr>
      </w:pPr>
      <w:r>
        <w:rPr>
          <w:rFonts w:hAnsi="宋体" w:hint="eastAsia"/>
        </w:rPr>
        <w:t>14. ×</w:t>
      </w:r>
    </w:p>
    <w:p w:rsidR="00765E48" w:rsidRDefault="00765E48" w:rsidP="00765E48">
      <w:pPr>
        <w:pStyle w:val="a3"/>
        <w:ind w:firstLineChars="200" w:firstLine="420"/>
        <w:rPr>
          <w:rFonts w:hint="eastAsia"/>
        </w:rPr>
      </w:pPr>
      <w:r>
        <w:rPr>
          <w:rFonts w:hAnsi="宋体" w:hint="eastAsia"/>
        </w:rPr>
        <w:t xml:space="preserve">15. </w:t>
      </w:r>
    </w:p>
    <w:p w:rsidR="00765E48" w:rsidRDefault="00765E48" w:rsidP="00765E48">
      <w:pPr>
        <w:pStyle w:val="a3"/>
        <w:rPr>
          <w:rFonts w:ascii="楷体_GB2312" w:eastAsia="楷体_GB2312" w:hAnsi="宋体" w:cs="宋体" w:hint="eastAsia"/>
          <w:b/>
          <w:bCs/>
          <w:sz w:val="24"/>
          <w:szCs w:val="24"/>
        </w:rPr>
      </w:pPr>
      <w:r>
        <w:rPr>
          <w:rFonts w:ascii="楷体_GB2312" w:eastAsia="楷体_GB2312" w:hAnsi="宋体" w:cs="宋体" w:hint="eastAsia"/>
          <w:b/>
          <w:bCs/>
          <w:sz w:val="24"/>
          <w:szCs w:val="24"/>
        </w:rPr>
        <w:t>四、简答题</w:t>
      </w:r>
    </w:p>
    <w:p w:rsidR="00765E48" w:rsidRDefault="00765E48" w:rsidP="00765E48">
      <w:pPr>
        <w:pStyle w:val="a3"/>
        <w:ind w:firstLineChars="200" w:firstLine="420"/>
        <w:rPr>
          <w:rFonts w:hAnsi="宋体" w:hint="eastAsia"/>
        </w:rPr>
      </w:pPr>
      <w:r>
        <w:rPr>
          <w:rFonts w:hAnsi="宋体" w:hint="eastAsia"/>
        </w:rPr>
        <w:lastRenderedPageBreak/>
        <w:t>（1）收入，是指企业在日常活动中形成的、会导致所有者权益增加的、与所有者投入资本无关的经济利益的总流入。</w:t>
      </w:r>
    </w:p>
    <w:p w:rsidR="00765E48" w:rsidRDefault="00765E48" w:rsidP="00765E48">
      <w:pPr>
        <w:pStyle w:val="a3"/>
        <w:ind w:firstLineChars="200" w:firstLine="420"/>
        <w:rPr>
          <w:rFonts w:hAnsi="宋体" w:hint="eastAsia"/>
        </w:rPr>
      </w:pPr>
      <w:r>
        <w:rPr>
          <w:rFonts w:hAnsi="宋体" w:hint="eastAsia"/>
        </w:rPr>
        <w:t>（2）利得，是指由企业非日常活动所形成的、会导致所有者权益增加的、与所有者投入资本无关的经济利益的流入。</w:t>
      </w:r>
    </w:p>
    <w:p w:rsidR="00765E48" w:rsidRDefault="00765E48" w:rsidP="00765E48">
      <w:pPr>
        <w:ind w:firstLineChars="200" w:firstLine="420"/>
        <w:rPr>
          <w:rFonts w:ascii="宋体" w:hAnsi="宋体" w:hint="eastAsia"/>
        </w:rPr>
      </w:pPr>
      <w:r>
        <w:rPr>
          <w:rFonts w:ascii="宋体" w:hAnsi="宋体" w:hint="eastAsia"/>
        </w:rPr>
        <w:t>（3）收入与利得的相同之处有以下两个方面：（1）都会导致经济利益流入企业。（</w:t>
      </w:r>
      <w:r>
        <w:rPr>
          <w:rFonts w:hint="eastAsia"/>
        </w:rPr>
        <w:t>2</w:t>
      </w:r>
      <w:r>
        <w:rPr>
          <w:rFonts w:ascii="宋体" w:hAnsi="宋体" w:hint="eastAsia"/>
        </w:rPr>
        <w:t>）都会导致所有者权益增加且与所有者投入资本无关。</w:t>
      </w:r>
    </w:p>
    <w:p w:rsidR="00765E48" w:rsidRDefault="00765E48" w:rsidP="00765E48">
      <w:pPr>
        <w:ind w:firstLineChars="200" w:firstLine="480"/>
        <w:rPr>
          <w:rFonts w:ascii="宋体" w:hAnsi="宋体" w:hint="eastAsia"/>
          <w:sz w:val="24"/>
          <w:szCs w:val="24"/>
        </w:rPr>
      </w:pPr>
      <w:r>
        <w:rPr>
          <w:rFonts w:ascii="宋体" w:hAnsi="宋体" w:hint="eastAsia"/>
          <w:sz w:val="24"/>
          <w:szCs w:val="24"/>
        </w:rPr>
        <w:t>（4）</w:t>
      </w:r>
      <w:r>
        <w:rPr>
          <w:rFonts w:ascii="宋体" w:hAnsi="宋体" w:hint="eastAsia"/>
        </w:rPr>
        <w:t>收入与利得的不同之处有以下三个方面：（1）收入由日常活动引起，利得由非日常活动引起。（2）收入是经济利益的总流入，利得是经济利益的净流入。（3）收入计入主营业务收入、其他业务收入，从而影响了当期利润；利得计</w:t>
      </w:r>
      <w:proofErr w:type="gramStart"/>
      <w:r>
        <w:rPr>
          <w:rFonts w:ascii="宋体" w:hAnsi="宋体" w:hint="eastAsia"/>
        </w:rPr>
        <w:t>入资产</w:t>
      </w:r>
      <w:proofErr w:type="gramEnd"/>
      <w:r>
        <w:rPr>
          <w:rFonts w:ascii="宋体" w:hAnsi="宋体" w:hint="eastAsia"/>
        </w:rPr>
        <w:t>处置损益、营业外收入、其他收益、投资收益、公允价值变动损益、其他综合收益、资本公积（其他资本公积）等，并未全部影响当期利润。</w:t>
      </w:r>
    </w:p>
    <w:p w:rsidR="00765E48" w:rsidRDefault="00765E48" w:rsidP="00765E48">
      <w:pPr>
        <w:pStyle w:val="a3"/>
        <w:rPr>
          <w:rFonts w:ascii="楷体_GB2312" w:eastAsia="楷体_GB2312" w:hAnsi="宋体" w:cs="宋体" w:hint="eastAsia"/>
          <w:b/>
          <w:bCs/>
          <w:sz w:val="24"/>
          <w:szCs w:val="24"/>
        </w:rPr>
      </w:pPr>
      <w:r>
        <w:rPr>
          <w:rFonts w:ascii="楷体_GB2312" w:eastAsia="楷体_GB2312" w:hAnsi="宋体" w:cs="宋体" w:hint="eastAsia"/>
          <w:b/>
          <w:bCs/>
          <w:sz w:val="24"/>
          <w:szCs w:val="24"/>
        </w:rPr>
        <w:t>五、计算及账务处理题</w:t>
      </w:r>
    </w:p>
    <w:p w:rsidR="00765E48" w:rsidRDefault="00765E48" w:rsidP="00765E48">
      <w:pPr>
        <w:pStyle w:val="a3"/>
        <w:rPr>
          <w:rFonts w:ascii="楷体_GB2312" w:eastAsia="楷体_GB2312" w:hAnsi="宋体" w:cs="宋体" w:hint="eastAsia"/>
          <w:b/>
          <w:bCs/>
          <w:sz w:val="24"/>
          <w:szCs w:val="24"/>
        </w:rPr>
      </w:pPr>
      <w:r>
        <w:rPr>
          <w:rFonts w:ascii="楷体_GB2312" w:eastAsia="楷体_GB2312" w:hAnsi="宋体" w:cs="宋体" w:hint="eastAsia"/>
          <w:b/>
          <w:bCs/>
          <w:sz w:val="24"/>
          <w:szCs w:val="24"/>
        </w:rPr>
        <w:t>（一）</w:t>
      </w:r>
    </w:p>
    <w:p w:rsidR="00765E48" w:rsidRDefault="00765E48" w:rsidP="00765E48">
      <w:pPr>
        <w:ind w:firstLine="420"/>
        <w:rPr>
          <w:rFonts w:ascii="宋体" w:hAnsi="宋体" w:hint="eastAsia"/>
          <w:b/>
          <w:bCs/>
        </w:rPr>
      </w:pPr>
      <w:r>
        <w:rPr>
          <w:rFonts w:ascii="宋体" w:hAnsi="宋体" w:hint="eastAsia"/>
          <w:b/>
          <w:bCs/>
        </w:rPr>
        <w:t>答：</w:t>
      </w:r>
    </w:p>
    <w:p w:rsidR="00765E48" w:rsidRDefault="00765E48" w:rsidP="00765E48">
      <w:pPr>
        <w:ind w:firstLine="420"/>
        <w:rPr>
          <w:rFonts w:ascii="宋体" w:hAnsi="宋体" w:hint="eastAsia"/>
        </w:rPr>
      </w:pPr>
      <w:r>
        <w:rPr>
          <w:rFonts w:ascii="宋体" w:hAnsi="宋体" w:hint="eastAsia"/>
        </w:rPr>
        <w:t>（1）甲公司2018年度债权投资的利息收入=1800×7.47%=134.46（万元）</w:t>
      </w:r>
    </w:p>
    <w:p w:rsidR="00765E48" w:rsidRDefault="00765E48" w:rsidP="00765E48">
      <w:pPr>
        <w:ind w:firstLine="420"/>
        <w:rPr>
          <w:rFonts w:ascii="宋体" w:hAnsi="宋体" w:hint="eastAsia"/>
        </w:rPr>
      </w:pPr>
      <w:r>
        <w:rPr>
          <w:rFonts w:ascii="宋体" w:hAnsi="宋体" w:hint="eastAsia"/>
        </w:rPr>
        <w:t>（2）甲公司2019年度债权投资的利息收入=1834.46×7.47%=137.03（万元）</w:t>
      </w:r>
    </w:p>
    <w:p w:rsidR="00765E48" w:rsidRDefault="00765E48" w:rsidP="00765E48">
      <w:pPr>
        <w:ind w:firstLine="420"/>
        <w:rPr>
          <w:rFonts w:ascii="宋体" w:hAnsi="宋体" w:hint="eastAsia"/>
        </w:rPr>
      </w:pPr>
      <w:r>
        <w:rPr>
          <w:rFonts w:ascii="宋体" w:hAnsi="宋体" w:hint="eastAsia"/>
        </w:rPr>
        <w:t>（3）甲公司2020年1月1日出售债权投资的损益=2010-2000+128.51=138.51（万元）</w:t>
      </w:r>
    </w:p>
    <w:p w:rsidR="00765E48" w:rsidRDefault="00765E48" w:rsidP="00765E48">
      <w:pPr>
        <w:ind w:firstLine="420"/>
        <w:rPr>
          <w:rFonts w:ascii="宋体" w:hAnsi="宋体" w:hint="eastAsia"/>
        </w:rPr>
      </w:pPr>
      <w:r>
        <w:rPr>
          <w:rFonts w:ascii="宋体" w:hAnsi="宋体" w:hint="eastAsia"/>
        </w:rPr>
        <w:t>（4）甲公司债权投资的相关会计分录</w:t>
      </w:r>
    </w:p>
    <w:p w:rsidR="00765E48" w:rsidRDefault="00765E48" w:rsidP="00765E48">
      <w:pPr>
        <w:ind w:firstLine="420"/>
        <w:rPr>
          <w:rFonts w:ascii="宋体" w:hAnsi="宋体" w:hint="eastAsia"/>
        </w:rPr>
      </w:pPr>
      <w:r>
        <w:rPr>
          <w:rFonts w:ascii="宋体" w:hAnsi="宋体" w:hint="eastAsia"/>
        </w:rPr>
        <w:t>①2018年1月1日</w:t>
      </w:r>
    </w:p>
    <w:p w:rsidR="00765E48" w:rsidRDefault="00765E48" w:rsidP="00765E48">
      <w:pPr>
        <w:ind w:firstLine="420"/>
        <w:rPr>
          <w:rFonts w:ascii="宋体" w:hAnsi="宋体" w:hint="eastAsia"/>
        </w:rPr>
      </w:pPr>
      <w:r>
        <w:rPr>
          <w:rFonts w:ascii="宋体" w:hAnsi="宋体" w:hint="eastAsia"/>
        </w:rPr>
        <w:t>借：债权投资——成本                               2000</w:t>
      </w:r>
    </w:p>
    <w:p w:rsidR="00765E48" w:rsidRDefault="00765E48" w:rsidP="00765E48">
      <w:pPr>
        <w:ind w:firstLine="420"/>
        <w:rPr>
          <w:rFonts w:ascii="宋体" w:hAnsi="宋体" w:hint="eastAsia"/>
        </w:rPr>
      </w:pPr>
      <w:r>
        <w:rPr>
          <w:rFonts w:ascii="宋体" w:hAnsi="宋体" w:hint="eastAsia"/>
        </w:rPr>
        <w:t xml:space="preserve">    贷：银行存款                                      1800</w:t>
      </w:r>
    </w:p>
    <w:p w:rsidR="00765E48" w:rsidRDefault="00765E48" w:rsidP="00765E48">
      <w:pPr>
        <w:ind w:firstLine="420"/>
        <w:rPr>
          <w:rFonts w:ascii="宋体" w:hAnsi="宋体" w:hint="eastAsia"/>
        </w:rPr>
      </w:pPr>
      <w:r>
        <w:rPr>
          <w:rFonts w:ascii="宋体" w:hAnsi="宋体" w:hint="eastAsia"/>
        </w:rPr>
        <w:t xml:space="preserve">        债权投资——利息调整                           200</w:t>
      </w:r>
    </w:p>
    <w:p w:rsidR="00765E48" w:rsidRDefault="00765E48" w:rsidP="00765E48">
      <w:pPr>
        <w:ind w:firstLine="420"/>
        <w:rPr>
          <w:rFonts w:ascii="宋体" w:hAnsi="宋体" w:hint="eastAsia"/>
        </w:rPr>
      </w:pPr>
      <w:r>
        <w:rPr>
          <w:rFonts w:ascii="宋体" w:hAnsi="宋体" w:hint="eastAsia"/>
        </w:rPr>
        <w:t>②2018年12月31日</w:t>
      </w:r>
    </w:p>
    <w:p w:rsidR="00765E48" w:rsidRDefault="00765E48" w:rsidP="00765E48">
      <w:pPr>
        <w:ind w:firstLine="420"/>
        <w:rPr>
          <w:rFonts w:ascii="宋体" w:hAnsi="宋体" w:hint="eastAsia"/>
        </w:rPr>
      </w:pPr>
      <w:r>
        <w:rPr>
          <w:rFonts w:ascii="宋体" w:hAnsi="宋体" w:hint="eastAsia"/>
        </w:rPr>
        <w:t>借：应收利息                                        100</w:t>
      </w:r>
    </w:p>
    <w:p w:rsidR="00765E48" w:rsidRDefault="00765E48" w:rsidP="00765E48">
      <w:pPr>
        <w:ind w:firstLine="420"/>
        <w:rPr>
          <w:rFonts w:ascii="宋体" w:hAnsi="宋体" w:hint="eastAsia"/>
        </w:rPr>
      </w:pPr>
      <w:r>
        <w:rPr>
          <w:rFonts w:ascii="宋体" w:hAnsi="宋体" w:hint="eastAsia"/>
        </w:rPr>
        <w:t xml:space="preserve">    债权投资——利息调整                          34.46</w:t>
      </w:r>
    </w:p>
    <w:p w:rsidR="00765E48" w:rsidRDefault="00765E48" w:rsidP="00765E48">
      <w:pPr>
        <w:ind w:firstLine="420"/>
        <w:rPr>
          <w:rFonts w:ascii="宋体" w:hAnsi="宋体" w:hint="eastAsia"/>
        </w:rPr>
      </w:pPr>
      <w:r>
        <w:rPr>
          <w:rFonts w:ascii="宋体" w:hAnsi="宋体" w:hint="eastAsia"/>
        </w:rPr>
        <w:t xml:space="preserve">    贷：投资收益                                    134.46</w:t>
      </w:r>
    </w:p>
    <w:p w:rsidR="00765E48" w:rsidRDefault="00765E48" w:rsidP="00765E48">
      <w:pPr>
        <w:ind w:firstLine="420"/>
        <w:rPr>
          <w:rFonts w:ascii="宋体" w:hAnsi="宋体" w:hint="eastAsia"/>
        </w:rPr>
      </w:pPr>
      <w:r>
        <w:rPr>
          <w:rFonts w:ascii="宋体" w:hAnsi="宋体" w:hint="eastAsia"/>
        </w:rPr>
        <w:t>借：银行存款                                        100</w:t>
      </w:r>
    </w:p>
    <w:p w:rsidR="00765E48" w:rsidRDefault="00765E48" w:rsidP="00765E48">
      <w:pPr>
        <w:ind w:firstLine="420"/>
        <w:rPr>
          <w:rFonts w:ascii="宋体" w:hAnsi="宋体" w:hint="eastAsia"/>
        </w:rPr>
      </w:pPr>
      <w:r>
        <w:rPr>
          <w:rFonts w:ascii="宋体" w:hAnsi="宋体" w:hint="eastAsia"/>
        </w:rPr>
        <w:t xml:space="preserve">    贷：应收利息                                       100</w:t>
      </w:r>
    </w:p>
    <w:p w:rsidR="00765E48" w:rsidRDefault="00765E48" w:rsidP="00765E48">
      <w:pPr>
        <w:ind w:firstLine="420"/>
        <w:rPr>
          <w:rFonts w:ascii="宋体" w:hAnsi="宋体" w:hint="eastAsia"/>
        </w:rPr>
      </w:pPr>
      <w:r>
        <w:rPr>
          <w:rFonts w:ascii="宋体" w:hAnsi="宋体" w:hint="eastAsia"/>
        </w:rPr>
        <w:t>③2019年12月31日</w:t>
      </w:r>
    </w:p>
    <w:p w:rsidR="00765E48" w:rsidRDefault="00765E48" w:rsidP="00765E48">
      <w:pPr>
        <w:ind w:firstLine="420"/>
        <w:rPr>
          <w:rFonts w:ascii="宋体" w:hAnsi="宋体" w:hint="eastAsia"/>
        </w:rPr>
      </w:pPr>
      <w:r>
        <w:rPr>
          <w:rFonts w:ascii="宋体" w:hAnsi="宋体" w:hint="eastAsia"/>
        </w:rPr>
        <w:t>借：应收利息                                        100</w:t>
      </w:r>
    </w:p>
    <w:p w:rsidR="00765E48" w:rsidRDefault="00765E48" w:rsidP="00765E48">
      <w:pPr>
        <w:ind w:firstLine="420"/>
        <w:rPr>
          <w:rFonts w:ascii="宋体" w:hAnsi="宋体" w:hint="eastAsia"/>
        </w:rPr>
      </w:pPr>
      <w:r>
        <w:rPr>
          <w:rFonts w:ascii="宋体" w:hAnsi="宋体" w:hint="eastAsia"/>
        </w:rPr>
        <w:t xml:space="preserve">    债权投资——利息调整                          37.03</w:t>
      </w:r>
    </w:p>
    <w:p w:rsidR="00765E48" w:rsidRDefault="00765E48" w:rsidP="00765E48">
      <w:pPr>
        <w:ind w:firstLine="420"/>
        <w:rPr>
          <w:rFonts w:ascii="宋体" w:hAnsi="宋体" w:hint="eastAsia"/>
        </w:rPr>
      </w:pPr>
      <w:r>
        <w:rPr>
          <w:rFonts w:ascii="宋体" w:hAnsi="宋体" w:hint="eastAsia"/>
        </w:rPr>
        <w:t xml:space="preserve">    贷：投资收益                                    137.03</w:t>
      </w:r>
    </w:p>
    <w:p w:rsidR="00765E48" w:rsidRDefault="00765E48" w:rsidP="00765E48">
      <w:pPr>
        <w:ind w:firstLine="420"/>
        <w:rPr>
          <w:rFonts w:ascii="宋体" w:hAnsi="宋体" w:hint="eastAsia"/>
        </w:rPr>
      </w:pPr>
      <w:r>
        <w:rPr>
          <w:rFonts w:ascii="宋体" w:hAnsi="宋体" w:hint="eastAsia"/>
        </w:rPr>
        <w:t>借：银行存款                                        100</w:t>
      </w:r>
    </w:p>
    <w:p w:rsidR="00765E48" w:rsidRDefault="00765E48" w:rsidP="00765E48">
      <w:pPr>
        <w:ind w:firstLine="420"/>
        <w:rPr>
          <w:rFonts w:ascii="宋体" w:hAnsi="宋体" w:hint="eastAsia"/>
        </w:rPr>
      </w:pPr>
      <w:r>
        <w:rPr>
          <w:rFonts w:ascii="宋体" w:hAnsi="宋体" w:hint="eastAsia"/>
        </w:rPr>
        <w:t xml:space="preserve">    贷：应收利息                                       100</w:t>
      </w:r>
    </w:p>
    <w:p w:rsidR="00765E48" w:rsidRDefault="00765E48" w:rsidP="00765E48">
      <w:pPr>
        <w:ind w:firstLine="420"/>
        <w:rPr>
          <w:rFonts w:ascii="宋体" w:hAnsi="宋体" w:hint="eastAsia"/>
        </w:rPr>
      </w:pPr>
      <w:r>
        <w:rPr>
          <w:rFonts w:ascii="宋体" w:hAnsi="宋体" w:hint="eastAsia"/>
        </w:rPr>
        <w:t>④2020年1月1日</w:t>
      </w:r>
    </w:p>
    <w:p w:rsidR="00765E48" w:rsidRDefault="00765E48" w:rsidP="00765E48">
      <w:pPr>
        <w:ind w:firstLine="420"/>
        <w:rPr>
          <w:rFonts w:ascii="宋体" w:hAnsi="宋体" w:hint="eastAsia"/>
        </w:rPr>
      </w:pPr>
      <w:r>
        <w:rPr>
          <w:rFonts w:ascii="宋体" w:hAnsi="宋体" w:hint="eastAsia"/>
        </w:rPr>
        <w:t>借：银行存款                                       2010</w:t>
      </w:r>
    </w:p>
    <w:p w:rsidR="00765E48" w:rsidRDefault="00765E48" w:rsidP="00765E48">
      <w:pPr>
        <w:ind w:firstLineChars="400" w:firstLine="840"/>
        <w:rPr>
          <w:rFonts w:ascii="宋体" w:hAnsi="宋体" w:hint="eastAsia"/>
        </w:rPr>
      </w:pPr>
      <w:r>
        <w:rPr>
          <w:rFonts w:ascii="宋体" w:hAnsi="宋体" w:hint="eastAsia"/>
        </w:rPr>
        <w:t>债权投资——利息调整                         128.51</w:t>
      </w:r>
    </w:p>
    <w:p w:rsidR="00765E48" w:rsidRDefault="00765E48" w:rsidP="00765E48">
      <w:pPr>
        <w:ind w:firstLine="420"/>
        <w:rPr>
          <w:rFonts w:ascii="宋体" w:hAnsi="宋体" w:hint="eastAsia"/>
        </w:rPr>
      </w:pPr>
      <w:r>
        <w:rPr>
          <w:rFonts w:ascii="宋体" w:hAnsi="宋体" w:hint="eastAsia"/>
        </w:rPr>
        <w:t xml:space="preserve">    贷：债权投资——成本                              2000</w:t>
      </w:r>
    </w:p>
    <w:p w:rsidR="00765E48" w:rsidRDefault="00765E48" w:rsidP="00765E48">
      <w:pPr>
        <w:ind w:firstLine="420"/>
        <w:rPr>
          <w:rFonts w:ascii="宋体" w:hAnsi="宋体" w:hint="eastAsia"/>
        </w:rPr>
      </w:pPr>
      <w:r>
        <w:rPr>
          <w:rFonts w:ascii="宋体" w:hAnsi="宋体" w:hint="eastAsia"/>
        </w:rPr>
        <w:t xml:space="preserve">        投资收益                                    138.51</w:t>
      </w:r>
    </w:p>
    <w:p w:rsidR="00765E48" w:rsidRDefault="00765E48" w:rsidP="00765E48">
      <w:pPr>
        <w:pStyle w:val="a3"/>
        <w:rPr>
          <w:rFonts w:ascii="楷体_GB2312" w:eastAsia="楷体_GB2312" w:hAnsi="宋体" w:cs="宋体" w:hint="eastAsia"/>
          <w:b/>
          <w:bCs/>
          <w:sz w:val="24"/>
          <w:szCs w:val="24"/>
        </w:rPr>
      </w:pPr>
      <w:r>
        <w:rPr>
          <w:rFonts w:ascii="楷体_GB2312" w:eastAsia="楷体_GB2312" w:hAnsi="宋体" w:cs="宋体" w:hint="eastAsia"/>
          <w:b/>
          <w:bCs/>
          <w:sz w:val="24"/>
          <w:szCs w:val="24"/>
        </w:rPr>
        <w:t>（二）</w:t>
      </w:r>
    </w:p>
    <w:p w:rsidR="00765E48" w:rsidRDefault="00765E48" w:rsidP="00765E48">
      <w:pPr>
        <w:pStyle w:val="a3"/>
        <w:ind w:firstLine="420"/>
        <w:rPr>
          <w:rFonts w:ascii="楷体_GB2312" w:eastAsia="楷体_GB2312" w:hAnsi="宋体" w:hint="eastAsia"/>
          <w:b/>
          <w:bCs/>
        </w:rPr>
      </w:pPr>
      <w:r>
        <w:rPr>
          <w:rFonts w:ascii="楷体_GB2312" w:eastAsia="楷体_GB2312" w:hAnsi="宋体" w:hint="eastAsia"/>
          <w:b/>
          <w:bCs/>
        </w:rPr>
        <w:t>答：</w:t>
      </w:r>
    </w:p>
    <w:p w:rsidR="00765E48" w:rsidRDefault="00765E48" w:rsidP="00765E48">
      <w:pPr>
        <w:pStyle w:val="a3"/>
        <w:ind w:firstLine="420"/>
        <w:rPr>
          <w:rFonts w:hAnsi="宋体" w:hint="eastAsia"/>
        </w:rPr>
      </w:pPr>
      <w:r>
        <w:rPr>
          <w:rFonts w:hAnsi="宋体" w:hint="eastAsia"/>
        </w:rPr>
        <w:t>（1）2018年1月1日</w:t>
      </w:r>
    </w:p>
    <w:p w:rsidR="00765E48" w:rsidRDefault="00765E48" w:rsidP="00765E48">
      <w:pPr>
        <w:pStyle w:val="a3"/>
        <w:ind w:firstLine="420"/>
        <w:rPr>
          <w:rFonts w:hAnsi="宋体" w:hint="eastAsia"/>
        </w:rPr>
      </w:pPr>
      <w:r>
        <w:rPr>
          <w:rFonts w:hAnsi="宋体" w:hint="eastAsia"/>
        </w:rPr>
        <w:t>借：长期股权投资——投资成本                        280</w:t>
      </w:r>
    </w:p>
    <w:p w:rsidR="00765E48" w:rsidRDefault="00765E48" w:rsidP="00765E48">
      <w:pPr>
        <w:pStyle w:val="a3"/>
        <w:ind w:firstLine="420"/>
        <w:rPr>
          <w:rFonts w:hAnsi="宋体" w:hint="eastAsia"/>
        </w:rPr>
      </w:pPr>
      <w:r>
        <w:rPr>
          <w:rFonts w:hAnsi="宋体" w:hint="eastAsia"/>
        </w:rPr>
        <w:t xml:space="preserve">    贷：银行存款                                       280</w:t>
      </w:r>
    </w:p>
    <w:p w:rsidR="00765E48" w:rsidRDefault="00765E48" w:rsidP="00765E48">
      <w:pPr>
        <w:pStyle w:val="a3"/>
        <w:ind w:firstLine="420"/>
        <w:rPr>
          <w:rFonts w:hAnsi="宋体" w:hint="eastAsia"/>
        </w:rPr>
      </w:pPr>
      <w:r>
        <w:rPr>
          <w:rFonts w:hAnsi="宋体" w:hint="eastAsia"/>
        </w:rPr>
        <w:lastRenderedPageBreak/>
        <w:t>借：长期股权投资——投资成本                        20</w:t>
      </w:r>
    </w:p>
    <w:p w:rsidR="00765E48" w:rsidRDefault="00765E48" w:rsidP="00765E48">
      <w:pPr>
        <w:pStyle w:val="a3"/>
        <w:ind w:firstLine="420"/>
        <w:rPr>
          <w:rFonts w:hAnsi="宋体" w:hint="eastAsia"/>
        </w:rPr>
      </w:pPr>
      <w:r>
        <w:rPr>
          <w:rFonts w:hAnsi="宋体" w:hint="eastAsia"/>
        </w:rPr>
        <w:t xml:space="preserve">    贷：营业外收入                                     20</w:t>
      </w:r>
    </w:p>
    <w:p w:rsidR="00765E48" w:rsidRDefault="00765E48" w:rsidP="00765E48">
      <w:pPr>
        <w:pStyle w:val="a3"/>
        <w:ind w:firstLine="420"/>
        <w:rPr>
          <w:rFonts w:hAnsi="宋体" w:hint="eastAsia"/>
        </w:rPr>
      </w:pPr>
      <w:r>
        <w:rPr>
          <w:rFonts w:hAnsi="宋体" w:hint="eastAsia"/>
        </w:rPr>
        <w:t>（2）2018年5月1日</w:t>
      </w:r>
    </w:p>
    <w:p w:rsidR="00765E48" w:rsidRDefault="00765E48" w:rsidP="00765E48">
      <w:pPr>
        <w:pStyle w:val="a3"/>
        <w:ind w:firstLine="420"/>
        <w:rPr>
          <w:rFonts w:hAnsi="宋体" w:hint="eastAsia"/>
        </w:rPr>
      </w:pPr>
      <w:r>
        <w:rPr>
          <w:rFonts w:hAnsi="宋体" w:hint="eastAsia"/>
        </w:rPr>
        <w:t>借：应收股利                                      60</w:t>
      </w:r>
    </w:p>
    <w:p w:rsidR="00765E48" w:rsidRDefault="00765E48" w:rsidP="00765E48">
      <w:pPr>
        <w:pStyle w:val="a3"/>
        <w:ind w:firstLine="420"/>
        <w:rPr>
          <w:rFonts w:hAnsi="宋体" w:hint="eastAsia"/>
        </w:rPr>
      </w:pPr>
      <w:r>
        <w:rPr>
          <w:rFonts w:hAnsi="宋体" w:hint="eastAsia"/>
        </w:rPr>
        <w:t xml:space="preserve">    贷：长期股权投资——损益调整                     60</w:t>
      </w:r>
    </w:p>
    <w:p w:rsidR="00765E48" w:rsidRDefault="00765E48" w:rsidP="00765E48">
      <w:pPr>
        <w:pStyle w:val="a3"/>
        <w:ind w:firstLine="420"/>
        <w:rPr>
          <w:rFonts w:hAnsi="宋体" w:hint="eastAsia"/>
        </w:rPr>
      </w:pPr>
      <w:r>
        <w:rPr>
          <w:rFonts w:hAnsi="宋体" w:hint="eastAsia"/>
        </w:rPr>
        <w:t>（3）2018年5月5日</w:t>
      </w:r>
    </w:p>
    <w:p w:rsidR="00765E48" w:rsidRDefault="00765E48" w:rsidP="00765E48">
      <w:pPr>
        <w:pStyle w:val="a3"/>
        <w:ind w:firstLine="420"/>
        <w:rPr>
          <w:rFonts w:hAnsi="宋体" w:hint="eastAsia"/>
        </w:rPr>
      </w:pPr>
      <w:r>
        <w:rPr>
          <w:rFonts w:hAnsi="宋体" w:hint="eastAsia"/>
        </w:rPr>
        <w:t>借：银行存款                                      60</w:t>
      </w:r>
    </w:p>
    <w:p w:rsidR="00765E48" w:rsidRDefault="00765E48" w:rsidP="00765E48">
      <w:pPr>
        <w:pStyle w:val="a3"/>
        <w:ind w:firstLine="420"/>
        <w:rPr>
          <w:rFonts w:hAnsi="宋体" w:hint="eastAsia"/>
        </w:rPr>
      </w:pPr>
      <w:r>
        <w:rPr>
          <w:rFonts w:hAnsi="宋体" w:hint="eastAsia"/>
        </w:rPr>
        <w:t xml:space="preserve">    贷：应收股利                                     60</w:t>
      </w:r>
    </w:p>
    <w:p w:rsidR="00765E48" w:rsidRDefault="00765E48" w:rsidP="00765E48">
      <w:pPr>
        <w:pStyle w:val="a3"/>
        <w:ind w:firstLine="420"/>
        <w:rPr>
          <w:rFonts w:hAnsi="宋体" w:hint="eastAsia"/>
        </w:rPr>
      </w:pPr>
      <w:r>
        <w:rPr>
          <w:rFonts w:hAnsi="宋体" w:hint="eastAsia"/>
        </w:rPr>
        <w:t>（4）2018年12月31日</w:t>
      </w:r>
    </w:p>
    <w:p w:rsidR="00765E48" w:rsidRDefault="00765E48" w:rsidP="00765E48">
      <w:pPr>
        <w:pStyle w:val="a3"/>
        <w:ind w:firstLine="420"/>
        <w:rPr>
          <w:rFonts w:hAnsi="宋体" w:hint="eastAsia"/>
        </w:rPr>
      </w:pPr>
      <w:r>
        <w:rPr>
          <w:rFonts w:hAnsi="宋体" w:hint="eastAsia"/>
        </w:rPr>
        <w:t>借：长期股权投资——损益调整                     60</w:t>
      </w:r>
    </w:p>
    <w:p w:rsidR="00765E48" w:rsidRDefault="00765E48" w:rsidP="00765E48">
      <w:pPr>
        <w:pStyle w:val="a3"/>
        <w:ind w:firstLine="420"/>
        <w:rPr>
          <w:rFonts w:hAnsi="宋体" w:hint="eastAsia"/>
        </w:rPr>
      </w:pPr>
      <w:r>
        <w:rPr>
          <w:rFonts w:hAnsi="宋体" w:hint="eastAsia"/>
        </w:rPr>
        <w:t xml:space="preserve">    贷：投资收益                                     60</w:t>
      </w:r>
    </w:p>
    <w:p w:rsidR="00765E48" w:rsidRDefault="00765E48" w:rsidP="00765E48">
      <w:pPr>
        <w:pStyle w:val="a3"/>
        <w:ind w:firstLine="420"/>
        <w:rPr>
          <w:rFonts w:hAnsi="宋体" w:hint="eastAsia"/>
        </w:rPr>
      </w:pPr>
      <w:r>
        <w:rPr>
          <w:rFonts w:hAnsi="宋体" w:hint="eastAsia"/>
        </w:rPr>
        <w:t>借：长期股权投资——其他综合收益                 15</w:t>
      </w:r>
    </w:p>
    <w:p w:rsidR="00765E48" w:rsidRDefault="00765E48" w:rsidP="00765E48">
      <w:pPr>
        <w:pStyle w:val="a3"/>
        <w:ind w:firstLine="420"/>
        <w:rPr>
          <w:rFonts w:hAnsi="宋体" w:hint="eastAsia"/>
        </w:rPr>
      </w:pPr>
      <w:r>
        <w:rPr>
          <w:rFonts w:hAnsi="宋体" w:hint="eastAsia"/>
        </w:rPr>
        <w:t xml:space="preserve">    贷：其他综合收益                                 15</w:t>
      </w:r>
    </w:p>
    <w:p w:rsidR="00765E48" w:rsidRDefault="00765E48" w:rsidP="00765E48">
      <w:pPr>
        <w:pStyle w:val="a3"/>
        <w:ind w:firstLine="420"/>
        <w:rPr>
          <w:rFonts w:hAnsi="宋体" w:hint="eastAsia"/>
        </w:rPr>
      </w:pPr>
      <w:r>
        <w:rPr>
          <w:rFonts w:hAnsi="宋体" w:hint="eastAsia"/>
        </w:rPr>
        <w:t>（5）2019年12月31日</w:t>
      </w:r>
    </w:p>
    <w:p w:rsidR="00765E48" w:rsidRDefault="00765E48" w:rsidP="00765E48">
      <w:pPr>
        <w:pStyle w:val="a3"/>
        <w:ind w:firstLine="420"/>
        <w:rPr>
          <w:rFonts w:hAnsi="宋体" w:hint="eastAsia"/>
        </w:rPr>
      </w:pPr>
      <w:r>
        <w:rPr>
          <w:rFonts w:hAnsi="宋体" w:hint="eastAsia"/>
        </w:rPr>
        <w:t>借：投资收益                                     30</w:t>
      </w:r>
    </w:p>
    <w:p w:rsidR="00765E48" w:rsidRDefault="00765E48" w:rsidP="00765E48">
      <w:pPr>
        <w:pStyle w:val="a3"/>
        <w:ind w:firstLineChars="400" w:firstLine="840"/>
        <w:rPr>
          <w:rFonts w:hAnsi="宋体" w:hint="eastAsia"/>
        </w:rPr>
      </w:pPr>
      <w:r>
        <w:rPr>
          <w:rFonts w:hAnsi="宋体" w:hint="eastAsia"/>
        </w:rPr>
        <w:t>贷：长期股权投资——损益调整                     30</w:t>
      </w:r>
    </w:p>
    <w:p w:rsidR="00765E48" w:rsidRDefault="00765E48" w:rsidP="00765E48">
      <w:pPr>
        <w:pStyle w:val="a3"/>
        <w:ind w:firstLine="420"/>
        <w:rPr>
          <w:rFonts w:hAnsi="宋体" w:hint="eastAsia"/>
        </w:rPr>
      </w:pPr>
      <w:r>
        <w:rPr>
          <w:rFonts w:hAnsi="宋体" w:hint="eastAsia"/>
        </w:rPr>
        <w:t>借：其他综合收益                                  9</w:t>
      </w:r>
    </w:p>
    <w:p w:rsidR="00765E48" w:rsidRDefault="00765E48" w:rsidP="00765E48">
      <w:pPr>
        <w:pStyle w:val="a3"/>
        <w:ind w:firstLine="420"/>
        <w:rPr>
          <w:rFonts w:hAnsi="宋体" w:hint="eastAsia"/>
        </w:rPr>
      </w:pPr>
      <w:r>
        <w:rPr>
          <w:rFonts w:hAnsi="宋体" w:hint="eastAsia"/>
        </w:rPr>
        <w:t xml:space="preserve">    贷：长期股权投资——其他综合收益                  9</w:t>
      </w:r>
    </w:p>
    <w:p w:rsidR="00765E48" w:rsidRDefault="00765E48" w:rsidP="00765E48">
      <w:pPr>
        <w:pStyle w:val="a3"/>
        <w:ind w:firstLine="420"/>
        <w:rPr>
          <w:rFonts w:hAnsi="宋体" w:hint="eastAsia"/>
        </w:rPr>
      </w:pPr>
      <w:r>
        <w:rPr>
          <w:rFonts w:hAnsi="宋体" w:hint="eastAsia"/>
        </w:rPr>
        <w:t>（6）2019年12月31日</w:t>
      </w:r>
    </w:p>
    <w:p w:rsidR="00765E48" w:rsidRDefault="00765E48" w:rsidP="00765E48">
      <w:pPr>
        <w:pStyle w:val="a3"/>
        <w:ind w:firstLine="420"/>
        <w:rPr>
          <w:rFonts w:hAnsi="宋体" w:hint="eastAsia"/>
        </w:rPr>
      </w:pPr>
      <w:r>
        <w:rPr>
          <w:rFonts w:hAnsi="宋体" w:hint="eastAsia"/>
        </w:rPr>
        <w:t>借：资产减值损失                                30</w:t>
      </w:r>
    </w:p>
    <w:p w:rsidR="00765E48" w:rsidRDefault="00765E48" w:rsidP="00765E48">
      <w:pPr>
        <w:pStyle w:val="a3"/>
        <w:ind w:firstLine="420"/>
        <w:rPr>
          <w:rFonts w:hAnsi="宋体" w:hint="eastAsia"/>
        </w:rPr>
      </w:pPr>
      <w:r>
        <w:rPr>
          <w:rFonts w:hAnsi="宋体" w:hint="eastAsia"/>
        </w:rPr>
        <w:t xml:space="preserve">    贷：长期股权投资减值准备                        30</w:t>
      </w:r>
    </w:p>
    <w:p w:rsidR="00765E48" w:rsidRDefault="00765E48" w:rsidP="00765E48">
      <w:pPr>
        <w:pStyle w:val="a3"/>
        <w:ind w:firstLine="420"/>
        <w:rPr>
          <w:rFonts w:hAnsi="宋体" w:hint="eastAsia"/>
        </w:rPr>
      </w:pPr>
      <w:r>
        <w:rPr>
          <w:rFonts w:hAnsi="宋体" w:hint="eastAsia"/>
        </w:rPr>
        <w:t>（7）2020年3月1日</w:t>
      </w:r>
    </w:p>
    <w:p w:rsidR="00765E48" w:rsidRDefault="00765E48" w:rsidP="00765E48">
      <w:pPr>
        <w:pStyle w:val="a3"/>
        <w:ind w:firstLine="420"/>
        <w:rPr>
          <w:rFonts w:hAnsi="宋体" w:hint="eastAsia"/>
        </w:rPr>
      </w:pPr>
      <w:r>
        <w:rPr>
          <w:rFonts w:hAnsi="宋体" w:hint="eastAsia"/>
        </w:rPr>
        <w:t>借：银行存款                                   300</w:t>
      </w:r>
    </w:p>
    <w:p w:rsidR="00765E48" w:rsidRDefault="00765E48" w:rsidP="00765E48">
      <w:pPr>
        <w:pStyle w:val="a3"/>
        <w:ind w:firstLine="420"/>
        <w:rPr>
          <w:rFonts w:hAnsi="宋体" w:hint="eastAsia"/>
        </w:rPr>
      </w:pPr>
      <w:r>
        <w:rPr>
          <w:rFonts w:hAnsi="宋体" w:hint="eastAsia"/>
        </w:rPr>
        <w:t xml:space="preserve">    长期股权投资减值准备                        30</w:t>
      </w:r>
    </w:p>
    <w:p w:rsidR="00765E48" w:rsidRDefault="00765E48" w:rsidP="00765E48">
      <w:pPr>
        <w:pStyle w:val="a3"/>
        <w:ind w:firstLine="420"/>
        <w:rPr>
          <w:rFonts w:hAnsi="宋体" w:hint="eastAsia"/>
        </w:rPr>
      </w:pPr>
      <w:r>
        <w:rPr>
          <w:rFonts w:hAnsi="宋体" w:hint="eastAsia"/>
        </w:rPr>
        <w:t xml:space="preserve">    长期股权投资——损益调整                    30</w:t>
      </w:r>
    </w:p>
    <w:p w:rsidR="00765E48" w:rsidRDefault="00765E48" w:rsidP="00765E48">
      <w:pPr>
        <w:pStyle w:val="a3"/>
        <w:ind w:firstLine="420"/>
        <w:rPr>
          <w:rFonts w:hAnsi="宋体" w:hint="eastAsia"/>
        </w:rPr>
      </w:pPr>
      <w:r>
        <w:rPr>
          <w:rFonts w:hAnsi="宋体" w:hint="eastAsia"/>
        </w:rPr>
        <w:t xml:space="preserve">    贷：长期股权投资——投资成本                  300</w:t>
      </w:r>
    </w:p>
    <w:p w:rsidR="00765E48" w:rsidRDefault="00765E48" w:rsidP="00765E48">
      <w:pPr>
        <w:pStyle w:val="a3"/>
        <w:ind w:firstLine="420"/>
        <w:rPr>
          <w:rFonts w:hAnsi="宋体" w:hint="eastAsia"/>
        </w:rPr>
      </w:pPr>
      <w:r>
        <w:rPr>
          <w:rFonts w:hAnsi="宋体" w:hint="eastAsia"/>
        </w:rPr>
        <w:t xml:space="preserve">        长期股权投资——其他综合收益                6</w:t>
      </w:r>
    </w:p>
    <w:p w:rsidR="00765E48" w:rsidRDefault="00765E48" w:rsidP="00765E48">
      <w:pPr>
        <w:pStyle w:val="a3"/>
        <w:ind w:firstLine="420"/>
        <w:rPr>
          <w:rFonts w:hAnsi="宋体" w:hint="eastAsia"/>
        </w:rPr>
      </w:pPr>
      <w:r>
        <w:rPr>
          <w:rFonts w:hAnsi="宋体" w:hint="eastAsia"/>
        </w:rPr>
        <w:t xml:space="preserve">        投资收益                                   54</w:t>
      </w:r>
    </w:p>
    <w:p w:rsidR="00765E48" w:rsidRDefault="00765E48" w:rsidP="00765E48">
      <w:pPr>
        <w:pStyle w:val="a3"/>
        <w:ind w:firstLine="420"/>
        <w:rPr>
          <w:rFonts w:hAnsi="宋体" w:hint="eastAsia"/>
        </w:rPr>
      </w:pPr>
      <w:r>
        <w:rPr>
          <w:rFonts w:hAnsi="宋体" w:hint="eastAsia"/>
        </w:rPr>
        <w:t>借：其他综合收益                                6</w:t>
      </w:r>
    </w:p>
    <w:p w:rsidR="00765E48" w:rsidRDefault="00765E48" w:rsidP="00765E48">
      <w:pPr>
        <w:pStyle w:val="a3"/>
        <w:ind w:firstLine="420"/>
        <w:rPr>
          <w:rFonts w:hAnsi="宋体" w:hint="eastAsia"/>
        </w:rPr>
      </w:pPr>
      <w:r>
        <w:rPr>
          <w:rFonts w:hAnsi="宋体" w:hint="eastAsia"/>
        </w:rPr>
        <w:t xml:space="preserve">    贷：投资收益                                    6</w:t>
      </w:r>
    </w:p>
    <w:p w:rsidR="00765E48" w:rsidRDefault="00765E48" w:rsidP="00765E48">
      <w:pPr>
        <w:rPr>
          <w:rFonts w:ascii="楷体_GB2312" w:eastAsia="楷体_GB2312" w:hint="eastAsia"/>
          <w:b/>
          <w:bCs/>
          <w:sz w:val="24"/>
          <w:szCs w:val="24"/>
        </w:rPr>
      </w:pPr>
      <w:r>
        <w:rPr>
          <w:rFonts w:ascii="楷体_GB2312" w:eastAsia="楷体_GB2312" w:hint="eastAsia"/>
          <w:b/>
          <w:bCs/>
          <w:sz w:val="24"/>
          <w:szCs w:val="24"/>
        </w:rPr>
        <w:t>（三）</w:t>
      </w:r>
    </w:p>
    <w:p w:rsidR="00765E48" w:rsidRDefault="00765E48" w:rsidP="00765E48">
      <w:pPr>
        <w:ind w:firstLine="435"/>
        <w:rPr>
          <w:rFonts w:ascii="楷体_GB2312" w:eastAsia="楷体_GB2312" w:hAnsi="宋体" w:hint="eastAsia"/>
          <w:b/>
          <w:bCs/>
        </w:rPr>
      </w:pPr>
      <w:r>
        <w:rPr>
          <w:rFonts w:ascii="楷体_GB2312" w:eastAsia="楷体_GB2312" w:hAnsi="宋体" w:hint="eastAsia"/>
          <w:b/>
          <w:bCs/>
        </w:rPr>
        <w:t>答：</w:t>
      </w:r>
    </w:p>
    <w:p w:rsidR="00765E48" w:rsidRDefault="00765E48" w:rsidP="00765E48">
      <w:pPr>
        <w:ind w:firstLine="435"/>
        <w:rPr>
          <w:rFonts w:ascii="宋体" w:hAnsi="宋体" w:hint="eastAsia"/>
        </w:rPr>
      </w:pPr>
      <w:r>
        <w:rPr>
          <w:rFonts w:ascii="宋体" w:hAnsi="宋体" w:hint="eastAsia"/>
        </w:rPr>
        <w:t>（1）计算甲公司2019年度的当期所得税</w:t>
      </w:r>
    </w:p>
    <w:p w:rsidR="00765E48" w:rsidRDefault="00765E48" w:rsidP="00765E48">
      <w:pPr>
        <w:ind w:firstLine="435"/>
        <w:rPr>
          <w:rFonts w:ascii="宋体" w:hAnsi="宋体" w:hint="eastAsia"/>
        </w:rPr>
      </w:pPr>
      <w:r>
        <w:rPr>
          <w:rFonts w:ascii="宋体" w:hAnsi="宋体" w:hint="eastAsia"/>
        </w:rPr>
        <w:t>当期所得税=（4000+200+200）×25%=1100（万元）</w:t>
      </w:r>
    </w:p>
    <w:p w:rsidR="00765E48" w:rsidRDefault="00765E48" w:rsidP="00765E48">
      <w:pPr>
        <w:ind w:firstLine="435"/>
        <w:rPr>
          <w:rFonts w:ascii="宋体" w:hAnsi="宋体" w:hint="eastAsia"/>
        </w:rPr>
      </w:pPr>
      <w:r>
        <w:rPr>
          <w:rFonts w:ascii="宋体" w:hAnsi="宋体" w:hint="eastAsia"/>
        </w:rPr>
        <w:t>（2）计算甲公司2019年度的递延所得税</w:t>
      </w:r>
    </w:p>
    <w:p w:rsidR="00765E48" w:rsidRDefault="00765E48" w:rsidP="00765E48">
      <w:pPr>
        <w:ind w:firstLine="435"/>
        <w:rPr>
          <w:rFonts w:ascii="宋体" w:hAnsi="宋体" w:hint="eastAsia"/>
        </w:rPr>
      </w:pPr>
      <w:r>
        <w:rPr>
          <w:rFonts w:ascii="宋体" w:hAnsi="宋体" w:hint="eastAsia"/>
        </w:rPr>
        <w:t>递延所得税=（0×25%-0）-（200×25%-0）=-50（万元）</w:t>
      </w:r>
    </w:p>
    <w:p w:rsidR="00765E48" w:rsidRDefault="00765E48" w:rsidP="00765E48">
      <w:pPr>
        <w:ind w:firstLineChars="200" w:firstLine="420"/>
        <w:rPr>
          <w:rFonts w:ascii="宋体" w:hAnsi="宋体" w:hint="eastAsia"/>
        </w:rPr>
      </w:pPr>
      <w:r>
        <w:rPr>
          <w:rFonts w:ascii="宋体" w:hAnsi="宋体" w:hint="eastAsia"/>
        </w:rPr>
        <w:t>（3）计算甲公司2019年度的所得税费用</w:t>
      </w:r>
    </w:p>
    <w:p w:rsidR="00765E48" w:rsidRDefault="00765E48" w:rsidP="00765E48">
      <w:pPr>
        <w:ind w:firstLineChars="200" w:firstLine="420"/>
        <w:rPr>
          <w:rFonts w:ascii="宋体" w:hAnsi="宋体" w:hint="eastAsia"/>
        </w:rPr>
      </w:pPr>
      <w:r>
        <w:rPr>
          <w:rFonts w:ascii="宋体" w:hAnsi="宋体" w:hint="eastAsia"/>
        </w:rPr>
        <w:t>所得税费用=1100+（-50）=1050（万元）</w:t>
      </w:r>
    </w:p>
    <w:p w:rsidR="00765E48" w:rsidRDefault="00765E48" w:rsidP="00765E48">
      <w:pPr>
        <w:ind w:firstLineChars="200" w:firstLine="420"/>
        <w:rPr>
          <w:rFonts w:ascii="宋体" w:hAnsi="宋体" w:hint="eastAsia"/>
        </w:rPr>
      </w:pPr>
      <w:r>
        <w:rPr>
          <w:rFonts w:ascii="宋体" w:hAnsi="宋体" w:hint="eastAsia"/>
        </w:rPr>
        <w:t>（4）编制甲公司确认2019年度所得税费用的会计分录</w:t>
      </w:r>
    </w:p>
    <w:p w:rsidR="00765E48" w:rsidRDefault="00765E48" w:rsidP="00765E48">
      <w:pPr>
        <w:ind w:firstLineChars="200" w:firstLine="420"/>
        <w:rPr>
          <w:rFonts w:ascii="宋体" w:hAnsi="宋体" w:hint="eastAsia"/>
        </w:rPr>
      </w:pPr>
      <w:r>
        <w:rPr>
          <w:rFonts w:ascii="宋体" w:hAnsi="宋体" w:hint="eastAsia"/>
        </w:rPr>
        <w:t>借：所得税费用                                        1100</w:t>
      </w:r>
    </w:p>
    <w:p w:rsidR="00765E48" w:rsidRDefault="00765E48" w:rsidP="00765E48">
      <w:pPr>
        <w:ind w:firstLineChars="400" w:firstLine="840"/>
        <w:rPr>
          <w:rFonts w:ascii="宋体" w:hAnsi="宋体" w:hint="eastAsia"/>
        </w:rPr>
      </w:pPr>
      <w:r>
        <w:rPr>
          <w:rFonts w:ascii="宋体" w:hAnsi="宋体" w:hint="eastAsia"/>
        </w:rPr>
        <w:t>贷：应交税费</w:t>
      </w:r>
      <w:r>
        <w:rPr>
          <w:rFonts w:ascii="宋体" w:hAnsi="宋体" w:cs="Arial" w:hint="eastAsia"/>
        </w:rPr>
        <w:t>——</w:t>
      </w:r>
      <w:r>
        <w:rPr>
          <w:rFonts w:ascii="宋体" w:hAnsi="宋体" w:hint="eastAsia"/>
        </w:rPr>
        <w:t>应交所得税                           1100</w:t>
      </w:r>
    </w:p>
    <w:p w:rsidR="00765E48" w:rsidRDefault="00765E48" w:rsidP="00765E48">
      <w:pPr>
        <w:ind w:firstLineChars="200" w:firstLine="420"/>
        <w:rPr>
          <w:rFonts w:ascii="宋体" w:hAnsi="宋体" w:hint="eastAsia"/>
        </w:rPr>
      </w:pPr>
      <w:r>
        <w:rPr>
          <w:rFonts w:ascii="宋体" w:hAnsi="宋体" w:hint="eastAsia"/>
        </w:rPr>
        <w:t>借：递延所得税资产                                      50</w:t>
      </w:r>
    </w:p>
    <w:p w:rsidR="00765E48" w:rsidRDefault="00765E48" w:rsidP="00765E48">
      <w:pPr>
        <w:ind w:firstLineChars="400" w:firstLine="840"/>
        <w:rPr>
          <w:rFonts w:ascii="宋体" w:hAnsi="宋体" w:hint="eastAsia"/>
          <w:b/>
          <w:bCs/>
          <w:sz w:val="24"/>
          <w:szCs w:val="24"/>
        </w:rPr>
      </w:pPr>
      <w:r>
        <w:rPr>
          <w:rFonts w:ascii="宋体" w:hAnsi="宋体" w:hint="eastAsia"/>
        </w:rPr>
        <w:t>贷：所得税费用                                         50</w:t>
      </w:r>
    </w:p>
    <w:p w:rsidR="00765E48" w:rsidRPr="00765E48" w:rsidRDefault="00765E48">
      <w:pPr>
        <w:rPr>
          <w:rFonts w:hint="eastAsia"/>
        </w:rPr>
      </w:pPr>
    </w:p>
    <w:sectPr w:rsidR="00765E48" w:rsidRPr="00765E48"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65E48"/>
    <w:rsid w:val="00765E48"/>
    <w:rsid w:val="00D76706"/>
    <w:rsid w:val="00EE41E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E48"/>
    <w:pPr>
      <w:widowControl w:val="0"/>
      <w:jc w:val="both"/>
    </w:pPr>
    <w:rPr>
      <w:rFonts w:ascii="Times New Roman" w:eastAsia="宋体" w:hAnsi="Times New Roman" w:cs="Times New Roman"/>
      <w:szCs w:val="21"/>
    </w:rPr>
  </w:style>
  <w:style w:type="paragraph" w:styleId="1">
    <w:name w:val="heading 1"/>
    <w:basedOn w:val="a"/>
    <w:next w:val="a"/>
    <w:link w:val="1Char"/>
    <w:uiPriority w:val="99"/>
    <w:qFormat/>
    <w:rsid w:val="00765E48"/>
    <w:pPr>
      <w:autoSpaceDE w:val="0"/>
      <w:autoSpaceDN w:val="0"/>
      <w:adjustRightInd w:val="0"/>
      <w:jc w:val="left"/>
      <w:outlineLvl w:val="0"/>
    </w:pPr>
    <w:rPr>
      <w:rFonts w:hAnsi="Arial"/>
      <w:kern w:val="0"/>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zty">
    <w:name w:val="zty正文"/>
    <w:basedOn w:val="a"/>
    <w:rsid w:val="00765E48"/>
    <w:rPr>
      <w:rFonts w:ascii="宋体" w:hAnsi="宋体" w:cs="宋体"/>
    </w:rPr>
  </w:style>
  <w:style w:type="paragraph" w:styleId="a3">
    <w:name w:val="Plain Text"/>
    <w:basedOn w:val="a"/>
    <w:link w:val="Char"/>
    <w:uiPriority w:val="99"/>
    <w:unhideWhenUsed/>
    <w:rsid w:val="00765E48"/>
    <w:rPr>
      <w:rFonts w:ascii="宋体" w:hAnsi="Courier New" w:cs="Courier New"/>
    </w:rPr>
  </w:style>
  <w:style w:type="character" w:customStyle="1" w:styleId="Char">
    <w:name w:val="纯文本 Char"/>
    <w:basedOn w:val="a0"/>
    <w:link w:val="a3"/>
    <w:uiPriority w:val="99"/>
    <w:rsid w:val="00765E48"/>
    <w:rPr>
      <w:rFonts w:ascii="宋体" w:eastAsia="宋体" w:hAnsi="Courier New" w:cs="Courier New"/>
      <w:szCs w:val="21"/>
    </w:rPr>
  </w:style>
  <w:style w:type="character" w:customStyle="1" w:styleId="1Char">
    <w:name w:val="标题 1 Char"/>
    <w:basedOn w:val="a0"/>
    <w:link w:val="1"/>
    <w:uiPriority w:val="99"/>
    <w:rsid w:val="00765E48"/>
    <w:rPr>
      <w:rFonts w:ascii="Times New Roman" w:eastAsia="宋体" w:hAnsi="Arial" w:cs="Times New Roman"/>
      <w:kern w:val="0"/>
      <w:sz w:val="44"/>
      <w:szCs w:val="44"/>
    </w:rPr>
  </w:style>
</w:styles>
</file>

<file path=word/webSettings.xml><?xml version="1.0" encoding="utf-8"?>
<w:webSettings xmlns:r="http://schemas.openxmlformats.org/officeDocument/2006/relationships" xmlns:w="http://schemas.openxmlformats.org/wordprocessingml/2006/main">
  <w:divs>
    <w:div w:id="684789880">
      <w:bodyDiv w:val="1"/>
      <w:marLeft w:val="0"/>
      <w:marRight w:val="0"/>
      <w:marTop w:val="0"/>
      <w:marBottom w:val="0"/>
      <w:divBdr>
        <w:top w:val="none" w:sz="0" w:space="0" w:color="auto"/>
        <w:left w:val="none" w:sz="0" w:space="0" w:color="auto"/>
        <w:bottom w:val="none" w:sz="0" w:space="0" w:color="auto"/>
        <w:right w:val="none" w:sz="0" w:space="0" w:color="auto"/>
      </w:divBdr>
    </w:div>
    <w:div w:id="1131286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1240</Words>
  <Characters>7069</Characters>
  <Application>Microsoft Office Word</Application>
  <DocSecurity>0</DocSecurity>
  <Lines>58</Lines>
  <Paragraphs>16</Paragraphs>
  <ScaleCrop>false</ScaleCrop>
  <Company/>
  <LinksUpToDate>false</LinksUpToDate>
  <CharactersWithSpaces>8293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2022-06-04T13:31:00Z</dcterms:created>
  <dcterms:modified xsi:type="dcterms:W3CDTF">2022-06-04T13:33:00Z</dcterms:modified>
</cp:coreProperties>
</file>