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55A" w:rsidRDefault="00E320F3" w:rsidP="00925100">
      <w:pPr>
        <w:jc w:val="center"/>
        <w:rPr>
          <w:rFonts w:ascii="宋体" w:eastAsia="宋体" w:hAnsi="宋体" w:cs="宋体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b/>
          <w:bCs/>
          <w:sz w:val="30"/>
          <w:szCs w:val="30"/>
          <w:u w:val="single"/>
        </w:rPr>
        <w:t>临床寄生虫学与检验</w:t>
      </w:r>
      <w:r w:rsidR="00925100">
        <w:rPr>
          <w:rFonts w:ascii="宋体" w:eastAsia="宋体" w:hAnsi="宋体" w:cs="宋体" w:hint="eastAsia"/>
          <w:b/>
          <w:bCs/>
          <w:sz w:val="30"/>
          <w:szCs w:val="30"/>
          <w:u w:val="single"/>
        </w:rPr>
        <w:t>复习资料</w:t>
      </w:r>
    </w:p>
    <w:p w:rsidR="003A155A" w:rsidRDefault="00E320F3">
      <w:pPr>
        <w:spacing w:line="360" w:lineRule="auto"/>
        <w:rPr>
          <w:rFonts w:ascii="Times New Roman" w:eastAsia="宋体" w:hAnsi="Times New Roman" w:cs="Times New Roman"/>
        </w:rPr>
      </w:pPr>
      <w:bookmarkStart w:id="0" w:name="_GoBack"/>
      <w:bookmarkEnd w:id="0"/>
      <w:r>
        <w:rPr>
          <w:rFonts w:ascii="Times New Roman" w:eastAsia="宋体" w:hAnsi="Times New Roman" w:cs="Times New Roman" w:hint="eastAsia"/>
        </w:rPr>
        <w:t>一、名词解释</w:t>
      </w:r>
      <w:r>
        <w:rPr>
          <w:rFonts w:ascii="Times New Roman" w:eastAsia="宋体" w:hAnsi="Times New Roman" w:cs="Times New Roman" w:hint="eastAsia"/>
        </w:rPr>
        <w:t>(</w:t>
      </w:r>
      <w:r>
        <w:rPr>
          <w:rFonts w:ascii="Times New Roman" w:eastAsia="宋体" w:hAnsi="Times New Roman" w:cs="Times New Roman" w:hint="eastAsia"/>
        </w:rPr>
        <w:t>每题</w:t>
      </w:r>
      <w:r>
        <w:rPr>
          <w:rFonts w:ascii="Times New Roman" w:eastAsia="宋体" w:hAnsi="Times New Roman" w:cs="Times New Roman" w:hint="eastAsia"/>
        </w:rPr>
        <w:t>5</w:t>
      </w:r>
      <w:r>
        <w:rPr>
          <w:rFonts w:ascii="Times New Roman" w:eastAsia="宋体" w:hAnsi="Times New Roman" w:cs="Times New Roman" w:hint="eastAsia"/>
        </w:rPr>
        <w:t>分，共</w:t>
      </w:r>
      <w:r>
        <w:rPr>
          <w:rFonts w:ascii="Times New Roman" w:eastAsia="宋体" w:hAnsi="Times New Roman" w:cs="Times New Roman" w:hint="eastAsia"/>
        </w:rPr>
        <w:t>25</w:t>
      </w:r>
      <w:r>
        <w:rPr>
          <w:rFonts w:ascii="Times New Roman" w:eastAsia="宋体" w:hAnsi="Times New Roman" w:cs="Times New Roman" w:hint="eastAsia"/>
        </w:rPr>
        <w:t>分</w:t>
      </w:r>
      <w:r>
        <w:rPr>
          <w:rFonts w:ascii="Times New Roman" w:eastAsia="宋体" w:hAnsi="Times New Roman" w:cs="Times New Roman" w:hint="eastAsia"/>
        </w:rPr>
        <w:t>)</w:t>
      </w:r>
    </w:p>
    <w:p w:rsidR="003A155A" w:rsidRDefault="00E320F3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 </w:t>
      </w:r>
      <w:r>
        <w:rPr>
          <w:rFonts w:ascii="Times New Roman" w:eastAsia="宋体" w:hAnsi="Times New Roman" w:cs="Times New Roman" w:hint="eastAsia"/>
        </w:rPr>
        <w:t xml:space="preserve"> </w:t>
      </w:r>
      <w:r>
        <w:rPr>
          <w:rFonts w:ascii="Times New Roman" w:eastAsia="宋体" w:hAnsi="Times New Roman" w:cs="Times New Roman" w:hint="eastAsia"/>
        </w:rPr>
        <w:t xml:space="preserve">1. </w:t>
      </w:r>
      <w:r>
        <w:rPr>
          <w:rFonts w:ascii="Times New Roman" w:eastAsia="宋体" w:hAnsi="Times New Roman" w:cs="Times New Roman" w:hint="eastAsia"/>
        </w:rPr>
        <w:t>幼虫移行症</w:t>
      </w:r>
    </w:p>
    <w:p w:rsidR="003A155A" w:rsidRDefault="003A155A">
      <w:pPr>
        <w:spacing w:line="360" w:lineRule="auto"/>
        <w:rPr>
          <w:rFonts w:ascii="Times New Roman" w:eastAsia="宋体" w:hAnsi="Times New Roman" w:cs="Times New Roman"/>
        </w:rPr>
      </w:pPr>
    </w:p>
    <w:p w:rsidR="003A155A" w:rsidRDefault="003A155A">
      <w:pPr>
        <w:spacing w:line="360" w:lineRule="auto"/>
        <w:rPr>
          <w:rFonts w:ascii="Times New Roman" w:eastAsia="宋体" w:hAnsi="Times New Roman" w:cs="Times New Roman"/>
        </w:rPr>
      </w:pPr>
    </w:p>
    <w:p w:rsidR="003A155A" w:rsidRDefault="00E320F3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2.</w:t>
      </w:r>
      <w:r>
        <w:rPr>
          <w:rFonts w:ascii="Times New Roman" w:eastAsia="宋体" w:hAnsi="Times New Roman" w:cs="Times New Roman" w:hint="eastAsia"/>
        </w:rPr>
        <w:t>生物性传播</w:t>
      </w:r>
    </w:p>
    <w:p w:rsidR="003A155A" w:rsidRDefault="003A155A">
      <w:pPr>
        <w:spacing w:line="360" w:lineRule="auto"/>
        <w:rPr>
          <w:rFonts w:ascii="Times New Roman" w:eastAsia="宋体" w:hAnsi="Times New Roman" w:cs="Times New Roman"/>
        </w:rPr>
      </w:pPr>
    </w:p>
    <w:p w:rsidR="003A155A" w:rsidRDefault="003A155A">
      <w:pPr>
        <w:spacing w:line="360" w:lineRule="auto"/>
        <w:rPr>
          <w:rFonts w:ascii="Times New Roman" w:eastAsia="宋体" w:hAnsi="Times New Roman" w:cs="Times New Roman"/>
        </w:rPr>
      </w:pPr>
    </w:p>
    <w:p w:rsidR="003A155A" w:rsidRDefault="00E320F3">
      <w:pPr>
        <w:spacing w:line="360" w:lineRule="auto"/>
        <w:rPr>
          <w:rFonts w:ascii="Times New Roman" w:eastAsia="宋体" w:hAnsi="Times New Roman" w:cs="Times New Roman"/>
        </w:rPr>
      </w:pPr>
      <w:proofErr w:type="gramStart"/>
      <w:r>
        <w:rPr>
          <w:rFonts w:ascii="Times New Roman" w:eastAsia="宋体" w:hAnsi="Times New Roman" w:cs="Times New Roman" w:hint="eastAsia"/>
        </w:rPr>
        <w:t>3.</w:t>
      </w:r>
      <w:r>
        <w:rPr>
          <w:rFonts w:ascii="Times New Roman" w:eastAsia="宋体" w:hAnsi="Times New Roman" w:cs="Times New Roman" w:hint="eastAsia"/>
        </w:rPr>
        <w:t>intermediate</w:t>
      </w:r>
      <w:proofErr w:type="gramEnd"/>
      <w:r>
        <w:rPr>
          <w:rFonts w:ascii="Times New Roman" w:eastAsia="宋体" w:hAnsi="Times New Roman" w:cs="Times New Roman" w:hint="eastAsia"/>
        </w:rPr>
        <w:t xml:space="preserve"> host</w:t>
      </w:r>
    </w:p>
    <w:p w:rsidR="003A155A" w:rsidRDefault="003A155A">
      <w:pPr>
        <w:spacing w:line="360" w:lineRule="auto"/>
        <w:rPr>
          <w:rFonts w:ascii="Times New Roman" w:eastAsia="宋体" w:hAnsi="Times New Roman" w:cs="Times New Roman"/>
        </w:rPr>
      </w:pPr>
    </w:p>
    <w:p w:rsidR="003A155A" w:rsidRDefault="003A155A">
      <w:pPr>
        <w:spacing w:line="360" w:lineRule="auto"/>
        <w:rPr>
          <w:rFonts w:ascii="Times New Roman" w:eastAsia="宋体" w:hAnsi="Times New Roman" w:cs="Times New Roman"/>
        </w:rPr>
      </w:pPr>
    </w:p>
    <w:p w:rsidR="003A155A" w:rsidRDefault="00E320F3">
      <w:pPr>
        <w:spacing w:line="360" w:lineRule="auto"/>
        <w:rPr>
          <w:rFonts w:ascii="Times New Roman" w:eastAsia="宋体" w:hAnsi="Times New Roman" w:cs="Times New Roman"/>
        </w:rPr>
      </w:pPr>
      <w:proofErr w:type="gramStart"/>
      <w:r>
        <w:rPr>
          <w:rFonts w:ascii="Times New Roman" w:eastAsia="宋体" w:hAnsi="Times New Roman" w:cs="Times New Roman" w:hint="eastAsia"/>
        </w:rPr>
        <w:t>4.</w:t>
      </w:r>
      <w:r>
        <w:rPr>
          <w:rFonts w:ascii="Times New Roman" w:eastAsia="宋体" w:hAnsi="Times New Roman" w:cs="Times New Roman" w:hint="eastAsia"/>
        </w:rPr>
        <w:t>Recrudescence</w:t>
      </w:r>
      <w:proofErr w:type="gramEnd"/>
    </w:p>
    <w:p w:rsidR="003A155A" w:rsidRDefault="003A155A">
      <w:pPr>
        <w:spacing w:line="360" w:lineRule="auto"/>
        <w:rPr>
          <w:rFonts w:ascii="Times New Roman" w:eastAsia="宋体" w:hAnsi="Times New Roman" w:cs="Times New Roman"/>
        </w:rPr>
      </w:pPr>
    </w:p>
    <w:p w:rsidR="003A155A" w:rsidRDefault="003A155A">
      <w:pPr>
        <w:spacing w:line="360" w:lineRule="auto"/>
        <w:rPr>
          <w:rFonts w:ascii="Times New Roman" w:eastAsia="宋体" w:hAnsi="Times New Roman" w:cs="Times New Roman"/>
        </w:rPr>
      </w:pPr>
    </w:p>
    <w:p w:rsidR="003A155A" w:rsidRDefault="00E320F3">
      <w:pPr>
        <w:spacing w:line="360" w:lineRule="auto"/>
        <w:rPr>
          <w:rFonts w:ascii="Times New Roman" w:eastAsia="宋体" w:hAnsi="Times New Roman" w:cs="Times New Roman"/>
        </w:rPr>
      </w:pPr>
      <w:proofErr w:type="gramStart"/>
      <w:r>
        <w:rPr>
          <w:rFonts w:ascii="Times New Roman" w:eastAsia="宋体" w:hAnsi="Times New Roman" w:cs="Times New Roman" w:hint="eastAsia"/>
        </w:rPr>
        <w:t>5.</w:t>
      </w:r>
      <w:r>
        <w:rPr>
          <w:rFonts w:ascii="Times New Roman" w:eastAsia="宋体" w:hAnsi="Times New Roman" w:cs="Times New Roman" w:hint="eastAsia"/>
        </w:rPr>
        <w:t>opportunistic</w:t>
      </w:r>
      <w:proofErr w:type="gramEnd"/>
      <w:r>
        <w:rPr>
          <w:rFonts w:ascii="Times New Roman" w:eastAsia="宋体" w:hAnsi="Times New Roman" w:cs="Times New Roman" w:hint="eastAsia"/>
        </w:rPr>
        <w:t xml:space="preserve"> parasite</w:t>
      </w:r>
    </w:p>
    <w:p w:rsidR="003A155A" w:rsidRDefault="003A155A">
      <w:pPr>
        <w:spacing w:line="360" w:lineRule="auto"/>
        <w:rPr>
          <w:rFonts w:ascii="Times New Roman" w:eastAsia="宋体" w:hAnsi="Times New Roman" w:cs="Times New Roman"/>
        </w:rPr>
      </w:pPr>
    </w:p>
    <w:p w:rsidR="003A155A" w:rsidRDefault="003A155A">
      <w:pPr>
        <w:spacing w:line="360" w:lineRule="auto"/>
        <w:rPr>
          <w:rFonts w:ascii="Times New Roman" w:eastAsia="宋体" w:hAnsi="Times New Roman" w:cs="Times New Roman"/>
        </w:rPr>
      </w:pPr>
    </w:p>
    <w:p w:rsidR="003A155A" w:rsidRDefault="003A155A">
      <w:pPr>
        <w:spacing w:line="360" w:lineRule="auto"/>
        <w:rPr>
          <w:rFonts w:ascii="Times New Roman" w:eastAsia="宋体" w:hAnsi="Times New Roman" w:cs="Times New Roman"/>
        </w:rPr>
      </w:pPr>
    </w:p>
    <w:p w:rsidR="003A155A" w:rsidRDefault="00E320F3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二、选择题（每题</w:t>
      </w:r>
      <w:r>
        <w:rPr>
          <w:rFonts w:ascii="Times New Roman" w:eastAsia="宋体" w:hAnsi="Times New Roman" w:cs="Times New Roman" w:hint="eastAsia"/>
        </w:rPr>
        <w:t>1</w:t>
      </w:r>
      <w:r>
        <w:rPr>
          <w:rFonts w:ascii="Times New Roman" w:eastAsia="宋体" w:hAnsi="Times New Roman" w:cs="Times New Roman" w:hint="eastAsia"/>
        </w:rPr>
        <w:t>分，共</w:t>
      </w:r>
      <w:r>
        <w:rPr>
          <w:rFonts w:ascii="Times New Roman" w:eastAsia="宋体" w:hAnsi="Times New Roman" w:cs="Times New Roman" w:hint="eastAsia"/>
        </w:rPr>
        <w:t>25</w:t>
      </w:r>
      <w:r>
        <w:rPr>
          <w:rFonts w:ascii="Times New Roman" w:eastAsia="宋体" w:hAnsi="Times New Roman" w:cs="Times New Roman" w:hint="eastAsia"/>
        </w:rPr>
        <w:t>分）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1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.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蛲虫病的主要临床表现是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: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（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     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）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A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失眠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  B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嗜睡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   C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腹痛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  D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腹泻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 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  E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脱肛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2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.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蠕虫成虫直接产幼虫的有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: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（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     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）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A  </w:t>
      </w:r>
      <w:proofErr w:type="gramStart"/>
      <w:r>
        <w:rPr>
          <w:rFonts w:ascii="宋体" w:eastAsia="宋体" w:hAnsi="宋体" w:cs="Times New Roman" w:hint="eastAsia"/>
          <w:snapToGrid w:val="0"/>
          <w:kern w:val="0"/>
          <w:szCs w:val="21"/>
        </w:rPr>
        <w:t>蠕形住</w:t>
      </w:r>
      <w:proofErr w:type="gramEnd"/>
      <w:r>
        <w:rPr>
          <w:rFonts w:ascii="宋体" w:eastAsia="宋体" w:hAnsi="宋体" w:cs="Times New Roman" w:hint="eastAsia"/>
          <w:snapToGrid w:val="0"/>
          <w:kern w:val="0"/>
          <w:szCs w:val="21"/>
        </w:rPr>
        <w:t>肠线虫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       B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链状带绦虫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       C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十二指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肠</w:t>
      </w:r>
      <w:proofErr w:type="gramStart"/>
      <w:r>
        <w:rPr>
          <w:rFonts w:ascii="宋体" w:eastAsia="宋体" w:hAnsi="宋体" w:cs="Times New Roman" w:hint="eastAsia"/>
          <w:snapToGrid w:val="0"/>
          <w:kern w:val="0"/>
          <w:szCs w:val="21"/>
        </w:rPr>
        <w:t>钩口线虫</w:t>
      </w:r>
      <w:proofErr w:type="gramEnd"/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D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华支</w:t>
      </w:r>
      <w:proofErr w:type="gramStart"/>
      <w:r>
        <w:rPr>
          <w:rFonts w:ascii="宋体" w:eastAsia="宋体" w:hAnsi="宋体" w:cs="Times New Roman" w:hint="eastAsia"/>
          <w:snapToGrid w:val="0"/>
          <w:kern w:val="0"/>
          <w:szCs w:val="21"/>
        </w:rPr>
        <w:t>睾</w:t>
      </w:r>
      <w:proofErr w:type="gramEnd"/>
      <w:r>
        <w:rPr>
          <w:rFonts w:ascii="宋体" w:eastAsia="宋体" w:hAnsi="宋体" w:cs="Times New Roman" w:hint="eastAsia"/>
          <w:snapToGrid w:val="0"/>
          <w:kern w:val="0"/>
          <w:szCs w:val="21"/>
        </w:rPr>
        <w:t>吸虫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    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 E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旋毛形线虫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3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.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在恶性疟患者的周围血循环中能查到：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（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     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）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A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滋养体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     B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成熟裂殖体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     C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子孢子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    D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环状体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    E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卵囊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4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.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肠外阿米巴病最常见于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: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（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     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）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A 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心脏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       B 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肝脏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    C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脾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脏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       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D 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脑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     E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肺脏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5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.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在肝细胞内寄生的原虫有：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（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     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）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A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疟原虫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    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     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B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阴道毛滴虫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      C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蓝氏贾第鞭毛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D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溶组织内阿米巴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      E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结肠内阿米巴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6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.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医学节肢动物是指：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（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     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）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A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寄生于人体内的节肢动物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   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B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寄生于人体外和传播病原体的节肢动物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lastRenderedPageBreak/>
        <w:t xml:space="preserve"> C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寄生于人体内、外的节肢动物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   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D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寄生于家畜和传播病原体的节肢动物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E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寄生于人体和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/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或传播病原体的节肢动物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7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.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寄生虫幼虫或无性生殖阶段寄生的宿主称：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（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     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）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proofErr w:type="gramStart"/>
      <w:r>
        <w:rPr>
          <w:rFonts w:ascii="宋体" w:eastAsia="宋体" w:hAnsi="宋体" w:cs="Times New Roman" w:hint="eastAsia"/>
          <w:snapToGrid w:val="0"/>
          <w:kern w:val="0"/>
          <w:szCs w:val="21"/>
        </w:rPr>
        <w:t>A  intermediate</w:t>
      </w:r>
      <w:proofErr w:type="gramEnd"/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host         B  definitive host       C  reserv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oir host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proofErr w:type="gramStart"/>
      <w:r>
        <w:rPr>
          <w:rFonts w:ascii="宋体" w:eastAsia="宋体" w:hAnsi="宋体" w:cs="Times New Roman" w:hint="eastAsia"/>
          <w:snapToGrid w:val="0"/>
          <w:kern w:val="0"/>
          <w:szCs w:val="21"/>
        </w:rPr>
        <w:t>D  </w:t>
      </w:r>
      <w:proofErr w:type="spellStart"/>
      <w:r>
        <w:rPr>
          <w:rFonts w:ascii="宋体" w:eastAsia="宋体" w:hAnsi="宋体" w:cs="Times New Roman" w:hint="eastAsia"/>
          <w:snapToGrid w:val="0"/>
          <w:kern w:val="0"/>
          <w:szCs w:val="21"/>
        </w:rPr>
        <w:t>paratenic</w:t>
      </w:r>
      <w:proofErr w:type="spellEnd"/>
      <w:proofErr w:type="gramEnd"/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host           E  transport host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8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.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确诊疟疾常用的方法是：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（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     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）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A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观察患者的临床表现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       B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血涂片镜检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      C  </w:t>
      </w:r>
      <w:proofErr w:type="gramStart"/>
      <w:r>
        <w:rPr>
          <w:rFonts w:ascii="宋体" w:eastAsia="宋体" w:hAnsi="宋体" w:cs="Times New Roman" w:hint="eastAsia"/>
          <w:snapToGrid w:val="0"/>
          <w:kern w:val="0"/>
          <w:szCs w:val="21"/>
        </w:rPr>
        <w:t>血清醛凝试验</w:t>
      </w:r>
      <w:proofErr w:type="gramEnd"/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D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骨髓涂片镜检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         E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环卵沉淀试验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9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.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Ascaris </w:t>
      </w:r>
      <w:proofErr w:type="spellStart"/>
      <w:r>
        <w:rPr>
          <w:rFonts w:ascii="宋体" w:eastAsia="宋体" w:hAnsi="宋体" w:cs="Times New Roman" w:hint="eastAsia"/>
          <w:snapToGrid w:val="0"/>
          <w:kern w:val="0"/>
          <w:szCs w:val="21"/>
        </w:rPr>
        <w:t>lumbricoides</w:t>
      </w:r>
      <w:proofErr w:type="spellEnd"/>
      <w:r>
        <w:rPr>
          <w:rFonts w:ascii="宋体" w:eastAsia="宋体" w:hAnsi="宋体" w:cs="Times New Roman" w:hint="eastAsia"/>
          <w:snapToGrid w:val="0"/>
          <w:kern w:val="0"/>
          <w:szCs w:val="21"/>
        </w:rPr>
        <w:t>的感染阶段是：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（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     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）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A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包囊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    B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感染期卵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      C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卵囊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     D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尾蚴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     E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丝状蚴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10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.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阿米巴痢疾的传染源主要是：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（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     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）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A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急性阿米巴痢疾患者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      B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慢性阿米巴性结肠炎患者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C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阿米巴肝脓肿患者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       D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无症状带囊者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     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E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无症状动物宿主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11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.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不引起贫血的寄生虫是：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（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     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）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A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日本血吸虫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        B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十二指肠</w:t>
      </w:r>
      <w:proofErr w:type="gramStart"/>
      <w:r>
        <w:rPr>
          <w:rFonts w:ascii="宋体" w:eastAsia="宋体" w:hAnsi="宋体" w:cs="Times New Roman" w:hint="eastAsia"/>
          <w:snapToGrid w:val="0"/>
          <w:kern w:val="0"/>
          <w:szCs w:val="21"/>
        </w:rPr>
        <w:t>钩口线虫</w:t>
      </w:r>
      <w:proofErr w:type="gramEnd"/>
      <w:r>
        <w:rPr>
          <w:rFonts w:ascii="宋体" w:eastAsia="宋体" w:hAnsi="宋体" w:cs="Times New Roman" w:hint="eastAsia"/>
          <w:snapToGrid w:val="0"/>
          <w:kern w:val="0"/>
          <w:szCs w:val="21"/>
        </w:rPr>
        <w:t>        C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卡氏肺孢子虫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D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恶性疟原虫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        E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间日疟原虫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12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.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灭滴灵可用于治疗：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（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     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）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A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阿米巴原虫、疟原虫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        B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阿米巴原虫、刚地弓形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虫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C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卡氏肺孢子虫、隐孢子虫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      D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疟原虫、阴道毛滴虫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 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E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阿米巴原虫、阴道毛滴虫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13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.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昆虫对人体的主要危害是：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（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     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）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A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叮刺吸血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 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       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B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毒害作用和骚扰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     C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侵入组织寄生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D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引起过敏反应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      E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传播病原体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14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.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旋毛形线虫幼虫在人体的主要寄生部位是：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（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     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）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A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小肠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    B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平滑肌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    C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横纹肌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     D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肺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     E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胃粘膜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15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.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属于机会性致病原虫的是：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（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     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）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A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恶性疟原虫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        B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阿米巴原虫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       C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卡氏肺孢子虫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D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阴道毛滴虫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      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E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间日疟原虫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16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.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The facultative parasite is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：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（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     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）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A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成虫和幼虫</w:t>
      </w:r>
      <w:proofErr w:type="gramStart"/>
      <w:r>
        <w:rPr>
          <w:rFonts w:ascii="宋体" w:eastAsia="宋体" w:hAnsi="宋体" w:cs="Times New Roman" w:hint="eastAsia"/>
          <w:snapToGrid w:val="0"/>
          <w:kern w:val="0"/>
          <w:szCs w:val="21"/>
        </w:rPr>
        <w:t>均营自由</w:t>
      </w:r>
      <w:proofErr w:type="gramEnd"/>
      <w:r>
        <w:rPr>
          <w:rFonts w:ascii="宋体" w:eastAsia="宋体" w:hAnsi="宋体" w:cs="Times New Roman" w:hint="eastAsia"/>
          <w:snapToGrid w:val="0"/>
          <w:kern w:val="0"/>
          <w:szCs w:val="21"/>
        </w:rPr>
        <w:t>生活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             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B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雌虫和雄虫分别</w:t>
      </w:r>
      <w:proofErr w:type="gramStart"/>
      <w:r>
        <w:rPr>
          <w:rFonts w:ascii="宋体" w:eastAsia="宋体" w:hAnsi="宋体" w:cs="Times New Roman" w:hint="eastAsia"/>
          <w:snapToGrid w:val="0"/>
          <w:kern w:val="0"/>
          <w:szCs w:val="21"/>
        </w:rPr>
        <w:t>营自由</w:t>
      </w:r>
      <w:proofErr w:type="gramEnd"/>
      <w:r>
        <w:rPr>
          <w:rFonts w:ascii="宋体" w:eastAsia="宋体" w:hAnsi="宋体" w:cs="Times New Roman" w:hint="eastAsia"/>
          <w:snapToGrid w:val="0"/>
          <w:kern w:val="0"/>
          <w:szCs w:val="21"/>
        </w:rPr>
        <w:t>生活和寄生生活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C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成虫和</w:t>
      </w:r>
      <w:proofErr w:type="gramStart"/>
      <w:r>
        <w:rPr>
          <w:rFonts w:ascii="宋体" w:eastAsia="宋体" w:hAnsi="宋体" w:cs="Times New Roman" w:hint="eastAsia"/>
          <w:snapToGrid w:val="0"/>
          <w:kern w:val="0"/>
          <w:szCs w:val="21"/>
        </w:rPr>
        <w:t>幼虫均营寄生</w:t>
      </w:r>
      <w:proofErr w:type="gramEnd"/>
      <w:r>
        <w:rPr>
          <w:rFonts w:ascii="宋体" w:eastAsia="宋体" w:hAnsi="宋体" w:cs="Times New Roman" w:hint="eastAsia"/>
          <w:snapToGrid w:val="0"/>
          <w:kern w:val="0"/>
          <w:szCs w:val="21"/>
        </w:rPr>
        <w:t>生活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             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D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既可</w:t>
      </w:r>
      <w:proofErr w:type="gramStart"/>
      <w:r>
        <w:rPr>
          <w:rFonts w:ascii="宋体" w:eastAsia="宋体" w:hAnsi="宋体" w:cs="Times New Roman" w:hint="eastAsia"/>
          <w:snapToGrid w:val="0"/>
          <w:kern w:val="0"/>
          <w:szCs w:val="21"/>
        </w:rPr>
        <w:t>营自由</w:t>
      </w:r>
      <w:proofErr w:type="gramEnd"/>
      <w:r>
        <w:rPr>
          <w:rFonts w:ascii="宋体" w:eastAsia="宋体" w:hAnsi="宋体" w:cs="Times New Roman" w:hint="eastAsia"/>
          <w:snapToGrid w:val="0"/>
          <w:kern w:val="0"/>
          <w:szCs w:val="21"/>
        </w:rPr>
        <w:t>生活又可营寄生生活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E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以上均不是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17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.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日本血吸虫在钉螺体内的发育过程为：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（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     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）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A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毛蚴、胞蚴、雷蚴、尾蚴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         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B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毛蚴、母胞蚴、子胞蚴、尾蚴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       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C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毛蚴、胞蚴、母雷蚴、子雷蚴、尾蚴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       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D 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毛蚴、胞蚴、雷蚴、尾蚴、囊蚴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           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E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毛蚴、母胞蚴、子胞蚴、尾蚴、囊蚴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18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.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结膜吸吮线虫的中间宿主是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（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     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）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A  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蚊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     B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狗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       C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猫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     D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蝇类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      E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鼠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19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.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华支睾吸虫病的对患者的主要危害是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: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（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     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）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A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肝的次级胆管受损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        B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十二指肠溃疡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        C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胰腺坏死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D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脾脏受损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         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E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小肠炎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2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0.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The basic life cycle of </w:t>
      </w:r>
      <w:proofErr w:type="spellStart"/>
      <w:r>
        <w:rPr>
          <w:rFonts w:ascii="宋体" w:eastAsia="宋体" w:hAnsi="宋体" w:cs="Times New Roman" w:hint="eastAsia"/>
          <w:snapToGrid w:val="0"/>
          <w:kern w:val="0"/>
          <w:szCs w:val="21"/>
        </w:rPr>
        <w:t>Entamoeba</w:t>
      </w:r>
      <w:proofErr w:type="spellEnd"/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</w:t>
      </w:r>
      <w:proofErr w:type="spellStart"/>
      <w:r>
        <w:rPr>
          <w:rFonts w:ascii="宋体" w:eastAsia="宋体" w:hAnsi="宋体" w:cs="Times New Roman" w:hint="eastAsia"/>
          <w:snapToGrid w:val="0"/>
          <w:kern w:val="0"/>
          <w:szCs w:val="21"/>
        </w:rPr>
        <w:t>histolytica</w:t>
      </w:r>
      <w:proofErr w:type="spellEnd"/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is: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（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     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）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A</w:t>
      </w:r>
      <w:proofErr w:type="gramStart"/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  </w:t>
      </w:r>
      <w:proofErr w:type="spellStart"/>
      <w:r>
        <w:rPr>
          <w:rFonts w:ascii="宋体" w:eastAsia="宋体" w:hAnsi="宋体" w:cs="Times New Roman" w:hint="eastAsia"/>
          <w:snapToGrid w:val="0"/>
          <w:kern w:val="0"/>
          <w:szCs w:val="21"/>
        </w:rPr>
        <w:t>trophozoite</w:t>
      </w:r>
      <w:proofErr w:type="spellEnd"/>
      <w:proofErr w:type="gramEnd"/>
      <w:r>
        <w:rPr>
          <w:rFonts w:ascii="宋体" w:eastAsia="宋体" w:hAnsi="宋体" w:cs="Times New Roman" w:hint="eastAsia"/>
          <w:snapToGrid w:val="0"/>
          <w:kern w:val="0"/>
          <w:szCs w:val="21"/>
        </w:rPr>
        <w:t>-cyst-</w:t>
      </w:r>
      <w:proofErr w:type="spellStart"/>
      <w:r>
        <w:rPr>
          <w:rFonts w:ascii="宋体" w:eastAsia="宋体" w:hAnsi="宋体" w:cs="Times New Roman" w:hint="eastAsia"/>
          <w:snapToGrid w:val="0"/>
          <w:kern w:val="0"/>
          <w:szCs w:val="21"/>
        </w:rPr>
        <w:t>trophozoite</w:t>
      </w:r>
      <w:proofErr w:type="spellEnd"/>
      <w:r>
        <w:rPr>
          <w:rFonts w:ascii="宋体" w:eastAsia="宋体" w:hAnsi="宋体" w:cs="Times New Roman" w:hint="eastAsia"/>
          <w:snapToGrid w:val="0"/>
          <w:kern w:val="0"/>
          <w:szCs w:val="21"/>
        </w:rPr>
        <w:t>             B  cyst-</w:t>
      </w:r>
      <w:proofErr w:type="spellStart"/>
      <w:r>
        <w:rPr>
          <w:rFonts w:ascii="宋体" w:eastAsia="宋体" w:hAnsi="宋体" w:cs="Times New Roman" w:hint="eastAsia"/>
          <w:snapToGrid w:val="0"/>
          <w:kern w:val="0"/>
          <w:szCs w:val="21"/>
        </w:rPr>
        <w:t>trophozoite</w:t>
      </w:r>
      <w:proofErr w:type="spellEnd"/>
      <w:r>
        <w:rPr>
          <w:rFonts w:ascii="宋体" w:eastAsia="宋体" w:hAnsi="宋体" w:cs="Times New Roman" w:hint="eastAsia"/>
          <w:snapToGrid w:val="0"/>
          <w:kern w:val="0"/>
          <w:szCs w:val="21"/>
        </w:rPr>
        <w:t>-cyst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C</w:t>
      </w:r>
      <w:proofErr w:type="gramStart"/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  </w:t>
      </w:r>
      <w:proofErr w:type="spellStart"/>
      <w:r>
        <w:rPr>
          <w:rFonts w:ascii="宋体" w:eastAsia="宋体" w:hAnsi="宋体" w:cs="Times New Roman" w:hint="eastAsia"/>
          <w:snapToGrid w:val="0"/>
          <w:kern w:val="0"/>
          <w:szCs w:val="21"/>
        </w:rPr>
        <w:t>trophozoite</w:t>
      </w:r>
      <w:proofErr w:type="spellEnd"/>
      <w:proofErr w:type="gramEnd"/>
      <w:r>
        <w:rPr>
          <w:rFonts w:ascii="宋体" w:eastAsia="宋体" w:hAnsi="宋体" w:cs="Times New Roman" w:hint="eastAsia"/>
          <w:snapToGrid w:val="0"/>
          <w:kern w:val="0"/>
          <w:szCs w:val="21"/>
        </w:rPr>
        <w:t>-cyst                         D  cyst-</w:t>
      </w:r>
      <w:proofErr w:type="spellStart"/>
      <w:r>
        <w:rPr>
          <w:rFonts w:ascii="宋体" w:eastAsia="宋体" w:hAnsi="宋体" w:cs="Times New Roman" w:hint="eastAsia"/>
          <w:snapToGrid w:val="0"/>
          <w:kern w:val="0"/>
          <w:szCs w:val="21"/>
        </w:rPr>
        <w:t>trophozoite</w:t>
      </w:r>
      <w:proofErr w:type="spellEnd"/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proofErr w:type="gramStart"/>
      <w:r>
        <w:rPr>
          <w:rFonts w:ascii="宋体" w:eastAsia="宋体" w:hAnsi="宋体" w:cs="Times New Roman" w:hint="eastAsia"/>
          <w:snapToGrid w:val="0"/>
          <w:kern w:val="0"/>
          <w:szCs w:val="21"/>
        </w:rPr>
        <w:lastRenderedPageBreak/>
        <w:t xml:space="preserve">E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</w:t>
      </w:r>
      <w:proofErr w:type="spellStart"/>
      <w:r>
        <w:rPr>
          <w:rFonts w:ascii="宋体" w:eastAsia="宋体" w:hAnsi="宋体" w:cs="Times New Roman" w:hint="eastAsia"/>
          <w:snapToGrid w:val="0"/>
          <w:kern w:val="0"/>
          <w:szCs w:val="21"/>
        </w:rPr>
        <w:t>trophozoite</w:t>
      </w:r>
      <w:proofErr w:type="gramEnd"/>
      <w:r>
        <w:rPr>
          <w:rFonts w:ascii="宋体" w:eastAsia="宋体" w:hAnsi="宋体" w:cs="Times New Roman" w:hint="eastAsia"/>
          <w:snapToGrid w:val="0"/>
          <w:kern w:val="0"/>
          <w:szCs w:val="21"/>
        </w:rPr>
        <w:t>-oocyst-trophozoite</w:t>
      </w:r>
      <w:proofErr w:type="spellEnd"/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21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.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日本血吸虫的主要致病阶段是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: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（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     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）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A 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成虫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      B 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虫卵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     C 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毛蚴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      D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尾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蚴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      E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童虫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22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.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猪带绦虫病疗效考核的最重要依据是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: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（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     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）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A 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查虫卵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     B 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查孕节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     C 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查成虫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    D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查头节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    E 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查囊尾蚴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23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.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生活史有世代交替现象的寄生虫是：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（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     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）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A  </w:t>
      </w:r>
      <w:proofErr w:type="spellStart"/>
      <w:r>
        <w:rPr>
          <w:rFonts w:ascii="宋体" w:eastAsia="宋体" w:hAnsi="宋体" w:cs="Times New Roman" w:hint="eastAsia"/>
          <w:snapToGrid w:val="0"/>
          <w:kern w:val="0"/>
          <w:szCs w:val="21"/>
        </w:rPr>
        <w:t>Taenia</w:t>
      </w:r>
      <w:proofErr w:type="spellEnd"/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</w:t>
      </w:r>
      <w:proofErr w:type="spellStart"/>
      <w:r>
        <w:rPr>
          <w:rFonts w:ascii="宋体" w:eastAsia="宋体" w:hAnsi="宋体" w:cs="Times New Roman" w:hint="eastAsia"/>
          <w:snapToGrid w:val="0"/>
          <w:kern w:val="0"/>
          <w:szCs w:val="21"/>
        </w:rPr>
        <w:t>saginata</w:t>
      </w:r>
      <w:proofErr w:type="spellEnd"/>
      <w:r>
        <w:rPr>
          <w:rFonts w:ascii="宋体" w:eastAsia="宋体" w:hAnsi="宋体" w:cs="Times New Roman" w:hint="eastAsia"/>
          <w:snapToGrid w:val="0"/>
          <w:kern w:val="0"/>
          <w:szCs w:val="21"/>
        </w:rPr>
        <w:t>        </w:t>
      </w:r>
      <w:proofErr w:type="gramStart"/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B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</w:t>
      </w:r>
      <w:proofErr w:type="spellStart"/>
      <w:r>
        <w:rPr>
          <w:rFonts w:ascii="宋体" w:eastAsia="宋体" w:hAnsi="宋体" w:cs="Times New Roman" w:hint="eastAsia"/>
          <w:snapToGrid w:val="0"/>
          <w:kern w:val="0"/>
          <w:szCs w:val="21"/>
        </w:rPr>
        <w:t>Trichinella</w:t>
      </w:r>
      <w:proofErr w:type="spellEnd"/>
      <w:proofErr w:type="gramEnd"/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</w:t>
      </w:r>
      <w:proofErr w:type="spellStart"/>
      <w:r>
        <w:rPr>
          <w:rFonts w:ascii="宋体" w:eastAsia="宋体" w:hAnsi="宋体" w:cs="Times New Roman" w:hint="eastAsia"/>
          <w:snapToGrid w:val="0"/>
          <w:kern w:val="0"/>
          <w:szCs w:val="21"/>
        </w:rPr>
        <w:t>spiralis</w:t>
      </w:r>
      <w:proofErr w:type="spellEnd"/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C  Plasmodium </w:t>
      </w:r>
      <w:proofErr w:type="spellStart"/>
      <w:r>
        <w:rPr>
          <w:rFonts w:ascii="宋体" w:eastAsia="宋体" w:hAnsi="宋体" w:cs="Times New Roman" w:hint="eastAsia"/>
          <w:snapToGrid w:val="0"/>
          <w:kern w:val="0"/>
          <w:szCs w:val="21"/>
        </w:rPr>
        <w:t>vivax</w:t>
      </w:r>
      <w:proofErr w:type="spellEnd"/>
      <w:r>
        <w:rPr>
          <w:rFonts w:ascii="宋体" w:eastAsia="宋体" w:hAnsi="宋体" w:cs="Times New Roman" w:hint="eastAsia"/>
          <w:snapToGrid w:val="0"/>
          <w:kern w:val="0"/>
          <w:szCs w:val="21"/>
        </w:rPr>
        <w:t>       D</w:t>
      </w:r>
      <w:proofErr w:type="gramStart"/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  </w:t>
      </w:r>
      <w:proofErr w:type="spellStart"/>
      <w:r>
        <w:rPr>
          <w:rFonts w:ascii="宋体" w:eastAsia="宋体" w:hAnsi="宋体" w:cs="Times New Roman" w:hint="eastAsia"/>
          <w:snapToGrid w:val="0"/>
          <w:kern w:val="0"/>
          <w:szCs w:val="21"/>
        </w:rPr>
        <w:t>Enterobius</w:t>
      </w:r>
      <w:proofErr w:type="spellEnd"/>
      <w:proofErr w:type="gramEnd"/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</w:t>
      </w:r>
      <w:proofErr w:type="spellStart"/>
      <w:r>
        <w:rPr>
          <w:rFonts w:ascii="宋体" w:eastAsia="宋体" w:hAnsi="宋体" w:cs="Times New Roman" w:hint="eastAsia"/>
          <w:snapToGrid w:val="0"/>
          <w:kern w:val="0"/>
          <w:szCs w:val="21"/>
        </w:rPr>
        <w:t>vermicularis</w:t>
      </w:r>
      <w:proofErr w:type="spellEnd"/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   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E  </w:t>
      </w:r>
      <w:proofErr w:type="spellStart"/>
      <w:r>
        <w:rPr>
          <w:rFonts w:ascii="宋体" w:eastAsia="宋体" w:hAnsi="宋体" w:cs="Times New Roman" w:hint="eastAsia"/>
          <w:snapToGrid w:val="0"/>
          <w:kern w:val="0"/>
          <w:szCs w:val="21"/>
        </w:rPr>
        <w:t>Pneumocystis</w:t>
      </w:r>
      <w:proofErr w:type="spellEnd"/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</w:t>
      </w:r>
      <w:proofErr w:type="spellStart"/>
      <w:r>
        <w:rPr>
          <w:rFonts w:ascii="宋体" w:eastAsia="宋体" w:hAnsi="宋体" w:cs="Times New Roman" w:hint="eastAsia"/>
          <w:snapToGrid w:val="0"/>
          <w:kern w:val="0"/>
          <w:szCs w:val="21"/>
        </w:rPr>
        <w:t>carinii</w:t>
      </w:r>
      <w:proofErr w:type="spellEnd"/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24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.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广谱驱肠道线虫的药物是：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（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     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）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A  </w:t>
      </w:r>
      <w:proofErr w:type="gramStart"/>
      <w:r>
        <w:rPr>
          <w:rFonts w:ascii="宋体" w:eastAsia="宋体" w:hAnsi="宋体" w:cs="Times New Roman" w:hint="eastAsia"/>
          <w:snapToGrid w:val="0"/>
          <w:kern w:val="0"/>
          <w:szCs w:val="21"/>
        </w:rPr>
        <w:t>吡喹</w:t>
      </w:r>
      <w:proofErr w:type="gramEnd"/>
      <w:r>
        <w:rPr>
          <w:rFonts w:ascii="宋体" w:eastAsia="宋体" w:hAnsi="宋体" w:cs="Times New Roman" w:hint="eastAsia"/>
          <w:snapToGrid w:val="0"/>
          <w:kern w:val="0"/>
          <w:szCs w:val="21"/>
        </w:rPr>
        <w:t>酮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     B 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氯喹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    C 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南瓜子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+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槟榔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    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D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乙胺嘧啶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      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E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甲苯咪唑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25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.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阴道毛滴虫破坏阴道“自净作用”的原因是：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（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     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）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  A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原虫的机械性刺激和化学毒素作用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     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  B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原虫妨碍乳酸杆菌的糖元酵解作用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  C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原虫溶解阴道上皮组织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  D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原虫侵入阴道上皮组织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  E  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原虫增加乳酸杆菌糖元酵解作用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三、填空题（每空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0.5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分，共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20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分）</w:t>
      </w:r>
    </w:p>
    <w:p w:rsidR="003A155A" w:rsidRDefault="00E320F3">
      <w:pPr>
        <w:adjustRightInd w:val="0"/>
        <w:snapToGrid w:val="0"/>
        <w:spacing w:line="360" w:lineRule="auto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1.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蛲虫成虫寄生于人体的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_________________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、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_________________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、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_________________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、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__________________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及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__________________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，诊断蛲虫病最常用的方法是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_____________________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。</w:t>
      </w:r>
    </w:p>
    <w:p w:rsidR="003A155A" w:rsidRDefault="00E320F3">
      <w:pPr>
        <w:adjustRightInd w:val="0"/>
        <w:snapToGrid w:val="0"/>
        <w:spacing w:line="360" w:lineRule="auto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2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.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可引起自体感染的蠕虫有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________________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、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__________________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和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__________________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。</w:t>
      </w:r>
    </w:p>
    <w:p w:rsidR="003A155A" w:rsidRDefault="00E320F3">
      <w:pPr>
        <w:adjustRightInd w:val="0"/>
        <w:snapToGrid w:val="0"/>
        <w:spacing w:line="360" w:lineRule="auto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3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.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日本血吸虫生活史中，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__________________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、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__________________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、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_________________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和四个阶段均可导致人体机体损害，其中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__________________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对人体危害最大。</w:t>
      </w:r>
    </w:p>
    <w:p w:rsidR="003A155A" w:rsidRDefault="00E320F3">
      <w:pPr>
        <w:adjustRightInd w:val="0"/>
        <w:snapToGrid w:val="0"/>
        <w:spacing w:line="360" w:lineRule="auto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4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.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经铁苏木素染色的溶组织内阿米巴包囊，其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__________________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构造与滋养体的相同，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___________________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呈棒状，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__________________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而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__________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_________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被溶解而呈空泡。</w:t>
      </w:r>
    </w:p>
    <w:p w:rsidR="003A155A" w:rsidRDefault="00E320F3">
      <w:pPr>
        <w:adjustRightInd w:val="0"/>
        <w:snapToGrid w:val="0"/>
        <w:spacing w:line="360" w:lineRule="auto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5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.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昆虫纲所属虫种的成虫口器有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__________________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、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___________________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和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__________________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三大类。</w:t>
      </w:r>
    </w:p>
    <w:p w:rsidR="003A155A" w:rsidRDefault="00E320F3">
      <w:pPr>
        <w:adjustRightInd w:val="0"/>
        <w:snapToGrid w:val="0"/>
        <w:spacing w:line="360" w:lineRule="auto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6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.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导致人患疟疾的原虫主要有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___________________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、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___________________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、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__________________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和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___________________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。</w:t>
      </w:r>
    </w:p>
    <w:p w:rsidR="003A155A" w:rsidRDefault="00E320F3">
      <w:pPr>
        <w:adjustRightInd w:val="0"/>
        <w:snapToGrid w:val="0"/>
        <w:spacing w:line="360" w:lineRule="auto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7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.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Malarial parasite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的主要感染阶段是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__________________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，致病阶段是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__________________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。</w:t>
      </w:r>
    </w:p>
    <w:p w:rsidR="003A155A" w:rsidRDefault="00E320F3">
      <w:pPr>
        <w:adjustRightInd w:val="0"/>
        <w:snapToGrid w:val="0"/>
        <w:spacing w:line="360" w:lineRule="auto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8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.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刚地弓形虫感染的主要传染源是来自终宿主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___________________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排出的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__________________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以及中间宿主体内的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_________________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、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___________________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和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___________________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。</w:t>
      </w:r>
    </w:p>
    <w:p w:rsidR="003A155A" w:rsidRDefault="00E320F3">
      <w:pPr>
        <w:adjustRightInd w:val="0"/>
        <w:snapToGrid w:val="0"/>
        <w:spacing w:line="360" w:lineRule="auto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9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.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人体感染囊虫病的方式有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___________________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、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___________________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和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___________________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。</w:t>
      </w:r>
    </w:p>
    <w:p w:rsidR="003A155A" w:rsidRDefault="00E320F3">
      <w:pPr>
        <w:adjustRightInd w:val="0"/>
        <w:snapToGrid w:val="0"/>
        <w:spacing w:line="360" w:lineRule="auto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10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.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Clonorchis </w:t>
      </w:r>
      <w:proofErr w:type="spellStart"/>
      <w:r>
        <w:rPr>
          <w:rFonts w:ascii="宋体" w:eastAsia="宋体" w:hAnsi="宋体" w:cs="Times New Roman" w:hint="eastAsia"/>
          <w:snapToGrid w:val="0"/>
          <w:kern w:val="0"/>
          <w:szCs w:val="21"/>
        </w:rPr>
        <w:t>sinensis</w:t>
      </w:r>
      <w:proofErr w:type="spellEnd"/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寄生在人体的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________________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，第一中间宿主是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___________________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，第二中间宿主是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___________________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。</w:t>
      </w:r>
    </w:p>
    <w:p w:rsidR="003A155A" w:rsidRDefault="00E320F3">
      <w:pPr>
        <w:adjustRightInd w:val="0"/>
        <w:snapToGrid w:val="0"/>
        <w:spacing w:line="360" w:lineRule="auto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11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.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hydatid cyst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囊内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___________________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、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___________________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和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___________________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可从胚层上脱落，悬浮在囊液中，称为棘球蚴砂。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>四、问答题（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每题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15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分，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共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30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分）</w:t>
      </w: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1.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在我国，有哪些寄生虫可引起腹泻？它们的致病阶段各是什么？</w:t>
      </w:r>
    </w:p>
    <w:p w:rsidR="003A155A" w:rsidRDefault="003A155A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</w:p>
    <w:p w:rsidR="003A155A" w:rsidRDefault="003A155A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</w:p>
    <w:p w:rsidR="003A155A" w:rsidRDefault="003A155A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</w:p>
    <w:p w:rsidR="003A155A" w:rsidRDefault="003A155A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</w:p>
    <w:p w:rsidR="003A155A" w:rsidRDefault="003A155A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</w:p>
    <w:p w:rsidR="003A155A" w:rsidRDefault="003A155A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</w:p>
    <w:p w:rsidR="003A155A" w:rsidRDefault="003A155A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</w:p>
    <w:p w:rsidR="003A155A" w:rsidRDefault="003A155A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</w:p>
    <w:p w:rsidR="003A155A" w:rsidRDefault="003A155A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</w:p>
    <w:p w:rsidR="003A155A" w:rsidRDefault="003A155A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</w:p>
    <w:p w:rsidR="003A155A" w:rsidRDefault="003A155A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</w:p>
    <w:p w:rsidR="003A155A" w:rsidRDefault="003A155A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</w:p>
    <w:p w:rsidR="003A155A" w:rsidRDefault="003A155A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</w:p>
    <w:p w:rsidR="003A155A" w:rsidRDefault="003A155A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</w:p>
    <w:p w:rsidR="003A155A" w:rsidRDefault="003A155A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</w:p>
    <w:p w:rsidR="003A155A" w:rsidRDefault="003A155A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</w:p>
    <w:p w:rsidR="003A155A" w:rsidRDefault="003A155A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</w:p>
    <w:p w:rsidR="003A155A" w:rsidRDefault="003A155A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</w:p>
    <w:p w:rsidR="003A155A" w:rsidRDefault="00E320F3">
      <w:pPr>
        <w:adjustRightInd w:val="0"/>
        <w:snapToGrid w:val="0"/>
        <w:spacing w:line="240" w:lineRule="atLeast"/>
        <w:rPr>
          <w:rFonts w:ascii="宋体" w:eastAsia="宋体" w:hAnsi="宋体" w:cs="Times New Roman" w:hint="eastAsia"/>
          <w:snapToGrid w:val="0"/>
          <w:kern w:val="0"/>
          <w:szCs w:val="21"/>
        </w:rPr>
      </w:pPr>
      <w:r>
        <w:rPr>
          <w:rFonts w:ascii="宋体" w:eastAsia="宋体" w:hAnsi="宋体" w:cs="Times New Roman" w:hint="eastAsia"/>
          <w:snapToGrid w:val="0"/>
          <w:kern w:val="0"/>
          <w:szCs w:val="21"/>
        </w:rPr>
        <w:t xml:space="preserve">2. </w:t>
      </w:r>
      <w:r>
        <w:rPr>
          <w:rFonts w:ascii="宋体" w:eastAsia="宋体" w:hAnsi="宋体" w:cs="Times New Roman" w:hint="eastAsia"/>
          <w:snapToGrid w:val="0"/>
          <w:kern w:val="0"/>
          <w:szCs w:val="21"/>
        </w:rPr>
        <w:t>哪些常见的寄生蠕虫侵入人体后有移行阶段？试阐述各自的移行过程。</w:t>
      </w:r>
    </w:p>
    <w:p w:rsidR="00925100" w:rsidRDefault="00925100">
      <w:pPr>
        <w:adjustRightInd w:val="0"/>
        <w:snapToGrid w:val="0"/>
        <w:spacing w:line="240" w:lineRule="atLeast"/>
        <w:rPr>
          <w:rFonts w:ascii="宋体" w:eastAsia="宋体" w:hAnsi="宋体" w:cs="Times New Roman" w:hint="eastAsia"/>
          <w:snapToGrid w:val="0"/>
          <w:kern w:val="0"/>
          <w:szCs w:val="21"/>
        </w:rPr>
      </w:pPr>
    </w:p>
    <w:p w:rsidR="00925100" w:rsidRDefault="00925100">
      <w:pPr>
        <w:adjustRightInd w:val="0"/>
        <w:snapToGrid w:val="0"/>
        <w:spacing w:line="240" w:lineRule="atLeast"/>
        <w:rPr>
          <w:rFonts w:ascii="宋体" w:eastAsia="宋体" w:hAnsi="宋体" w:cs="Times New Roman" w:hint="eastAsia"/>
          <w:snapToGrid w:val="0"/>
          <w:kern w:val="0"/>
          <w:szCs w:val="21"/>
        </w:rPr>
      </w:pPr>
    </w:p>
    <w:p w:rsidR="00925100" w:rsidRDefault="00925100">
      <w:pPr>
        <w:adjustRightInd w:val="0"/>
        <w:snapToGrid w:val="0"/>
        <w:spacing w:line="240" w:lineRule="atLeast"/>
        <w:rPr>
          <w:rFonts w:ascii="宋体" w:eastAsia="宋体" w:hAnsi="宋体" w:cs="Times New Roman" w:hint="eastAsia"/>
          <w:snapToGrid w:val="0"/>
          <w:kern w:val="0"/>
          <w:szCs w:val="21"/>
        </w:rPr>
      </w:pPr>
    </w:p>
    <w:p w:rsidR="00925100" w:rsidRDefault="00925100">
      <w:pPr>
        <w:adjustRightInd w:val="0"/>
        <w:snapToGrid w:val="0"/>
        <w:spacing w:line="240" w:lineRule="atLeast"/>
        <w:rPr>
          <w:rFonts w:ascii="宋体" w:eastAsia="宋体" w:hAnsi="宋体" w:cs="Times New Roman" w:hint="eastAsia"/>
          <w:snapToGrid w:val="0"/>
          <w:kern w:val="0"/>
          <w:szCs w:val="21"/>
        </w:rPr>
      </w:pPr>
    </w:p>
    <w:p w:rsidR="00925100" w:rsidRDefault="00925100">
      <w:pPr>
        <w:adjustRightInd w:val="0"/>
        <w:snapToGrid w:val="0"/>
        <w:spacing w:line="240" w:lineRule="atLeast"/>
        <w:rPr>
          <w:rFonts w:ascii="宋体" w:eastAsia="宋体" w:hAnsi="宋体" w:cs="Times New Roman" w:hint="eastAsia"/>
          <w:snapToGrid w:val="0"/>
          <w:kern w:val="0"/>
          <w:szCs w:val="21"/>
        </w:rPr>
      </w:pPr>
    </w:p>
    <w:p w:rsidR="00925100" w:rsidRDefault="00925100">
      <w:pPr>
        <w:adjustRightInd w:val="0"/>
        <w:snapToGrid w:val="0"/>
        <w:spacing w:line="240" w:lineRule="atLeast"/>
        <w:rPr>
          <w:rFonts w:ascii="宋体" w:eastAsia="宋体" w:hAnsi="宋体" w:cs="Times New Roman" w:hint="eastAsia"/>
          <w:snapToGrid w:val="0"/>
          <w:kern w:val="0"/>
          <w:szCs w:val="21"/>
        </w:rPr>
      </w:pPr>
    </w:p>
    <w:p w:rsidR="00925100" w:rsidRDefault="00925100">
      <w:pPr>
        <w:adjustRightInd w:val="0"/>
        <w:snapToGrid w:val="0"/>
        <w:spacing w:line="240" w:lineRule="atLeast"/>
        <w:rPr>
          <w:rFonts w:ascii="宋体" w:eastAsia="宋体" w:hAnsi="宋体" w:cs="Times New Roman" w:hint="eastAsia"/>
          <w:snapToGrid w:val="0"/>
          <w:kern w:val="0"/>
          <w:szCs w:val="21"/>
        </w:rPr>
      </w:pPr>
    </w:p>
    <w:p w:rsidR="00925100" w:rsidRDefault="00925100">
      <w:pPr>
        <w:adjustRightInd w:val="0"/>
        <w:snapToGrid w:val="0"/>
        <w:spacing w:line="240" w:lineRule="atLeast"/>
        <w:rPr>
          <w:rFonts w:ascii="宋体" w:eastAsia="宋体" w:hAnsi="宋体" w:cs="Times New Roman" w:hint="eastAsia"/>
          <w:snapToGrid w:val="0"/>
          <w:kern w:val="0"/>
          <w:szCs w:val="21"/>
        </w:rPr>
      </w:pPr>
    </w:p>
    <w:p w:rsidR="00925100" w:rsidRDefault="00925100">
      <w:pPr>
        <w:adjustRightInd w:val="0"/>
        <w:snapToGrid w:val="0"/>
        <w:spacing w:line="240" w:lineRule="atLeast"/>
        <w:rPr>
          <w:rFonts w:ascii="宋体" w:eastAsia="宋体" w:hAnsi="宋体" w:cs="Times New Roman" w:hint="eastAsia"/>
          <w:snapToGrid w:val="0"/>
          <w:kern w:val="0"/>
          <w:szCs w:val="21"/>
        </w:rPr>
      </w:pPr>
    </w:p>
    <w:p w:rsidR="00925100" w:rsidRDefault="00925100">
      <w:pPr>
        <w:adjustRightInd w:val="0"/>
        <w:snapToGrid w:val="0"/>
        <w:spacing w:line="240" w:lineRule="atLeast"/>
        <w:rPr>
          <w:rFonts w:ascii="宋体" w:eastAsia="宋体" w:hAnsi="宋体" w:cs="Times New Roman" w:hint="eastAsia"/>
          <w:snapToGrid w:val="0"/>
          <w:kern w:val="0"/>
          <w:szCs w:val="21"/>
        </w:rPr>
      </w:pPr>
    </w:p>
    <w:p w:rsidR="00925100" w:rsidRDefault="00925100">
      <w:pPr>
        <w:adjustRightInd w:val="0"/>
        <w:snapToGrid w:val="0"/>
        <w:spacing w:line="240" w:lineRule="atLeast"/>
        <w:rPr>
          <w:rFonts w:ascii="宋体" w:eastAsia="宋体" w:hAnsi="宋体" w:cs="Times New Roman" w:hint="eastAsia"/>
          <w:snapToGrid w:val="0"/>
          <w:kern w:val="0"/>
          <w:szCs w:val="21"/>
        </w:rPr>
      </w:pPr>
    </w:p>
    <w:p w:rsidR="00925100" w:rsidRDefault="00925100">
      <w:pPr>
        <w:adjustRightInd w:val="0"/>
        <w:snapToGrid w:val="0"/>
        <w:spacing w:line="240" w:lineRule="atLeast"/>
        <w:rPr>
          <w:rFonts w:ascii="宋体" w:eastAsia="宋体" w:hAnsi="宋体" w:cs="Times New Roman" w:hint="eastAsia"/>
          <w:snapToGrid w:val="0"/>
          <w:kern w:val="0"/>
          <w:szCs w:val="21"/>
        </w:rPr>
      </w:pPr>
    </w:p>
    <w:p w:rsidR="00925100" w:rsidRDefault="00925100">
      <w:pPr>
        <w:adjustRightInd w:val="0"/>
        <w:snapToGrid w:val="0"/>
        <w:spacing w:line="240" w:lineRule="atLeast"/>
        <w:rPr>
          <w:rFonts w:ascii="宋体" w:eastAsia="宋体" w:hAnsi="宋体" w:cs="Times New Roman" w:hint="eastAsia"/>
          <w:snapToGrid w:val="0"/>
          <w:kern w:val="0"/>
          <w:szCs w:val="21"/>
        </w:rPr>
      </w:pPr>
    </w:p>
    <w:p w:rsidR="00925100" w:rsidRDefault="00925100">
      <w:pPr>
        <w:adjustRightInd w:val="0"/>
        <w:snapToGrid w:val="0"/>
        <w:spacing w:line="240" w:lineRule="atLeast"/>
        <w:rPr>
          <w:rFonts w:ascii="宋体" w:eastAsia="宋体" w:hAnsi="宋体" w:cs="Times New Roman" w:hint="eastAsia"/>
          <w:snapToGrid w:val="0"/>
          <w:kern w:val="0"/>
          <w:szCs w:val="21"/>
        </w:rPr>
      </w:pPr>
    </w:p>
    <w:p w:rsidR="00925100" w:rsidRDefault="00925100">
      <w:pPr>
        <w:adjustRightInd w:val="0"/>
        <w:snapToGrid w:val="0"/>
        <w:spacing w:line="240" w:lineRule="atLeast"/>
        <w:rPr>
          <w:rFonts w:ascii="宋体" w:eastAsia="宋体" w:hAnsi="宋体" w:cs="Times New Roman" w:hint="eastAsia"/>
          <w:snapToGrid w:val="0"/>
          <w:kern w:val="0"/>
          <w:szCs w:val="21"/>
        </w:rPr>
      </w:pPr>
    </w:p>
    <w:p w:rsidR="00925100" w:rsidRDefault="00925100">
      <w:pPr>
        <w:adjustRightInd w:val="0"/>
        <w:snapToGrid w:val="0"/>
        <w:spacing w:line="240" w:lineRule="atLeast"/>
        <w:rPr>
          <w:rFonts w:ascii="宋体" w:eastAsia="宋体" w:hAnsi="宋体" w:cs="Times New Roman" w:hint="eastAsia"/>
          <w:snapToGrid w:val="0"/>
          <w:kern w:val="0"/>
          <w:szCs w:val="21"/>
        </w:rPr>
      </w:pPr>
    </w:p>
    <w:p w:rsidR="00925100" w:rsidRDefault="00925100">
      <w:pPr>
        <w:adjustRightInd w:val="0"/>
        <w:snapToGrid w:val="0"/>
        <w:spacing w:line="240" w:lineRule="atLeast"/>
        <w:rPr>
          <w:rFonts w:ascii="宋体" w:eastAsia="宋体" w:hAnsi="宋体" w:cs="Times New Roman" w:hint="eastAsia"/>
          <w:snapToGrid w:val="0"/>
          <w:kern w:val="0"/>
          <w:szCs w:val="21"/>
        </w:rPr>
      </w:pPr>
    </w:p>
    <w:p w:rsidR="00925100" w:rsidRDefault="00925100">
      <w:pPr>
        <w:adjustRightInd w:val="0"/>
        <w:snapToGrid w:val="0"/>
        <w:spacing w:line="240" w:lineRule="atLeast"/>
        <w:rPr>
          <w:rFonts w:ascii="宋体" w:eastAsia="宋体" w:hAnsi="宋体" w:cs="Times New Roman" w:hint="eastAsia"/>
          <w:snapToGrid w:val="0"/>
          <w:kern w:val="0"/>
          <w:szCs w:val="21"/>
        </w:rPr>
      </w:pPr>
    </w:p>
    <w:p w:rsidR="00925100" w:rsidRDefault="00925100">
      <w:pPr>
        <w:adjustRightInd w:val="0"/>
        <w:snapToGrid w:val="0"/>
        <w:spacing w:line="240" w:lineRule="atLeast"/>
        <w:rPr>
          <w:rFonts w:ascii="宋体" w:eastAsia="宋体" w:hAnsi="宋体" w:cs="Times New Roman" w:hint="eastAsia"/>
          <w:snapToGrid w:val="0"/>
          <w:kern w:val="0"/>
          <w:szCs w:val="21"/>
        </w:rPr>
      </w:pPr>
    </w:p>
    <w:p w:rsidR="00925100" w:rsidRDefault="00925100">
      <w:pPr>
        <w:adjustRightInd w:val="0"/>
        <w:snapToGrid w:val="0"/>
        <w:spacing w:line="240" w:lineRule="atLeast"/>
        <w:rPr>
          <w:rFonts w:ascii="宋体" w:eastAsia="宋体" w:hAnsi="宋体" w:cs="Times New Roman" w:hint="eastAsia"/>
          <w:snapToGrid w:val="0"/>
          <w:kern w:val="0"/>
          <w:szCs w:val="21"/>
        </w:rPr>
      </w:pPr>
    </w:p>
    <w:p w:rsidR="00925100" w:rsidRDefault="00925100">
      <w:pPr>
        <w:adjustRightInd w:val="0"/>
        <w:snapToGrid w:val="0"/>
        <w:spacing w:line="240" w:lineRule="atLeast"/>
        <w:rPr>
          <w:rFonts w:ascii="宋体" w:eastAsia="宋体" w:hAnsi="宋体" w:cs="Times New Roman" w:hint="eastAsia"/>
          <w:snapToGrid w:val="0"/>
          <w:kern w:val="0"/>
          <w:szCs w:val="21"/>
        </w:rPr>
      </w:pPr>
    </w:p>
    <w:p w:rsidR="00925100" w:rsidRDefault="00925100">
      <w:pPr>
        <w:adjustRightInd w:val="0"/>
        <w:snapToGrid w:val="0"/>
        <w:spacing w:line="240" w:lineRule="atLeast"/>
        <w:rPr>
          <w:rFonts w:ascii="宋体" w:eastAsia="宋体" w:hAnsi="宋体" w:cs="Times New Roman" w:hint="eastAsia"/>
          <w:snapToGrid w:val="0"/>
          <w:kern w:val="0"/>
          <w:szCs w:val="21"/>
        </w:rPr>
      </w:pPr>
    </w:p>
    <w:p w:rsidR="00925100" w:rsidRDefault="00925100">
      <w:pPr>
        <w:adjustRightInd w:val="0"/>
        <w:snapToGrid w:val="0"/>
        <w:spacing w:line="240" w:lineRule="atLeast"/>
        <w:rPr>
          <w:rFonts w:ascii="宋体" w:eastAsia="宋体" w:hAnsi="宋体" w:cs="Times New Roman" w:hint="eastAsia"/>
          <w:snapToGrid w:val="0"/>
          <w:kern w:val="0"/>
          <w:szCs w:val="21"/>
        </w:rPr>
      </w:pPr>
    </w:p>
    <w:p w:rsidR="00925100" w:rsidRDefault="00925100">
      <w:pPr>
        <w:adjustRightInd w:val="0"/>
        <w:snapToGrid w:val="0"/>
        <w:spacing w:line="240" w:lineRule="atLeast"/>
        <w:rPr>
          <w:rFonts w:ascii="宋体" w:eastAsia="宋体" w:hAnsi="宋体" w:cs="Times New Roman" w:hint="eastAsia"/>
          <w:snapToGrid w:val="0"/>
          <w:kern w:val="0"/>
          <w:szCs w:val="21"/>
        </w:rPr>
      </w:pPr>
    </w:p>
    <w:p w:rsidR="00925100" w:rsidRDefault="00925100">
      <w:pPr>
        <w:adjustRightInd w:val="0"/>
        <w:snapToGrid w:val="0"/>
        <w:spacing w:line="240" w:lineRule="atLeast"/>
        <w:rPr>
          <w:rFonts w:ascii="宋体" w:eastAsia="宋体" w:hAnsi="宋体" w:cs="Times New Roman" w:hint="eastAsia"/>
          <w:snapToGrid w:val="0"/>
          <w:kern w:val="0"/>
          <w:szCs w:val="21"/>
        </w:rPr>
      </w:pPr>
    </w:p>
    <w:p w:rsidR="00925100" w:rsidRDefault="00925100">
      <w:pPr>
        <w:adjustRightInd w:val="0"/>
        <w:snapToGrid w:val="0"/>
        <w:spacing w:line="240" w:lineRule="atLeast"/>
        <w:rPr>
          <w:rFonts w:ascii="宋体" w:eastAsia="宋体" w:hAnsi="宋体" w:cs="Times New Roman" w:hint="eastAsia"/>
          <w:snapToGrid w:val="0"/>
          <w:kern w:val="0"/>
          <w:szCs w:val="21"/>
        </w:rPr>
      </w:pPr>
    </w:p>
    <w:p w:rsidR="00925100" w:rsidRDefault="00925100">
      <w:pPr>
        <w:adjustRightInd w:val="0"/>
        <w:snapToGrid w:val="0"/>
        <w:spacing w:line="240" w:lineRule="atLeast"/>
        <w:rPr>
          <w:rFonts w:ascii="宋体" w:eastAsia="宋体" w:hAnsi="宋体" w:cs="Times New Roman" w:hint="eastAsia"/>
          <w:snapToGrid w:val="0"/>
          <w:kern w:val="0"/>
          <w:szCs w:val="21"/>
        </w:rPr>
      </w:pPr>
    </w:p>
    <w:p w:rsidR="00925100" w:rsidRDefault="00925100">
      <w:pPr>
        <w:adjustRightInd w:val="0"/>
        <w:snapToGrid w:val="0"/>
        <w:spacing w:line="240" w:lineRule="atLeast"/>
        <w:rPr>
          <w:rFonts w:ascii="宋体" w:eastAsia="宋体" w:hAnsi="宋体" w:cs="Times New Roman" w:hint="eastAsia"/>
          <w:snapToGrid w:val="0"/>
          <w:kern w:val="0"/>
          <w:szCs w:val="21"/>
        </w:rPr>
      </w:pPr>
    </w:p>
    <w:p w:rsidR="00925100" w:rsidRDefault="00925100">
      <w:pPr>
        <w:adjustRightInd w:val="0"/>
        <w:snapToGrid w:val="0"/>
        <w:spacing w:line="240" w:lineRule="atLeast"/>
        <w:rPr>
          <w:rFonts w:ascii="宋体" w:eastAsia="宋体" w:hAnsi="宋体" w:cs="Times New Roman" w:hint="eastAsia"/>
          <w:snapToGrid w:val="0"/>
          <w:kern w:val="0"/>
          <w:szCs w:val="21"/>
        </w:rPr>
      </w:pPr>
    </w:p>
    <w:p w:rsidR="00925100" w:rsidRDefault="00925100">
      <w:pPr>
        <w:adjustRightInd w:val="0"/>
        <w:snapToGrid w:val="0"/>
        <w:spacing w:line="240" w:lineRule="atLeast"/>
        <w:rPr>
          <w:rFonts w:ascii="宋体" w:eastAsia="宋体" w:hAnsi="宋体" w:cs="Times New Roman" w:hint="eastAsia"/>
          <w:snapToGrid w:val="0"/>
          <w:kern w:val="0"/>
          <w:szCs w:val="21"/>
        </w:rPr>
      </w:pPr>
    </w:p>
    <w:p w:rsidR="00925100" w:rsidRDefault="00925100">
      <w:pPr>
        <w:adjustRightInd w:val="0"/>
        <w:snapToGrid w:val="0"/>
        <w:spacing w:line="240" w:lineRule="atLeast"/>
        <w:rPr>
          <w:rFonts w:ascii="宋体" w:eastAsia="宋体" w:hAnsi="宋体" w:cs="Times New Roman" w:hint="eastAsia"/>
          <w:snapToGrid w:val="0"/>
          <w:kern w:val="0"/>
          <w:szCs w:val="21"/>
        </w:rPr>
      </w:pPr>
    </w:p>
    <w:p w:rsidR="00925100" w:rsidRDefault="00925100" w:rsidP="00925100">
      <w:pPr>
        <w:pStyle w:val="a3"/>
        <w:ind w:firstLine="480"/>
        <w:jc w:val="center"/>
        <w:rPr>
          <w:rFonts w:eastAsia="宋体"/>
          <w:b/>
          <w:bCs/>
          <w:sz w:val="30"/>
          <w:szCs w:val="30"/>
        </w:rPr>
      </w:pPr>
      <w:r>
        <w:rPr>
          <w:rFonts w:eastAsia="宋体" w:hint="eastAsia"/>
          <w:b/>
          <w:bCs/>
          <w:sz w:val="30"/>
          <w:szCs w:val="30"/>
        </w:rPr>
        <w:lastRenderedPageBreak/>
        <w:t>临床寄生虫学与检验复习资料答案</w:t>
      </w:r>
    </w:p>
    <w:p w:rsidR="00925100" w:rsidRDefault="00925100" w:rsidP="00925100">
      <w:pPr>
        <w:pStyle w:val="a3"/>
        <w:spacing w:line="240" w:lineRule="exact"/>
        <w:ind w:firstLine="480"/>
        <w:rPr>
          <w:rFonts w:eastAsia="宋体"/>
          <w:color w:val="000000"/>
          <w:sz w:val="21"/>
          <w:szCs w:val="21"/>
        </w:rPr>
      </w:pPr>
      <w:r>
        <w:rPr>
          <w:rStyle w:val="a4"/>
          <w:rFonts w:eastAsia="宋体" w:hint="eastAsia"/>
          <w:color w:val="000000"/>
          <w:sz w:val="21"/>
          <w:szCs w:val="21"/>
        </w:rPr>
        <w:t>一、 名词解释</w:t>
      </w:r>
    </w:p>
    <w:p w:rsidR="00925100" w:rsidRDefault="00925100" w:rsidP="00925100">
      <w:pPr>
        <w:pStyle w:val="a3"/>
        <w:spacing w:line="240" w:lineRule="exact"/>
        <w:ind w:firstLine="480"/>
        <w:rPr>
          <w:rFonts w:eastAsia="宋体"/>
          <w:color w:val="000000"/>
          <w:sz w:val="21"/>
          <w:szCs w:val="21"/>
        </w:rPr>
      </w:pPr>
      <w:r>
        <w:rPr>
          <w:rFonts w:eastAsia="宋体" w:hint="eastAsia"/>
          <w:color w:val="333333"/>
          <w:sz w:val="21"/>
          <w:szCs w:val="21"/>
        </w:rPr>
        <w:t> 1．某些寄生虫幼虫侵入非正常宿主（人或脊椎动物）后，不能发育为成虫，但在宿主体内移行，侵犯器官组织，引起局部或全身症状称为幼虫移行症。</w:t>
      </w:r>
    </w:p>
    <w:p w:rsidR="00925100" w:rsidRDefault="00925100" w:rsidP="00925100">
      <w:pPr>
        <w:pStyle w:val="a3"/>
        <w:spacing w:line="240" w:lineRule="exact"/>
        <w:ind w:firstLine="480"/>
        <w:rPr>
          <w:rFonts w:eastAsia="宋体"/>
          <w:color w:val="000000"/>
          <w:sz w:val="21"/>
          <w:szCs w:val="21"/>
        </w:rPr>
      </w:pPr>
      <w:r>
        <w:rPr>
          <w:rFonts w:eastAsia="宋体" w:hint="eastAsia"/>
          <w:color w:val="333333"/>
          <w:sz w:val="21"/>
          <w:szCs w:val="21"/>
        </w:rPr>
        <w:t>2. 病原体进入节肢动物体内，必须经过发育和/或增殖到感染阶段，才能传播到新的宿主，且只有某些种类的节肢动物才适合于某种病原体的发育和/或增殖，之后才具传染性。如</w:t>
      </w:r>
      <w:proofErr w:type="gramStart"/>
      <w:r>
        <w:rPr>
          <w:rFonts w:eastAsia="宋体" w:hint="eastAsia"/>
          <w:color w:val="333333"/>
          <w:sz w:val="21"/>
          <w:szCs w:val="21"/>
        </w:rPr>
        <w:t>蚤</w:t>
      </w:r>
      <w:proofErr w:type="gramEnd"/>
      <w:r>
        <w:rPr>
          <w:rFonts w:eastAsia="宋体" w:hint="eastAsia"/>
          <w:color w:val="333333"/>
          <w:sz w:val="21"/>
          <w:szCs w:val="21"/>
        </w:rPr>
        <w:t>传播鼠疫，</w:t>
      </w:r>
      <w:proofErr w:type="gramStart"/>
      <w:r>
        <w:rPr>
          <w:rFonts w:eastAsia="宋体" w:hint="eastAsia"/>
          <w:color w:val="333333"/>
          <w:sz w:val="21"/>
          <w:szCs w:val="21"/>
        </w:rPr>
        <w:t>蚊传播</w:t>
      </w:r>
      <w:proofErr w:type="gramEnd"/>
      <w:r>
        <w:rPr>
          <w:rFonts w:eastAsia="宋体" w:hint="eastAsia"/>
          <w:color w:val="333333"/>
          <w:sz w:val="21"/>
          <w:szCs w:val="21"/>
        </w:rPr>
        <w:t>丝虫病或</w:t>
      </w:r>
      <w:proofErr w:type="gramStart"/>
      <w:r>
        <w:rPr>
          <w:rFonts w:eastAsia="宋体" w:hint="eastAsia"/>
          <w:color w:val="333333"/>
          <w:sz w:val="21"/>
          <w:szCs w:val="21"/>
        </w:rPr>
        <w:t>蚊传播</w:t>
      </w:r>
      <w:proofErr w:type="gramEnd"/>
      <w:r>
        <w:rPr>
          <w:rFonts w:eastAsia="宋体" w:hint="eastAsia"/>
          <w:color w:val="333333"/>
          <w:sz w:val="21"/>
          <w:szCs w:val="21"/>
        </w:rPr>
        <w:t>疟疾。</w:t>
      </w:r>
    </w:p>
    <w:p w:rsidR="00925100" w:rsidRDefault="00925100" w:rsidP="00925100">
      <w:pPr>
        <w:pStyle w:val="a3"/>
        <w:spacing w:line="240" w:lineRule="exact"/>
        <w:ind w:firstLine="480"/>
        <w:rPr>
          <w:rFonts w:eastAsia="宋体"/>
          <w:color w:val="000000"/>
          <w:sz w:val="21"/>
          <w:szCs w:val="21"/>
        </w:rPr>
      </w:pPr>
      <w:r>
        <w:rPr>
          <w:rFonts w:eastAsia="宋体" w:hint="eastAsia"/>
          <w:color w:val="333333"/>
          <w:sz w:val="21"/>
          <w:szCs w:val="21"/>
        </w:rPr>
        <w:t>3. 中间宿主,寄生虫的幼虫或无性繁殖阶段寄生的宿主称为中间宿主。</w:t>
      </w:r>
    </w:p>
    <w:p w:rsidR="00925100" w:rsidRDefault="00925100" w:rsidP="00925100">
      <w:pPr>
        <w:pStyle w:val="a3"/>
        <w:spacing w:line="240" w:lineRule="exact"/>
        <w:ind w:firstLine="480"/>
        <w:rPr>
          <w:rFonts w:eastAsia="宋体"/>
          <w:color w:val="333333"/>
          <w:sz w:val="21"/>
          <w:szCs w:val="21"/>
        </w:rPr>
      </w:pPr>
      <w:r>
        <w:rPr>
          <w:rFonts w:eastAsia="宋体" w:hint="eastAsia"/>
          <w:color w:val="333333"/>
          <w:sz w:val="21"/>
          <w:szCs w:val="21"/>
        </w:rPr>
        <w:t>4. 再燃, 指急性疟疾患者在疟疾发作停止后，由于体内红细胞中疟原虫未被完全消灭，这些残存的疟原虫在一定的条件下又可大量增殖起来，经数周或数月，在无再感染的情况下，又出现临床发作症状。</w:t>
      </w:r>
    </w:p>
    <w:p w:rsidR="00925100" w:rsidRDefault="00925100" w:rsidP="00925100">
      <w:pPr>
        <w:pStyle w:val="a3"/>
        <w:spacing w:line="240" w:lineRule="exact"/>
        <w:ind w:firstLine="480"/>
        <w:rPr>
          <w:rFonts w:eastAsia="宋体"/>
          <w:color w:val="000000"/>
          <w:sz w:val="21"/>
          <w:szCs w:val="21"/>
        </w:rPr>
      </w:pPr>
      <w:r>
        <w:rPr>
          <w:rFonts w:eastAsia="宋体" w:hint="eastAsia"/>
          <w:color w:val="333333"/>
          <w:sz w:val="21"/>
          <w:szCs w:val="21"/>
        </w:rPr>
        <w:t>5. 机会致病寄生虫,某些寄生虫在健康的人体内寄生时，通常不表现明显致病性，也不易被常规方法检出。但当人体免疫功能低下或缺陷时，或获得性免疫缺陷综合症患者（艾滋病患者），则可出现异常增殖且致病力明显增强，而引起人体急性感染或严重发作，甚至致死。这类寄生虫称为机会致病寄生虫。</w:t>
      </w:r>
    </w:p>
    <w:p w:rsidR="00925100" w:rsidRDefault="00925100" w:rsidP="00925100">
      <w:pPr>
        <w:pStyle w:val="a3"/>
        <w:spacing w:line="240" w:lineRule="exact"/>
        <w:ind w:firstLine="480"/>
        <w:rPr>
          <w:rFonts w:eastAsia="宋体"/>
          <w:color w:val="000000"/>
          <w:sz w:val="21"/>
          <w:szCs w:val="21"/>
        </w:rPr>
      </w:pPr>
      <w:r>
        <w:rPr>
          <w:rFonts w:eastAsia="宋体" w:hint="eastAsia"/>
          <w:color w:val="000000"/>
          <w:sz w:val="21"/>
          <w:szCs w:val="21"/>
        </w:rPr>
        <w:t>二、 选择题</w:t>
      </w:r>
      <w:r>
        <w:rPr>
          <w:rFonts w:eastAsia="宋体" w:hint="eastAsia"/>
          <w:color w:val="333333"/>
          <w:sz w:val="21"/>
          <w:szCs w:val="21"/>
        </w:rPr>
        <w:t xml:space="preserve">  </w:t>
      </w:r>
    </w:p>
    <w:p w:rsidR="00925100" w:rsidRDefault="00925100" w:rsidP="00925100">
      <w:pPr>
        <w:pStyle w:val="a3"/>
        <w:spacing w:line="240" w:lineRule="exact"/>
        <w:rPr>
          <w:rFonts w:eastAsia="宋体"/>
          <w:color w:val="333333"/>
          <w:sz w:val="21"/>
          <w:szCs w:val="21"/>
        </w:rPr>
      </w:pPr>
      <w:r>
        <w:rPr>
          <w:rFonts w:eastAsia="宋体" w:hint="eastAsia"/>
          <w:color w:val="333333"/>
          <w:sz w:val="21"/>
          <w:szCs w:val="21"/>
        </w:rPr>
        <w:t xml:space="preserve">1  A   2  E  3  D  4  B  5  A  6  E  7  A  8  B  9  B  10  D  11  C  12  E13  E  14C  15  C  16  D   17  B   18 </w:t>
      </w:r>
    </w:p>
    <w:p w:rsidR="00925100" w:rsidRDefault="00925100" w:rsidP="00925100">
      <w:pPr>
        <w:pStyle w:val="a3"/>
        <w:spacing w:line="240" w:lineRule="exact"/>
        <w:rPr>
          <w:rFonts w:eastAsia="宋体"/>
          <w:color w:val="000000"/>
          <w:sz w:val="21"/>
          <w:szCs w:val="21"/>
        </w:rPr>
      </w:pPr>
      <w:r>
        <w:rPr>
          <w:rFonts w:eastAsia="宋体" w:hint="eastAsia"/>
          <w:color w:val="333333"/>
          <w:sz w:val="21"/>
          <w:szCs w:val="21"/>
        </w:rPr>
        <w:t xml:space="preserve">19  A  20 B  21  B  22  D  23  C   24  E   25 </w:t>
      </w:r>
    </w:p>
    <w:p w:rsidR="00925100" w:rsidRDefault="00925100" w:rsidP="00925100">
      <w:pPr>
        <w:pStyle w:val="a3"/>
        <w:spacing w:line="240" w:lineRule="exact"/>
        <w:ind w:firstLine="480"/>
        <w:rPr>
          <w:rFonts w:eastAsia="宋体"/>
          <w:color w:val="000000"/>
          <w:sz w:val="21"/>
          <w:szCs w:val="21"/>
        </w:rPr>
      </w:pPr>
      <w:r>
        <w:rPr>
          <w:rFonts w:eastAsia="宋体" w:hint="eastAsia"/>
          <w:color w:val="000000"/>
          <w:sz w:val="21"/>
          <w:szCs w:val="21"/>
        </w:rPr>
        <w:t>三、 填空题</w:t>
      </w:r>
      <w:r>
        <w:rPr>
          <w:rFonts w:eastAsia="宋体" w:hint="eastAsia"/>
          <w:color w:val="333333"/>
          <w:sz w:val="21"/>
          <w:szCs w:val="21"/>
        </w:rPr>
        <w:t xml:space="preserve">  </w:t>
      </w:r>
    </w:p>
    <w:p w:rsidR="00925100" w:rsidRDefault="00925100" w:rsidP="00925100">
      <w:pPr>
        <w:pStyle w:val="a3"/>
        <w:spacing w:line="240" w:lineRule="exact"/>
        <w:ind w:firstLine="480"/>
        <w:rPr>
          <w:rFonts w:eastAsia="宋体"/>
          <w:color w:val="000000"/>
          <w:sz w:val="21"/>
          <w:szCs w:val="21"/>
        </w:rPr>
      </w:pPr>
      <w:r>
        <w:rPr>
          <w:rFonts w:eastAsia="宋体" w:hint="eastAsia"/>
          <w:color w:val="333333"/>
          <w:sz w:val="21"/>
          <w:szCs w:val="21"/>
        </w:rPr>
        <w:t xml:space="preserve">1  </w:t>
      </w:r>
    </w:p>
    <w:p w:rsidR="00925100" w:rsidRDefault="00925100" w:rsidP="00925100">
      <w:pPr>
        <w:pStyle w:val="a3"/>
        <w:spacing w:line="240" w:lineRule="exact"/>
        <w:ind w:firstLine="480"/>
        <w:rPr>
          <w:rFonts w:eastAsia="宋体"/>
          <w:color w:val="000000"/>
          <w:sz w:val="21"/>
          <w:szCs w:val="21"/>
        </w:rPr>
      </w:pPr>
      <w:r>
        <w:rPr>
          <w:rFonts w:eastAsia="宋体" w:hint="eastAsia"/>
          <w:color w:val="333333"/>
          <w:sz w:val="21"/>
          <w:szCs w:val="21"/>
        </w:rPr>
        <w:t xml:space="preserve">2  蛲虫   </w:t>
      </w:r>
      <w:proofErr w:type="gramStart"/>
      <w:r>
        <w:rPr>
          <w:rFonts w:eastAsia="宋体" w:hint="eastAsia"/>
          <w:color w:val="333333"/>
          <w:sz w:val="21"/>
          <w:szCs w:val="21"/>
        </w:rPr>
        <w:t>粪类圆</w:t>
      </w:r>
      <w:proofErr w:type="gramEnd"/>
      <w:r>
        <w:rPr>
          <w:rFonts w:eastAsia="宋体" w:hint="eastAsia"/>
          <w:color w:val="333333"/>
          <w:sz w:val="21"/>
          <w:szCs w:val="21"/>
        </w:rPr>
        <w:t>线虫   猪带绦虫</w:t>
      </w:r>
    </w:p>
    <w:p w:rsidR="00925100" w:rsidRDefault="00925100" w:rsidP="00925100">
      <w:pPr>
        <w:pStyle w:val="a3"/>
        <w:spacing w:line="240" w:lineRule="exact"/>
        <w:ind w:firstLine="480"/>
        <w:rPr>
          <w:rFonts w:eastAsia="宋体"/>
          <w:color w:val="000000"/>
          <w:sz w:val="21"/>
          <w:szCs w:val="21"/>
        </w:rPr>
      </w:pPr>
      <w:r>
        <w:rPr>
          <w:rFonts w:eastAsia="宋体" w:hint="eastAsia"/>
          <w:color w:val="333333"/>
          <w:sz w:val="21"/>
          <w:szCs w:val="21"/>
        </w:rPr>
        <w:t>3  尾蚴  童虫  成虫  虫卵  虫卵 </w:t>
      </w:r>
    </w:p>
    <w:p w:rsidR="00925100" w:rsidRDefault="00925100" w:rsidP="00925100">
      <w:pPr>
        <w:pStyle w:val="a3"/>
        <w:spacing w:line="240" w:lineRule="exact"/>
        <w:ind w:firstLine="480"/>
        <w:rPr>
          <w:rFonts w:eastAsia="宋体"/>
          <w:color w:val="000000"/>
          <w:sz w:val="21"/>
          <w:szCs w:val="21"/>
        </w:rPr>
      </w:pPr>
      <w:r>
        <w:rPr>
          <w:rFonts w:eastAsia="宋体" w:hint="eastAsia"/>
          <w:color w:val="333333"/>
          <w:sz w:val="21"/>
          <w:szCs w:val="21"/>
        </w:rPr>
        <w:t xml:space="preserve">4  核   </w:t>
      </w:r>
      <w:proofErr w:type="gramStart"/>
      <w:r>
        <w:rPr>
          <w:rFonts w:eastAsia="宋体" w:hint="eastAsia"/>
          <w:color w:val="333333"/>
          <w:sz w:val="21"/>
          <w:szCs w:val="21"/>
        </w:rPr>
        <w:t>拟染体</w:t>
      </w:r>
      <w:proofErr w:type="gramEnd"/>
      <w:r>
        <w:rPr>
          <w:rFonts w:eastAsia="宋体" w:hint="eastAsia"/>
          <w:color w:val="333333"/>
          <w:sz w:val="21"/>
          <w:szCs w:val="21"/>
        </w:rPr>
        <w:t>   糖原泡</w:t>
      </w:r>
    </w:p>
    <w:p w:rsidR="00925100" w:rsidRDefault="00925100" w:rsidP="00925100">
      <w:pPr>
        <w:pStyle w:val="a3"/>
        <w:spacing w:line="240" w:lineRule="exact"/>
        <w:ind w:firstLine="480"/>
        <w:rPr>
          <w:rFonts w:eastAsia="宋体"/>
          <w:color w:val="000000"/>
          <w:sz w:val="21"/>
          <w:szCs w:val="21"/>
        </w:rPr>
      </w:pPr>
      <w:r>
        <w:rPr>
          <w:rFonts w:eastAsia="宋体" w:hint="eastAsia"/>
          <w:color w:val="333333"/>
          <w:sz w:val="21"/>
          <w:szCs w:val="21"/>
        </w:rPr>
        <w:t xml:space="preserve">5  刺吸式  </w:t>
      </w:r>
      <w:proofErr w:type="gramStart"/>
      <w:r>
        <w:rPr>
          <w:rFonts w:eastAsia="宋体" w:hint="eastAsia"/>
          <w:color w:val="333333"/>
          <w:sz w:val="21"/>
          <w:szCs w:val="21"/>
        </w:rPr>
        <w:t>舐</w:t>
      </w:r>
      <w:proofErr w:type="gramEnd"/>
      <w:r>
        <w:rPr>
          <w:rFonts w:eastAsia="宋体" w:hint="eastAsia"/>
          <w:color w:val="333333"/>
          <w:sz w:val="21"/>
          <w:szCs w:val="21"/>
        </w:rPr>
        <w:t>吸式   咀嚼式</w:t>
      </w:r>
    </w:p>
    <w:p w:rsidR="00925100" w:rsidRDefault="00925100" w:rsidP="00925100">
      <w:pPr>
        <w:pStyle w:val="a3"/>
        <w:spacing w:line="240" w:lineRule="exact"/>
        <w:ind w:firstLine="480"/>
        <w:rPr>
          <w:rFonts w:eastAsia="宋体"/>
          <w:color w:val="000000"/>
          <w:sz w:val="21"/>
          <w:szCs w:val="21"/>
        </w:rPr>
      </w:pPr>
      <w:r>
        <w:rPr>
          <w:rFonts w:eastAsia="宋体" w:hint="eastAsia"/>
          <w:color w:val="333333"/>
          <w:sz w:val="21"/>
          <w:szCs w:val="21"/>
        </w:rPr>
        <w:t>6  间日疟原虫  恶性疟原虫  卵形疟原虫  三日疟原虫 </w:t>
      </w:r>
    </w:p>
    <w:p w:rsidR="00925100" w:rsidRDefault="00925100" w:rsidP="00925100">
      <w:pPr>
        <w:pStyle w:val="a3"/>
        <w:spacing w:line="240" w:lineRule="exact"/>
        <w:ind w:firstLine="480"/>
        <w:rPr>
          <w:rFonts w:eastAsia="宋体"/>
          <w:color w:val="000000"/>
          <w:sz w:val="21"/>
          <w:szCs w:val="21"/>
        </w:rPr>
      </w:pPr>
      <w:r>
        <w:rPr>
          <w:rFonts w:eastAsia="宋体" w:hint="eastAsia"/>
          <w:color w:val="333333"/>
          <w:sz w:val="21"/>
          <w:szCs w:val="21"/>
        </w:rPr>
        <w:t>7  子孢子   红细胞内裂体增殖阶段</w:t>
      </w:r>
    </w:p>
    <w:p w:rsidR="00925100" w:rsidRDefault="00925100" w:rsidP="00925100">
      <w:pPr>
        <w:pStyle w:val="a3"/>
        <w:spacing w:line="240" w:lineRule="exact"/>
        <w:ind w:firstLine="480"/>
        <w:rPr>
          <w:rFonts w:eastAsia="宋体"/>
          <w:color w:val="000000"/>
          <w:sz w:val="21"/>
          <w:szCs w:val="21"/>
        </w:rPr>
      </w:pPr>
      <w:r>
        <w:rPr>
          <w:rFonts w:eastAsia="宋体" w:hint="eastAsia"/>
          <w:color w:val="333333"/>
          <w:sz w:val="21"/>
          <w:szCs w:val="21"/>
        </w:rPr>
        <w:t>8  猫科动物   卵囊   包囊   假包囊   游离滋养体（主要是速殖子）</w:t>
      </w:r>
    </w:p>
    <w:p w:rsidR="00925100" w:rsidRDefault="00925100" w:rsidP="00925100">
      <w:pPr>
        <w:pStyle w:val="a3"/>
        <w:spacing w:line="240" w:lineRule="exact"/>
        <w:ind w:firstLine="480"/>
        <w:rPr>
          <w:rFonts w:eastAsia="宋体"/>
          <w:color w:val="000000"/>
          <w:sz w:val="21"/>
          <w:szCs w:val="21"/>
        </w:rPr>
      </w:pPr>
      <w:r>
        <w:rPr>
          <w:rFonts w:eastAsia="宋体" w:hint="eastAsia"/>
          <w:color w:val="333333"/>
          <w:sz w:val="21"/>
          <w:szCs w:val="21"/>
        </w:rPr>
        <w:t>9  自体内感染   自体外感染   异体感染</w:t>
      </w:r>
    </w:p>
    <w:p w:rsidR="00925100" w:rsidRDefault="00925100" w:rsidP="00925100">
      <w:pPr>
        <w:pStyle w:val="a3"/>
        <w:spacing w:line="240" w:lineRule="exact"/>
        <w:ind w:firstLine="480"/>
        <w:rPr>
          <w:rFonts w:eastAsia="宋体"/>
          <w:color w:val="000000"/>
          <w:sz w:val="21"/>
          <w:szCs w:val="21"/>
        </w:rPr>
      </w:pPr>
      <w:r>
        <w:rPr>
          <w:rFonts w:eastAsia="宋体" w:hint="eastAsia"/>
          <w:color w:val="333333"/>
          <w:sz w:val="21"/>
          <w:szCs w:val="21"/>
        </w:rPr>
        <w:t>10 肝胆管   淡水螺   淡水鱼虾</w:t>
      </w:r>
    </w:p>
    <w:p w:rsidR="00925100" w:rsidRDefault="00925100" w:rsidP="00925100">
      <w:pPr>
        <w:pStyle w:val="a3"/>
        <w:spacing w:line="240" w:lineRule="exact"/>
        <w:ind w:firstLine="480"/>
        <w:rPr>
          <w:rFonts w:eastAsia="宋体"/>
          <w:color w:val="000000"/>
          <w:sz w:val="21"/>
          <w:szCs w:val="21"/>
        </w:rPr>
      </w:pPr>
      <w:r>
        <w:rPr>
          <w:rFonts w:eastAsia="宋体" w:hint="eastAsia"/>
          <w:color w:val="333333"/>
          <w:sz w:val="21"/>
          <w:szCs w:val="21"/>
        </w:rPr>
        <w:lastRenderedPageBreak/>
        <w:t xml:space="preserve">11  原头节   生发囊   子囊   </w:t>
      </w:r>
    </w:p>
    <w:p w:rsidR="00925100" w:rsidRDefault="00925100" w:rsidP="00925100">
      <w:pPr>
        <w:pStyle w:val="a3"/>
        <w:spacing w:line="240" w:lineRule="exact"/>
        <w:ind w:firstLine="480"/>
        <w:rPr>
          <w:rFonts w:eastAsia="宋体"/>
          <w:color w:val="000000"/>
          <w:sz w:val="21"/>
          <w:szCs w:val="21"/>
        </w:rPr>
      </w:pPr>
      <w:r>
        <w:rPr>
          <w:rFonts w:eastAsia="宋体" w:hint="eastAsia"/>
          <w:color w:val="000000"/>
          <w:sz w:val="21"/>
          <w:szCs w:val="21"/>
        </w:rPr>
        <w:t>四、 问答题</w:t>
      </w:r>
      <w:r>
        <w:rPr>
          <w:rFonts w:eastAsia="宋体" w:hint="eastAsia"/>
          <w:color w:val="333333"/>
          <w:sz w:val="21"/>
          <w:szCs w:val="21"/>
        </w:rPr>
        <w:t xml:space="preserve">  </w:t>
      </w:r>
    </w:p>
    <w:p w:rsidR="00925100" w:rsidRDefault="00925100" w:rsidP="00925100">
      <w:pPr>
        <w:pStyle w:val="a3"/>
        <w:spacing w:line="240" w:lineRule="exact"/>
        <w:ind w:firstLine="480"/>
        <w:rPr>
          <w:rFonts w:eastAsia="宋体"/>
          <w:color w:val="000000"/>
          <w:sz w:val="21"/>
          <w:szCs w:val="21"/>
        </w:rPr>
      </w:pPr>
      <w:r>
        <w:rPr>
          <w:rFonts w:eastAsia="宋体" w:hint="eastAsia"/>
          <w:color w:val="333333"/>
          <w:sz w:val="21"/>
          <w:szCs w:val="21"/>
        </w:rPr>
        <w:t>1．国内引起腹泻的寄生虫及其致病阶段如下：</w:t>
      </w:r>
    </w:p>
    <w:p w:rsidR="00925100" w:rsidRDefault="00925100" w:rsidP="00925100">
      <w:pPr>
        <w:pStyle w:val="a3"/>
        <w:spacing w:line="240" w:lineRule="exact"/>
        <w:ind w:firstLine="480"/>
        <w:rPr>
          <w:rFonts w:eastAsia="宋体"/>
          <w:color w:val="000000"/>
          <w:sz w:val="21"/>
          <w:szCs w:val="21"/>
        </w:rPr>
      </w:pPr>
      <w:r>
        <w:rPr>
          <w:rFonts w:eastAsia="宋体" w:hint="eastAsia"/>
          <w:color w:val="333333"/>
          <w:sz w:val="21"/>
          <w:szCs w:val="21"/>
        </w:rPr>
        <w:t>  引起腹泻的寄生虫       致病阶段</w:t>
      </w:r>
    </w:p>
    <w:p w:rsidR="00925100" w:rsidRDefault="00925100" w:rsidP="00925100">
      <w:pPr>
        <w:pStyle w:val="a3"/>
        <w:spacing w:line="240" w:lineRule="exact"/>
        <w:ind w:firstLine="480"/>
        <w:rPr>
          <w:rFonts w:eastAsia="宋体"/>
          <w:color w:val="000000"/>
          <w:sz w:val="21"/>
          <w:szCs w:val="21"/>
        </w:rPr>
      </w:pPr>
      <w:r>
        <w:rPr>
          <w:rFonts w:eastAsia="宋体" w:hint="eastAsia"/>
          <w:color w:val="333333"/>
          <w:sz w:val="21"/>
          <w:szCs w:val="21"/>
        </w:rPr>
        <w:t xml:space="preserve">   </w:t>
      </w:r>
      <w:proofErr w:type="gramStart"/>
      <w:r>
        <w:rPr>
          <w:rFonts w:eastAsia="宋体" w:hint="eastAsia"/>
          <w:color w:val="333333"/>
          <w:sz w:val="21"/>
          <w:szCs w:val="21"/>
        </w:rPr>
        <w:t>溶</w:t>
      </w:r>
      <w:proofErr w:type="gramEnd"/>
      <w:r>
        <w:rPr>
          <w:rFonts w:eastAsia="宋体" w:hint="eastAsia"/>
          <w:color w:val="333333"/>
          <w:sz w:val="21"/>
          <w:szCs w:val="21"/>
        </w:rPr>
        <w:t>组织内阿米巴        滋养体</w:t>
      </w:r>
    </w:p>
    <w:p w:rsidR="00925100" w:rsidRDefault="00925100" w:rsidP="00925100">
      <w:pPr>
        <w:pStyle w:val="a3"/>
        <w:spacing w:line="240" w:lineRule="exact"/>
        <w:ind w:firstLine="480"/>
        <w:rPr>
          <w:rFonts w:eastAsia="宋体"/>
          <w:color w:val="000000"/>
          <w:sz w:val="21"/>
          <w:szCs w:val="21"/>
        </w:rPr>
      </w:pPr>
      <w:r>
        <w:rPr>
          <w:rFonts w:eastAsia="宋体" w:hint="eastAsia"/>
          <w:color w:val="333333"/>
          <w:sz w:val="21"/>
          <w:szCs w:val="21"/>
        </w:rPr>
        <w:t>  蓝氏贾第鞭毛虫        滋养体</w:t>
      </w:r>
    </w:p>
    <w:p w:rsidR="00925100" w:rsidRDefault="00925100" w:rsidP="00925100">
      <w:pPr>
        <w:pStyle w:val="a3"/>
        <w:spacing w:line="240" w:lineRule="exact"/>
        <w:ind w:firstLine="480"/>
        <w:rPr>
          <w:rFonts w:eastAsia="宋体"/>
          <w:color w:val="000000"/>
          <w:sz w:val="21"/>
          <w:szCs w:val="21"/>
        </w:rPr>
      </w:pPr>
      <w:r>
        <w:rPr>
          <w:rFonts w:eastAsia="宋体" w:hint="eastAsia"/>
          <w:color w:val="333333"/>
          <w:sz w:val="21"/>
          <w:szCs w:val="21"/>
        </w:rPr>
        <w:t>  微小</w:t>
      </w:r>
      <w:proofErr w:type="gramStart"/>
      <w:r>
        <w:rPr>
          <w:rFonts w:eastAsia="宋体" w:hint="eastAsia"/>
          <w:color w:val="333333"/>
          <w:sz w:val="21"/>
          <w:szCs w:val="21"/>
        </w:rPr>
        <w:t>隐</w:t>
      </w:r>
      <w:proofErr w:type="gramEnd"/>
      <w:r>
        <w:rPr>
          <w:rFonts w:eastAsia="宋体" w:hint="eastAsia"/>
          <w:color w:val="333333"/>
          <w:sz w:val="21"/>
          <w:szCs w:val="21"/>
        </w:rPr>
        <w:t>孢子虫        </w:t>
      </w:r>
      <w:proofErr w:type="gramStart"/>
      <w:r>
        <w:rPr>
          <w:rFonts w:eastAsia="宋体" w:hint="eastAsia"/>
          <w:color w:val="333333"/>
          <w:sz w:val="21"/>
          <w:szCs w:val="21"/>
        </w:rPr>
        <w:t> 裂体增殖</w:t>
      </w:r>
      <w:proofErr w:type="gramEnd"/>
      <w:r>
        <w:rPr>
          <w:rFonts w:eastAsia="宋体" w:hint="eastAsia"/>
          <w:color w:val="333333"/>
          <w:sz w:val="21"/>
          <w:szCs w:val="21"/>
        </w:rPr>
        <w:t>阶段</w:t>
      </w:r>
    </w:p>
    <w:p w:rsidR="00925100" w:rsidRDefault="00925100" w:rsidP="00925100">
      <w:pPr>
        <w:pStyle w:val="a3"/>
        <w:spacing w:line="240" w:lineRule="exact"/>
        <w:ind w:firstLine="480"/>
        <w:rPr>
          <w:rFonts w:eastAsia="宋体"/>
          <w:color w:val="000000"/>
          <w:sz w:val="21"/>
          <w:szCs w:val="21"/>
        </w:rPr>
      </w:pPr>
      <w:r>
        <w:rPr>
          <w:rFonts w:eastAsia="宋体" w:hint="eastAsia"/>
          <w:color w:val="333333"/>
          <w:sz w:val="21"/>
          <w:szCs w:val="21"/>
        </w:rPr>
        <w:t>  结肠小袋纤毛虫        滋养体</w:t>
      </w:r>
    </w:p>
    <w:p w:rsidR="00925100" w:rsidRDefault="00925100" w:rsidP="00925100">
      <w:pPr>
        <w:pStyle w:val="a3"/>
        <w:spacing w:line="240" w:lineRule="exact"/>
        <w:ind w:firstLine="480"/>
        <w:rPr>
          <w:rFonts w:eastAsia="宋体"/>
          <w:color w:val="000000"/>
          <w:sz w:val="21"/>
          <w:szCs w:val="21"/>
        </w:rPr>
      </w:pPr>
      <w:r>
        <w:rPr>
          <w:rFonts w:eastAsia="宋体" w:hint="eastAsia"/>
          <w:color w:val="333333"/>
          <w:sz w:val="21"/>
          <w:szCs w:val="21"/>
        </w:rPr>
        <w:t>  日本血吸虫          虫卵、尾蚴、童虫、成虫</w:t>
      </w:r>
    </w:p>
    <w:p w:rsidR="00925100" w:rsidRDefault="00925100" w:rsidP="00925100">
      <w:pPr>
        <w:pStyle w:val="a3"/>
        <w:spacing w:line="240" w:lineRule="exact"/>
        <w:ind w:firstLine="480"/>
        <w:rPr>
          <w:rFonts w:eastAsia="宋体"/>
          <w:color w:val="000000"/>
          <w:sz w:val="21"/>
          <w:szCs w:val="21"/>
        </w:rPr>
      </w:pPr>
      <w:r>
        <w:rPr>
          <w:rFonts w:eastAsia="宋体" w:hint="eastAsia"/>
          <w:color w:val="333333"/>
          <w:sz w:val="21"/>
          <w:szCs w:val="21"/>
        </w:rPr>
        <w:t>   布氏姜片吸虫        成虫</w:t>
      </w:r>
    </w:p>
    <w:p w:rsidR="00925100" w:rsidRDefault="00925100" w:rsidP="00925100">
      <w:pPr>
        <w:pStyle w:val="a3"/>
        <w:spacing w:line="240" w:lineRule="exact"/>
        <w:ind w:firstLine="480"/>
        <w:rPr>
          <w:rFonts w:eastAsia="宋体"/>
          <w:color w:val="000000"/>
          <w:sz w:val="21"/>
          <w:szCs w:val="21"/>
        </w:rPr>
      </w:pPr>
      <w:r>
        <w:rPr>
          <w:rFonts w:eastAsia="宋体" w:hint="eastAsia"/>
          <w:color w:val="333333"/>
          <w:sz w:val="21"/>
          <w:szCs w:val="21"/>
        </w:rPr>
        <w:t xml:space="preserve">    </w:t>
      </w:r>
      <w:proofErr w:type="gramStart"/>
      <w:r>
        <w:rPr>
          <w:rFonts w:eastAsia="宋体" w:hint="eastAsia"/>
          <w:color w:val="333333"/>
          <w:sz w:val="21"/>
          <w:szCs w:val="21"/>
        </w:rPr>
        <w:t>毛首鞭形</w:t>
      </w:r>
      <w:proofErr w:type="gramEnd"/>
      <w:r>
        <w:rPr>
          <w:rFonts w:eastAsia="宋体" w:hint="eastAsia"/>
          <w:color w:val="333333"/>
          <w:sz w:val="21"/>
          <w:szCs w:val="21"/>
        </w:rPr>
        <w:t xml:space="preserve">线虫        成虫    </w:t>
      </w:r>
    </w:p>
    <w:p w:rsidR="00925100" w:rsidRDefault="00925100" w:rsidP="00925100">
      <w:pPr>
        <w:pStyle w:val="a3"/>
        <w:spacing w:line="240" w:lineRule="exact"/>
        <w:ind w:leftChars="200" w:left="420" w:firstLineChars="29" w:firstLine="61"/>
        <w:rPr>
          <w:rFonts w:eastAsia="宋体"/>
          <w:color w:val="000000"/>
          <w:sz w:val="21"/>
          <w:szCs w:val="21"/>
        </w:rPr>
      </w:pPr>
      <w:r>
        <w:rPr>
          <w:rFonts w:eastAsia="宋体" w:hint="eastAsia"/>
          <w:color w:val="333333"/>
          <w:sz w:val="21"/>
          <w:szCs w:val="21"/>
        </w:rPr>
        <w:t>2. 侵入人体后有移行过程的寄生蠕虫有：</w:t>
      </w:r>
    </w:p>
    <w:p w:rsidR="00925100" w:rsidRDefault="00925100" w:rsidP="00925100">
      <w:pPr>
        <w:pStyle w:val="a3"/>
        <w:spacing w:line="240" w:lineRule="exact"/>
        <w:ind w:firstLine="480"/>
        <w:rPr>
          <w:rFonts w:eastAsia="宋体"/>
          <w:color w:val="000000"/>
          <w:sz w:val="21"/>
          <w:szCs w:val="21"/>
        </w:rPr>
      </w:pPr>
      <w:r>
        <w:rPr>
          <w:rFonts w:eastAsia="宋体" w:hint="eastAsia"/>
          <w:color w:val="333333"/>
          <w:sz w:val="21"/>
          <w:szCs w:val="21"/>
        </w:rPr>
        <w:t>1） 似</w:t>
      </w:r>
      <w:proofErr w:type="gramStart"/>
      <w:r>
        <w:rPr>
          <w:rFonts w:eastAsia="宋体" w:hint="eastAsia"/>
          <w:color w:val="333333"/>
          <w:sz w:val="21"/>
          <w:szCs w:val="21"/>
        </w:rPr>
        <w:t>蚓蛔</w:t>
      </w:r>
      <w:proofErr w:type="gramEnd"/>
      <w:r>
        <w:rPr>
          <w:rFonts w:eastAsia="宋体" w:hint="eastAsia"/>
          <w:color w:val="333333"/>
          <w:sz w:val="21"/>
          <w:szCs w:val="21"/>
        </w:rPr>
        <w:t>线虫   在小肠孵出幼虫→侵入小肠粘膜和粘膜下层→钻入肠壁小静脉或淋巴管→门静脉→肝→右心→肺→肺泡→支气管→气管→咽→食道、胃→小肠</w:t>
      </w:r>
    </w:p>
    <w:p w:rsidR="00925100" w:rsidRDefault="00925100" w:rsidP="00925100">
      <w:pPr>
        <w:pStyle w:val="a3"/>
        <w:spacing w:line="240" w:lineRule="exact"/>
        <w:ind w:firstLine="480"/>
        <w:rPr>
          <w:rFonts w:eastAsia="宋体"/>
          <w:color w:val="000000"/>
          <w:sz w:val="21"/>
          <w:szCs w:val="21"/>
        </w:rPr>
      </w:pPr>
      <w:r>
        <w:rPr>
          <w:rFonts w:eastAsia="宋体" w:hint="eastAsia"/>
          <w:color w:val="333333"/>
          <w:sz w:val="21"/>
          <w:szCs w:val="21"/>
        </w:rPr>
        <w:t>2） 钩虫     丝状蚴钻入皮肤→进入小静脉或淋巴管→随血流→右心→肺→肺泡→支气管→气管→咽→食道、胃→小肠</w:t>
      </w:r>
    </w:p>
    <w:p w:rsidR="00925100" w:rsidRDefault="00925100" w:rsidP="00925100">
      <w:pPr>
        <w:pStyle w:val="a3"/>
        <w:spacing w:line="240" w:lineRule="exact"/>
        <w:ind w:firstLine="480"/>
        <w:rPr>
          <w:rFonts w:eastAsia="宋体"/>
          <w:color w:val="000000"/>
          <w:sz w:val="21"/>
          <w:szCs w:val="21"/>
        </w:rPr>
      </w:pPr>
      <w:r>
        <w:rPr>
          <w:rFonts w:eastAsia="宋体" w:hint="eastAsia"/>
          <w:color w:val="333333"/>
          <w:sz w:val="21"/>
          <w:szCs w:val="21"/>
        </w:rPr>
        <w:t xml:space="preserve">3） 旋毛形线虫    在肠腔内孵出的新生幼虫侵入小肠粘膜和粘膜下层→入血→各个器官、组织、体腔→骨骼肌发育为囊包幼虫    </w:t>
      </w:r>
    </w:p>
    <w:p w:rsidR="00925100" w:rsidRDefault="00925100" w:rsidP="00925100">
      <w:pPr>
        <w:pStyle w:val="a3"/>
        <w:spacing w:line="240" w:lineRule="exact"/>
        <w:ind w:firstLine="480"/>
        <w:rPr>
          <w:rFonts w:eastAsia="宋体"/>
          <w:color w:val="000000"/>
          <w:sz w:val="21"/>
          <w:szCs w:val="21"/>
        </w:rPr>
      </w:pPr>
      <w:r>
        <w:rPr>
          <w:rFonts w:eastAsia="宋体" w:hint="eastAsia"/>
          <w:color w:val="333333"/>
          <w:sz w:val="21"/>
          <w:szCs w:val="21"/>
        </w:rPr>
        <w:t>4） 卫氏并</w:t>
      </w:r>
      <w:proofErr w:type="gramStart"/>
      <w:r>
        <w:rPr>
          <w:rFonts w:eastAsia="宋体" w:hint="eastAsia"/>
          <w:color w:val="333333"/>
          <w:sz w:val="21"/>
          <w:szCs w:val="21"/>
        </w:rPr>
        <w:t>殖</w:t>
      </w:r>
      <w:proofErr w:type="gramEnd"/>
      <w:r>
        <w:rPr>
          <w:rFonts w:eastAsia="宋体" w:hint="eastAsia"/>
          <w:color w:val="333333"/>
          <w:sz w:val="21"/>
          <w:szCs w:val="21"/>
        </w:rPr>
        <w:t>吸虫     童虫在小肠脱囊→钻过肠壁→进入腹腔→经横膈→进入胸腔→肺部寄生</w:t>
      </w:r>
    </w:p>
    <w:p w:rsidR="00925100" w:rsidRDefault="00925100" w:rsidP="00925100">
      <w:pPr>
        <w:pStyle w:val="a3"/>
        <w:spacing w:line="240" w:lineRule="exact"/>
        <w:ind w:firstLine="480"/>
        <w:rPr>
          <w:rFonts w:eastAsia="宋体"/>
          <w:color w:val="000000"/>
          <w:sz w:val="21"/>
          <w:szCs w:val="21"/>
        </w:rPr>
      </w:pPr>
      <w:r>
        <w:rPr>
          <w:rFonts w:eastAsia="宋体" w:hint="eastAsia"/>
          <w:color w:val="333333"/>
          <w:sz w:val="21"/>
          <w:szCs w:val="21"/>
        </w:rPr>
        <w:t>5） 日本血吸虫     童虫进入静脉→右心→肺动脉→肺静脉→左心→大循环→经肠系膜动静脉吻合支→肠系膜静脉→门静脉发育→肠系膜静脉寄生</w:t>
      </w:r>
    </w:p>
    <w:p w:rsidR="00925100" w:rsidRDefault="00925100" w:rsidP="00925100">
      <w:pPr>
        <w:pStyle w:val="a3"/>
        <w:spacing w:line="240" w:lineRule="exact"/>
        <w:ind w:firstLine="480"/>
        <w:rPr>
          <w:rFonts w:eastAsia="宋体"/>
          <w:color w:val="333333"/>
          <w:sz w:val="21"/>
          <w:szCs w:val="21"/>
        </w:rPr>
      </w:pPr>
      <w:r>
        <w:rPr>
          <w:rFonts w:eastAsia="宋体" w:hint="eastAsia"/>
          <w:color w:val="333333"/>
          <w:sz w:val="21"/>
          <w:szCs w:val="21"/>
        </w:rPr>
        <w:t xml:space="preserve">6） </w:t>
      </w:r>
      <w:proofErr w:type="gramStart"/>
      <w:r>
        <w:rPr>
          <w:rFonts w:eastAsia="宋体" w:hint="eastAsia"/>
          <w:color w:val="333333"/>
          <w:sz w:val="21"/>
          <w:szCs w:val="21"/>
        </w:rPr>
        <w:t>粪类圆</w:t>
      </w:r>
      <w:proofErr w:type="gramEnd"/>
      <w:r>
        <w:rPr>
          <w:rFonts w:eastAsia="宋体" w:hint="eastAsia"/>
          <w:color w:val="333333"/>
          <w:sz w:val="21"/>
          <w:szCs w:val="21"/>
        </w:rPr>
        <w:t>线虫     丝状蚴入血→右心→肺、肺泡→支气管→咽→小肠</w:t>
      </w:r>
    </w:p>
    <w:p w:rsidR="00925100" w:rsidRPr="00925100" w:rsidRDefault="00925100">
      <w:pPr>
        <w:adjustRightInd w:val="0"/>
        <w:snapToGrid w:val="0"/>
        <w:spacing w:line="240" w:lineRule="atLeast"/>
        <w:rPr>
          <w:rFonts w:ascii="宋体" w:eastAsia="宋体" w:hAnsi="宋体" w:cs="Times New Roman"/>
          <w:snapToGrid w:val="0"/>
          <w:kern w:val="0"/>
          <w:szCs w:val="21"/>
        </w:rPr>
      </w:pPr>
    </w:p>
    <w:p w:rsidR="003A155A" w:rsidRDefault="003A155A">
      <w:pPr>
        <w:spacing w:line="240" w:lineRule="exact"/>
        <w:rPr>
          <w:rFonts w:ascii="宋体" w:eastAsia="宋体" w:hAnsi="宋体" w:cs="宋体"/>
        </w:rPr>
      </w:pPr>
    </w:p>
    <w:sectPr w:rsidR="003A155A" w:rsidSect="003A155A">
      <w:pgSz w:w="23757" w:h="16783" w:orient="landscape"/>
      <w:pgMar w:top="1800" w:right="1440" w:bottom="1800" w:left="1440" w:header="851" w:footer="992" w:gutter="0"/>
      <w:cols w:num="2" w:space="720" w:equalWidth="0">
        <w:col w:w="10226" w:space="425"/>
        <w:col w:w="10226"/>
      </w:cols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20F3" w:rsidRDefault="00E320F3" w:rsidP="00925100">
      <w:r>
        <w:separator/>
      </w:r>
    </w:p>
  </w:endnote>
  <w:endnote w:type="continuationSeparator" w:id="0">
    <w:p w:rsidR="00E320F3" w:rsidRDefault="00E320F3" w:rsidP="009251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等线 Light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20F3" w:rsidRDefault="00E320F3" w:rsidP="00925100">
      <w:r>
        <w:separator/>
      </w:r>
    </w:p>
  </w:footnote>
  <w:footnote w:type="continuationSeparator" w:id="0">
    <w:p w:rsidR="00E320F3" w:rsidRDefault="00E320F3" w:rsidP="009251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2630A"/>
    <w:rsid w:val="003A155A"/>
    <w:rsid w:val="00834D25"/>
    <w:rsid w:val="00925100"/>
    <w:rsid w:val="00AE29BB"/>
    <w:rsid w:val="00B2630A"/>
    <w:rsid w:val="00E320F3"/>
    <w:rsid w:val="03C0230C"/>
    <w:rsid w:val="12BC407F"/>
    <w:rsid w:val="33627747"/>
    <w:rsid w:val="3F2A24BB"/>
    <w:rsid w:val="48A1396A"/>
    <w:rsid w:val="594B055C"/>
    <w:rsid w:val="68B81E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55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3A155A"/>
    <w:pPr>
      <w:widowControl/>
      <w:spacing w:beforeAutospacing="1" w:afterAutospacing="1"/>
      <w:jc w:val="left"/>
    </w:pPr>
    <w:rPr>
      <w:rFonts w:ascii="宋体" w:hAnsi="宋体" w:cs="宋体"/>
      <w:kern w:val="0"/>
      <w:sz w:val="24"/>
    </w:rPr>
  </w:style>
  <w:style w:type="character" w:styleId="a4">
    <w:name w:val="Strong"/>
    <w:basedOn w:val="a0"/>
    <w:qFormat/>
    <w:rsid w:val="003A155A"/>
    <w:rPr>
      <w:b/>
      <w:bCs/>
    </w:rPr>
  </w:style>
  <w:style w:type="character" w:styleId="a5">
    <w:name w:val="FollowedHyperlink"/>
    <w:basedOn w:val="a0"/>
    <w:uiPriority w:val="99"/>
    <w:semiHidden/>
    <w:unhideWhenUsed/>
    <w:qFormat/>
    <w:rsid w:val="003A155A"/>
    <w:rPr>
      <w:color w:val="954F72" w:themeColor="followedHyperlink"/>
      <w:u w:val="single"/>
    </w:rPr>
  </w:style>
  <w:style w:type="character" w:styleId="a6">
    <w:name w:val="Hyperlink"/>
    <w:basedOn w:val="a0"/>
    <w:uiPriority w:val="99"/>
    <w:unhideWhenUsed/>
    <w:qFormat/>
    <w:rsid w:val="003A155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3A155A"/>
    <w:rPr>
      <w:color w:val="605E5C"/>
      <w:shd w:val="clear" w:color="auto" w:fill="E1DFDD"/>
    </w:rPr>
  </w:style>
  <w:style w:type="paragraph" w:styleId="a7">
    <w:name w:val="header"/>
    <w:basedOn w:val="a"/>
    <w:link w:val="Char"/>
    <w:uiPriority w:val="99"/>
    <w:semiHidden/>
    <w:unhideWhenUsed/>
    <w:rsid w:val="009251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uiPriority w:val="99"/>
    <w:semiHidden/>
    <w:rsid w:val="0092510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Char0"/>
    <w:uiPriority w:val="99"/>
    <w:semiHidden/>
    <w:unhideWhenUsed/>
    <w:rsid w:val="009251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uiPriority w:val="99"/>
    <w:semiHidden/>
    <w:rsid w:val="0092510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829</Words>
  <Characters>4729</Characters>
  <Application>Microsoft Office Word</Application>
  <DocSecurity>0</DocSecurity>
  <Lines>39</Lines>
  <Paragraphs>11</Paragraphs>
  <ScaleCrop>false</ScaleCrop>
  <Company/>
  <LinksUpToDate>false</LinksUpToDate>
  <CharactersWithSpaces>5547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zhuoyue</cp:lastModifiedBy>
  <cp:revision>4</cp:revision>
  <dcterms:created xsi:type="dcterms:W3CDTF">2019-02-27T05:50:00Z</dcterms:created>
  <dcterms:modified xsi:type="dcterms:W3CDTF">2020-12-29T02:58:00Z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