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4CC" w:rsidRDefault="007E04CC" w:rsidP="007E04CC">
      <w:pPr>
        <w:ind w:firstLineChars="700" w:firstLine="1962"/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</w:pPr>
      <w:r>
        <w:rPr>
          <w:rFonts w:ascii="华文中宋" w:eastAsia="华文中宋" w:hAnsi="华文中宋" w:hint="eastAsia"/>
          <w:b/>
          <w:bCs/>
          <w:sz w:val="28"/>
          <w:szCs w:val="28"/>
          <w:u w:val="single"/>
        </w:rPr>
        <w:t>《临床康复学》复习资料</w:t>
      </w:r>
    </w:p>
    <w:p w:rsidR="007E04CC" w:rsidRDefault="007E04CC" w:rsidP="007E04CC">
      <w:pPr>
        <w:autoSpaceDE w:val="0"/>
        <w:rPr>
          <w:rFonts w:ascii="宋体" w:hAnsi="宋体"/>
        </w:rPr>
      </w:pPr>
      <w:r>
        <w:rPr>
          <w:rFonts w:ascii="宋体" w:hAnsi="宋体" w:hint="eastAsia"/>
        </w:rPr>
        <w:t>一、名词解释</w:t>
      </w:r>
    </w:p>
    <w:p w:rsidR="007E04CC" w:rsidRPr="007E04CC" w:rsidRDefault="007E04CC" w:rsidP="007E04CC">
      <w:pPr>
        <w:pStyle w:val="a3"/>
        <w:numPr>
          <w:ilvl w:val="0"/>
          <w:numId w:val="1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脑卒中</w:t>
      </w:r>
    </w:p>
    <w:p w:rsidR="007E04CC" w:rsidRPr="007E04CC" w:rsidRDefault="007E04CC" w:rsidP="007E04CC">
      <w:pPr>
        <w:pStyle w:val="a3"/>
        <w:numPr>
          <w:ilvl w:val="0"/>
          <w:numId w:val="1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疾病康复</w:t>
      </w:r>
      <w:r w:rsidRPr="007E04CC">
        <w:rPr>
          <w:rFonts w:ascii="宋体" w:hAnsi="宋体" w:hint="eastAsia"/>
        </w:rPr>
        <w:t xml:space="preserve"> </w:t>
      </w:r>
    </w:p>
    <w:p w:rsidR="007E04CC" w:rsidRPr="007E04CC" w:rsidRDefault="007E04CC" w:rsidP="007E04CC">
      <w:pPr>
        <w:pStyle w:val="a3"/>
        <w:numPr>
          <w:ilvl w:val="0"/>
          <w:numId w:val="1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运动损伤</w:t>
      </w:r>
      <w:r w:rsidRPr="007E04CC">
        <w:rPr>
          <w:rFonts w:ascii="宋体" w:hAnsi="宋体" w:hint="eastAsia"/>
        </w:rPr>
        <w:t xml:space="preserve"> </w:t>
      </w:r>
    </w:p>
    <w:p w:rsidR="007E04CC" w:rsidRPr="007E04CC" w:rsidRDefault="007E04CC" w:rsidP="007E04CC">
      <w:pPr>
        <w:pStyle w:val="a3"/>
        <w:numPr>
          <w:ilvl w:val="0"/>
          <w:numId w:val="1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糖尿病</w:t>
      </w:r>
      <w:r w:rsidRPr="007E04CC">
        <w:rPr>
          <w:rFonts w:ascii="宋体" w:hAnsi="宋体" w:hint="eastAsia"/>
        </w:rPr>
        <w:t xml:space="preserve"> </w:t>
      </w:r>
    </w:p>
    <w:p w:rsidR="007E04CC" w:rsidRPr="007E04CC" w:rsidRDefault="007E04CC" w:rsidP="007E04CC">
      <w:pPr>
        <w:numPr>
          <w:ilvl w:val="0"/>
          <w:numId w:val="1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压疮</w:t>
      </w:r>
    </w:p>
    <w:p w:rsidR="007E04CC" w:rsidRDefault="007E04CC" w:rsidP="007E04C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二、选择题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1. 帕金森病的康复治疗中协调性训练包括（  </w:t>
      </w:r>
      <w:r>
        <w:rPr>
          <w:rFonts w:ascii="宋体" w:hAnsi="宋体" w:hint="eastAsia"/>
          <w:color w:val="000000"/>
        </w:rPr>
        <w:tab/>
        <w:t xml:space="preserve"> ）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A、手足的往复或交互运动         B、同时伸腿和击掌     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C、上、下肢的反向运动           D、以上均正确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2. 脑血管病偏瘫康复治疗相对恢复期相当于</w:t>
      </w:r>
      <w:proofErr w:type="spellStart"/>
      <w:r>
        <w:rPr>
          <w:rFonts w:ascii="宋体" w:hAnsi="宋体" w:hint="eastAsia"/>
          <w:color w:val="000000"/>
        </w:rPr>
        <w:t>BrunnstromV</w:t>
      </w:r>
      <w:proofErr w:type="spellEnd"/>
      <w:r>
        <w:rPr>
          <w:rFonts w:ascii="宋体" w:hAnsi="宋体" w:hint="eastAsia"/>
          <w:color w:val="000000"/>
        </w:rPr>
        <w:t>-VI期，手的基本动作训练不包括（   ）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A、伸腕、旋后                  B、拇指外展及与其他各指的对掌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C、手指在肩水平的控制          D、精细复杂动作的训练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3. 脊髓损伤不同的损伤水平可以达到的康复目标不同（   ）</w:t>
      </w:r>
    </w:p>
    <w:p w:rsidR="007E04CC" w:rsidRDefault="007E04CC" w:rsidP="007E04CC">
      <w:pPr>
        <w:autoSpaceDE w:val="0"/>
        <w:ind w:leftChars="134" w:left="281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A、C7以上部分自理或不能自理         B、C8基本理</w:t>
      </w:r>
    </w:p>
    <w:p w:rsidR="007E04CC" w:rsidRDefault="007E04CC" w:rsidP="007E04CC">
      <w:pPr>
        <w:autoSpaceDE w:val="0"/>
        <w:ind w:leftChars="134" w:left="281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C、C8以下完全自理                   D、L1~L12治疗性步行，T1~T5功能性步行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</w:rPr>
        <w:t>4.</w:t>
      </w:r>
      <w:r>
        <w:rPr>
          <w:rFonts w:ascii="宋体" w:hAnsi="宋体" w:hint="eastAsia"/>
          <w:color w:val="000000"/>
        </w:rPr>
        <w:t xml:space="preserve"> 冠心病I期康复，如果运动中出现下述哪种情况应退回到前一级训练（  ）  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A心率增加在20次/分左右     B、收缩压下降5mmHg 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C、心率增加&gt;20次                D、未出现心绞痛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</w:rPr>
        <w:t>5.</w:t>
      </w:r>
      <w:r>
        <w:rPr>
          <w:rFonts w:ascii="宋体" w:hAnsi="宋体" w:hint="eastAsia"/>
          <w:color w:val="000000"/>
        </w:rPr>
        <w:t xml:space="preserve">冠心病III期患者，运动时靶心率为（  ） 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 A、体质较弱者：170</w:t>
      </w:r>
      <w:proofErr w:type="gramStart"/>
      <w:r>
        <w:rPr>
          <w:rFonts w:ascii="宋体" w:hAnsi="宋体" w:hint="eastAsia"/>
          <w:color w:val="000000"/>
        </w:rPr>
        <w:t>—年龄</w:t>
      </w:r>
      <w:proofErr w:type="gramEnd"/>
      <w:r>
        <w:rPr>
          <w:rFonts w:ascii="宋体" w:hAnsi="宋体" w:hint="eastAsia"/>
          <w:color w:val="000000"/>
        </w:rPr>
        <w:t xml:space="preserve">       B、体质较弱者：180—年龄   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C、体质较强者：160</w:t>
      </w:r>
      <w:proofErr w:type="gramStart"/>
      <w:r>
        <w:rPr>
          <w:rFonts w:ascii="宋体" w:hAnsi="宋体" w:hint="eastAsia"/>
          <w:color w:val="000000"/>
        </w:rPr>
        <w:t>—年龄</w:t>
      </w:r>
      <w:proofErr w:type="gramEnd"/>
      <w:r>
        <w:rPr>
          <w:rFonts w:ascii="宋体" w:hAnsi="宋体" w:hint="eastAsia"/>
          <w:color w:val="000000"/>
        </w:rPr>
        <w:t xml:space="preserve">          D体质较强者：190---年龄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6.下列哪项为糖尿病的诊断标准（    ） 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 A、空腹血糖≥5.38mmol/l     B、空腹血糖≤4.38mmol/l  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C、空腹血糖≥7.0mmol/l     D、口服葡萄糖30分钟时血糖为6.9mmol/l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7. 成人肥胖症的诊断标准（  ） 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 A、超过正常体重的5%      B、小于正常体重的5% 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C、超过正常体重的10%      D、超过正常体重20%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8.精神疾病康复评定的目的在于（  ）  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A、确定精神残疾程度  B、拟订治疗目标  C、评定康复治疗效果   D、以上都对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9.风池穴位于（  ）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 A、后枕凹陷处    B、鼻翼外下方   C、后</w:t>
      </w:r>
      <w:proofErr w:type="gramStart"/>
      <w:r>
        <w:rPr>
          <w:rFonts w:ascii="宋体" w:hAnsi="宋体" w:hint="eastAsia"/>
          <w:color w:val="000000"/>
        </w:rPr>
        <w:t>枕突出</w:t>
      </w:r>
      <w:proofErr w:type="gramEnd"/>
      <w:r>
        <w:rPr>
          <w:rFonts w:ascii="宋体" w:hAnsi="宋体" w:hint="eastAsia"/>
          <w:color w:val="000000"/>
        </w:rPr>
        <w:t>部   D眉间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10. 下列哪项不属于类风湿关节炎活动期的指标（  ）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A、6个以上关节有压痛或活动痛         B、3个以上关节有肿胀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C、关节晨僵的时间持续1小时以上      D、发热持续超过3天，体温高于37.5℃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11有关癌性疼痛的药物治疗不正确的是（    ）</w:t>
      </w:r>
    </w:p>
    <w:p w:rsidR="007E04CC" w:rsidRDefault="007E04CC" w:rsidP="007E04CC">
      <w:pPr>
        <w:autoSpaceDE w:val="0"/>
        <w:ind w:firstLineChars="100" w:firstLine="21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A、癌性疼痛三阶段疗法     B、按时给药    C、尽量注射给药   D、按阶梯给药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12.倾倒综合征是哪种恶性肿瘤的功能障碍(    ）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ind w:firstLineChars="100" w:firstLine="21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A、肺癌    B、鼻咽癌     C、胃癌    D、乳腺癌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13.下列哪项不是创面处理的基本原则（    ）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ind w:firstLineChars="100" w:firstLine="21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A、尽早清除创面坏死组织      B、早期覆盖创面    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ind w:firstLineChars="100" w:firstLine="21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lastRenderedPageBreak/>
        <w:t>C、尽可能清除残存上皮组织     D、预防、减轻感染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14. 世界卫生组织的老年标准（    ）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ind w:firstLineChars="100" w:firstLine="21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A、50岁以上      B、55岁以       C、60岁    D、65岁以上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15. 老年人神经系统的病理变化主要表现（    ）</w:t>
      </w:r>
    </w:p>
    <w:p w:rsidR="007E04CC" w:rsidRDefault="007E04CC" w:rsidP="007E04CC">
      <w:pPr>
        <w:pStyle w:val="reader-word-layer"/>
        <w:widowControl w:val="0"/>
        <w:shd w:val="clear" w:color="auto" w:fill="FFFFFF"/>
        <w:autoSpaceDE w:val="0"/>
        <w:spacing w:before="0" w:beforeAutospacing="0" w:after="0" w:afterAutospacing="0"/>
        <w:rPr>
          <w:rFonts w:hint="eastAsia"/>
          <w:color w:val="000000"/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 xml:space="preserve"> A、近期记忆减退   B、运动功能减退    C、速度减慢    D、以上均正确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三、填空题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1. 脑血管病偏瘫上肢抗</w:t>
      </w:r>
      <w:proofErr w:type="gramStart"/>
      <w:r>
        <w:rPr>
          <w:rFonts w:ascii="宋体" w:hAnsi="宋体" w:hint="eastAsia"/>
          <w:color w:val="000000"/>
        </w:rPr>
        <w:t>痉</w:t>
      </w:r>
      <w:proofErr w:type="gramEnd"/>
      <w:r>
        <w:rPr>
          <w:rFonts w:ascii="宋体" w:hAnsi="宋体" w:hint="eastAsia"/>
          <w:color w:val="000000"/>
        </w:rPr>
        <w:t>模式：</w:t>
      </w:r>
      <w:proofErr w:type="gramStart"/>
      <w:r>
        <w:rPr>
          <w:rFonts w:ascii="宋体" w:hAnsi="宋体" w:hint="eastAsia"/>
          <w:color w:val="000000"/>
        </w:rPr>
        <w:t>肩</w:t>
      </w:r>
      <w:proofErr w:type="gramEnd"/>
      <w:r>
        <w:rPr>
          <w:rFonts w:ascii="宋体" w:hAnsi="宋体" w:hint="eastAsia"/>
          <w:color w:val="000000"/>
          <w:u w:val="single"/>
        </w:rPr>
        <w:t xml:space="preserve">       </w:t>
      </w:r>
      <w:r>
        <w:rPr>
          <w:rFonts w:ascii="宋体" w:hAnsi="宋体" w:hint="eastAsia"/>
          <w:color w:val="000000"/>
        </w:rPr>
        <w:t>；患侧上肢保持外展、外旋、</w:t>
      </w:r>
      <w:r>
        <w:rPr>
          <w:rFonts w:ascii="宋体" w:hAnsi="宋体" w:hint="eastAsia"/>
          <w:color w:val="000000"/>
          <w:u w:val="single"/>
        </w:rPr>
        <w:t xml:space="preserve">      </w:t>
      </w:r>
      <w:r>
        <w:rPr>
          <w:rFonts w:ascii="宋体" w:hAnsi="宋体" w:hint="eastAsia"/>
          <w:color w:val="000000"/>
        </w:rPr>
        <w:t>、前臂、伸腕和伸指及拇指</w:t>
      </w:r>
      <w:r>
        <w:rPr>
          <w:rFonts w:ascii="宋体" w:hAnsi="宋体" w:hint="eastAsia"/>
          <w:color w:val="000000"/>
          <w:u w:val="single"/>
        </w:rPr>
        <w:t xml:space="preserve">         </w:t>
      </w:r>
      <w:r>
        <w:rPr>
          <w:rFonts w:ascii="宋体" w:hAnsi="宋体" w:hint="eastAsia"/>
          <w:color w:val="000000"/>
        </w:rPr>
        <w:t>的位置。下肢抗</w:t>
      </w:r>
      <w:proofErr w:type="gramStart"/>
      <w:r>
        <w:rPr>
          <w:rFonts w:ascii="宋体" w:hAnsi="宋体" w:hint="eastAsia"/>
          <w:color w:val="000000"/>
        </w:rPr>
        <w:t>痉</w:t>
      </w:r>
      <w:proofErr w:type="gramEnd"/>
      <w:r>
        <w:rPr>
          <w:rFonts w:ascii="宋体" w:hAnsi="宋体" w:hint="eastAsia"/>
          <w:color w:val="000000"/>
        </w:rPr>
        <w:t>模式：</w:t>
      </w:r>
      <w:proofErr w:type="gramStart"/>
      <w:r>
        <w:rPr>
          <w:rFonts w:ascii="宋体" w:hAnsi="宋体" w:hint="eastAsia"/>
          <w:color w:val="000000"/>
        </w:rPr>
        <w:t>髋</w:t>
      </w:r>
      <w:proofErr w:type="gramEnd"/>
      <w:r>
        <w:rPr>
          <w:rFonts w:ascii="宋体" w:hAnsi="宋体" w:hint="eastAsia"/>
          <w:color w:val="000000"/>
          <w:u w:val="single"/>
        </w:rPr>
        <w:t xml:space="preserve">        </w:t>
      </w:r>
      <w:r>
        <w:rPr>
          <w:rFonts w:ascii="宋体" w:hAnsi="宋体" w:hint="eastAsia"/>
          <w:color w:val="000000"/>
        </w:rPr>
        <w:t>、膝关节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  <w:color w:val="000000"/>
        </w:rPr>
        <w:t>，下肢</w:t>
      </w:r>
      <w:r>
        <w:rPr>
          <w:rFonts w:ascii="宋体" w:hAnsi="宋体" w:hint="eastAsia"/>
          <w:color w:val="000000"/>
          <w:u w:val="single"/>
        </w:rPr>
        <w:t xml:space="preserve">        </w:t>
      </w:r>
      <w:r>
        <w:rPr>
          <w:rFonts w:ascii="宋体" w:hAnsi="宋体" w:hint="eastAsia"/>
          <w:color w:val="000000"/>
        </w:rPr>
        <w:t>，踝、</w:t>
      </w:r>
      <w:proofErr w:type="gramStart"/>
      <w:r>
        <w:rPr>
          <w:rFonts w:ascii="宋体" w:hAnsi="宋体" w:hint="eastAsia"/>
          <w:color w:val="000000"/>
        </w:rPr>
        <w:t>趾</w:t>
      </w:r>
      <w:proofErr w:type="gramEnd"/>
      <w:r>
        <w:rPr>
          <w:rFonts w:ascii="宋体" w:hAnsi="宋体" w:hint="eastAsia"/>
          <w:color w:val="000000"/>
        </w:rPr>
        <w:t>关节。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2.骨折治疗的三大原则</w:t>
      </w:r>
      <w:r>
        <w:rPr>
          <w:rFonts w:ascii="宋体" w:hAnsi="宋体" w:hint="eastAsia"/>
          <w:color w:val="000000"/>
          <w:u w:val="single"/>
        </w:rPr>
        <w:t xml:space="preserve">  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   </w:t>
      </w:r>
      <w:r>
        <w:rPr>
          <w:rFonts w:ascii="宋体" w:hAnsi="宋体" w:hint="eastAsia"/>
          <w:color w:val="000000"/>
        </w:rPr>
        <w:t xml:space="preserve">、 </w:t>
      </w:r>
      <w:r>
        <w:rPr>
          <w:rFonts w:ascii="宋体" w:hAnsi="宋体" w:hint="eastAsia"/>
          <w:color w:val="000000"/>
          <w:u w:val="single"/>
        </w:rPr>
        <w:t xml:space="preserve">           </w:t>
      </w:r>
      <w:r>
        <w:rPr>
          <w:rFonts w:ascii="宋体" w:hAnsi="宋体" w:hint="eastAsia"/>
          <w:color w:val="000000"/>
        </w:rPr>
        <w:t>。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3.肿瘤患者的康复目标为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  <w:color w:val="000000"/>
        </w:rPr>
        <w:t>。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4.烧伤的临床分期为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    </w:t>
      </w:r>
      <w:r>
        <w:rPr>
          <w:rFonts w:ascii="宋体" w:hAnsi="宋体" w:hint="eastAsia"/>
          <w:color w:val="000000"/>
        </w:rPr>
        <w:t>。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5.假肢对线情况可通</w:t>
      </w:r>
      <w:r>
        <w:rPr>
          <w:rFonts w:ascii="宋体" w:hAnsi="宋体" w:hint="eastAsia"/>
          <w:color w:val="000000"/>
          <w:u w:val="single"/>
        </w:rPr>
        <w:t xml:space="preserve"> 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</w:t>
      </w:r>
      <w:r>
        <w:rPr>
          <w:rFonts w:ascii="宋体" w:hAnsi="宋体" w:hint="eastAsia"/>
          <w:color w:val="000000"/>
        </w:rPr>
        <w:t>、</w:t>
      </w:r>
      <w:r>
        <w:rPr>
          <w:rFonts w:ascii="宋体" w:hAnsi="宋体" w:hint="eastAsia"/>
          <w:color w:val="000000"/>
          <w:u w:val="single"/>
        </w:rPr>
        <w:t xml:space="preserve">        </w:t>
      </w:r>
      <w:r>
        <w:rPr>
          <w:rFonts w:ascii="宋体" w:hAnsi="宋体" w:hint="eastAsia"/>
          <w:color w:val="000000"/>
        </w:rPr>
        <w:t>三种对线情况检查来评定。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四、问答题</w:t>
      </w:r>
    </w:p>
    <w:p w:rsidR="007E04CC" w:rsidRPr="007E04CC" w:rsidRDefault="007E04CC" w:rsidP="007E04CC">
      <w:pPr>
        <w:pStyle w:val="a3"/>
        <w:numPr>
          <w:ilvl w:val="0"/>
          <w:numId w:val="2"/>
        </w:numPr>
        <w:autoSpaceDE w:val="0"/>
        <w:ind w:firstLineChars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疾病康复的目的</w:t>
      </w:r>
    </w:p>
    <w:p w:rsidR="007E04CC" w:rsidRPr="007E04CC" w:rsidRDefault="007E04CC" w:rsidP="007E04CC">
      <w:pPr>
        <w:pStyle w:val="a3"/>
        <w:numPr>
          <w:ilvl w:val="0"/>
          <w:numId w:val="2"/>
        </w:numPr>
        <w:autoSpaceDE w:val="0"/>
        <w:ind w:firstLineChars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简述骨折的一般评定</w:t>
      </w:r>
    </w:p>
    <w:p w:rsidR="007E04CC" w:rsidRDefault="007E04CC" w:rsidP="007E04CC">
      <w:pPr>
        <w:pStyle w:val="a3"/>
        <w:numPr>
          <w:ilvl w:val="0"/>
          <w:numId w:val="2"/>
        </w:numPr>
        <w:autoSpaceDE w:val="0"/>
        <w:ind w:firstLineChars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  <w:shd w:val="clear" w:color="auto" w:fill="FFFFFF"/>
        </w:rPr>
        <w:t>简述冠心病的康复分期</w:t>
      </w:r>
    </w:p>
    <w:p w:rsidR="007E04CC" w:rsidRDefault="007E04CC" w:rsidP="007E04CC">
      <w:pPr>
        <w:pStyle w:val="a3"/>
        <w:autoSpaceDE w:val="0"/>
        <w:ind w:firstLineChars="296" w:firstLine="713"/>
        <w:rPr>
          <w:rFonts w:ascii="宋体" w:hAnsi="宋体" w:hint="eastAsia"/>
          <w:b/>
          <w:bCs/>
          <w:color w:val="000000"/>
          <w:sz w:val="24"/>
          <w:szCs w:val="24"/>
        </w:rPr>
      </w:pPr>
      <w:r>
        <w:rPr>
          <w:rFonts w:ascii="宋体" w:hAnsi="宋体" w:hint="eastAsia"/>
          <w:b/>
          <w:bCs/>
          <w:color w:val="000000"/>
          <w:sz w:val="24"/>
          <w:szCs w:val="24"/>
        </w:rPr>
        <w:t xml:space="preserve"> </w:t>
      </w:r>
    </w:p>
    <w:p w:rsidR="007E04CC" w:rsidRDefault="007E04CC" w:rsidP="007E04CC">
      <w:pPr>
        <w:pStyle w:val="a3"/>
        <w:autoSpaceDE w:val="0"/>
        <w:ind w:firstLineChars="296" w:firstLine="713"/>
        <w:rPr>
          <w:rFonts w:ascii="宋体" w:hAnsi="宋体" w:hint="eastAsia"/>
          <w:b/>
          <w:bCs/>
          <w:color w:val="000000"/>
          <w:sz w:val="24"/>
          <w:szCs w:val="24"/>
        </w:rPr>
      </w:pPr>
    </w:p>
    <w:p w:rsidR="007E04CC" w:rsidRDefault="007E04CC" w:rsidP="007E04CC">
      <w:pPr>
        <w:pStyle w:val="a3"/>
        <w:autoSpaceDE w:val="0"/>
        <w:ind w:firstLineChars="296" w:firstLine="713"/>
        <w:rPr>
          <w:rFonts w:ascii="宋体" w:hAnsi="宋体" w:hint="eastAsia"/>
          <w:b/>
          <w:bCs/>
          <w:color w:val="000000"/>
          <w:sz w:val="24"/>
          <w:szCs w:val="24"/>
        </w:rPr>
      </w:pPr>
    </w:p>
    <w:p w:rsidR="007E04CC" w:rsidRPr="007E04CC" w:rsidRDefault="007E04CC" w:rsidP="007E04CC"/>
    <w:p w:rsidR="007E04CC" w:rsidRDefault="007E04CC" w:rsidP="007E04CC">
      <w:pPr>
        <w:autoSpaceDE w:val="0"/>
        <w:jc w:val="center"/>
        <w:rPr>
          <w:b/>
          <w:bCs/>
          <w:sz w:val="36"/>
          <w:szCs w:val="36"/>
        </w:rPr>
      </w:pPr>
      <w:r>
        <w:rPr>
          <w:rFonts w:ascii="宋体" w:hAnsi="宋体" w:hint="eastAsia"/>
          <w:b/>
          <w:bCs/>
          <w:sz w:val="30"/>
          <w:szCs w:val="30"/>
        </w:rPr>
        <w:t>临床康复学复习资料答案</w:t>
      </w:r>
    </w:p>
    <w:p w:rsidR="007E04CC" w:rsidRDefault="007E04CC" w:rsidP="007E04C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一、名词解释</w:t>
      </w:r>
    </w:p>
    <w:p w:rsidR="007E04CC" w:rsidRDefault="007E04CC" w:rsidP="007E04CC">
      <w:pPr>
        <w:pStyle w:val="ListParagraph"/>
        <w:numPr>
          <w:ilvl w:val="0"/>
          <w:numId w:val="3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脑卒中</w:t>
      </w:r>
    </w:p>
    <w:p w:rsidR="007E04CC" w:rsidRDefault="007E04CC" w:rsidP="007E04CC">
      <w:pPr>
        <w:autoSpaceDE w:val="0"/>
        <w:ind w:leftChars="168" w:left="353"/>
        <w:rPr>
          <w:rFonts w:ascii="宋体" w:hAnsi="宋体" w:hint="eastAsia"/>
        </w:rPr>
      </w:pPr>
      <w:r>
        <w:rPr>
          <w:rFonts w:ascii="宋体" w:hAnsi="宋体" w:hint="eastAsia"/>
        </w:rPr>
        <w:t xml:space="preserve">答案： </w:t>
      </w:r>
    </w:p>
    <w:p w:rsidR="007E04CC" w:rsidRDefault="007E04CC" w:rsidP="007E04CC">
      <w:pPr>
        <w:pStyle w:val="ListParagraph"/>
        <w:numPr>
          <w:ilvl w:val="0"/>
          <w:numId w:val="3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疾病康复</w:t>
      </w:r>
    </w:p>
    <w:p w:rsidR="007E04CC" w:rsidRDefault="007E04CC" w:rsidP="007E04CC">
      <w:pPr>
        <w:pStyle w:val="ListParagraph"/>
        <w:autoSpaceDE w:val="0"/>
        <w:ind w:left="360" w:firstLineChars="0" w:firstLine="0"/>
        <w:rPr>
          <w:rFonts w:ascii="宋体" w:hAnsi="宋体" w:hint="eastAsia"/>
        </w:rPr>
      </w:pPr>
      <w:r>
        <w:rPr>
          <w:rFonts w:ascii="宋体" w:hAnsi="宋体" w:hint="eastAsia"/>
        </w:rPr>
        <w:t>答案：</w:t>
      </w:r>
    </w:p>
    <w:p w:rsidR="007E04CC" w:rsidRDefault="007E04CC" w:rsidP="007E04CC">
      <w:pPr>
        <w:pStyle w:val="ListParagraph"/>
        <w:numPr>
          <w:ilvl w:val="0"/>
          <w:numId w:val="3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运动损伤</w:t>
      </w:r>
    </w:p>
    <w:p w:rsidR="007E04CC" w:rsidRDefault="007E04CC" w:rsidP="007E04CC">
      <w:pPr>
        <w:pStyle w:val="ListParagraph"/>
        <w:autoSpaceDE w:val="0"/>
        <w:ind w:left="360" w:firstLineChars="0" w:firstLine="0"/>
        <w:rPr>
          <w:rFonts w:ascii="宋体" w:hAnsi="宋体" w:hint="eastAsia"/>
        </w:rPr>
      </w:pPr>
      <w:r>
        <w:rPr>
          <w:rFonts w:ascii="宋体" w:hAnsi="宋体" w:hint="eastAsia"/>
        </w:rPr>
        <w:t>答案：在体育运动过程中发生的损伤，包括身体各个部位的损伤，如颅脑、五官、心胸、腹部、躯干、和四肢等。</w:t>
      </w:r>
    </w:p>
    <w:p w:rsidR="007E04CC" w:rsidRDefault="007E04CC" w:rsidP="007E04CC">
      <w:pPr>
        <w:pStyle w:val="ListParagraph"/>
        <w:numPr>
          <w:ilvl w:val="0"/>
          <w:numId w:val="3"/>
        </w:numPr>
        <w:autoSpaceDE w:val="0"/>
        <w:ind w:firstLineChars="0"/>
        <w:rPr>
          <w:rFonts w:ascii="宋体" w:hAnsi="宋体" w:hint="eastAsia"/>
        </w:rPr>
      </w:pPr>
      <w:r>
        <w:rPr>
          <w:rFonts w:ascii="宋体" w:hAnsi="宋体" w:hint="eastAsia"/>
        </w:rPr>
        <w:t>糖尿病</w:t>
      </w:r>
    </w:p>
    <w:p w:rsidR="007E04CC" w:rsidRDefault="007E04CC" w:rsidP="007E04CC">
      <w:pPr>
        <w:pStyle w:val="ListParagraph"/>
        <w:autoSpaceDE w:val="0"/>
        <w:ind w:left="360" w:firstLineChars="0" w:firstLine="0"/>
        <w:rPr>
          <w:rFonts w:ascii="宋体" w:hAnsi="宋体" w:hint="eastAsia"/>
        </w:rPr>
      </w:pPr>
      <w:r>
        <w:rPr>
          <w:rFonts w:ascii="宋体" w:hAnsi="宋体" w:hint="eastAsia"/>
        </w:rPr>
        <w:t xml:space="preserve">答案： </w:t>
      </w:r>
    </w:p>
    <w:p w:rsidR="007E04CC" w:rsidRDefault="007E04CC" w:rsidP="007E04CC">
      <w:pPr>
        <w:numPr>
          <w:ilvl w:val="0"/>
          <w:numId w:val="3"/>
        </w:num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压疮</w:t>
      </w:r>
    </w:p>
    <w:p w:rsidR="007E04CC" w:rsidRDefault="007E04CC" w:rsidP="007E04CC">
      <w:pPr>
        <w:autoSpaceDE w:val="0"/>
        <w:ind w:left="360"/>
        <w:rPr>
          <w:rFonts w:ascii="宋体" w:hAnsi="宋体" w:hint="eastAsia"/>
        </w:rPr>
      </w:pPr>
      <w:r>
        <w:rPr>
          <w:rFonts w:ascii="宋体" w:hAnsi="宋体" w:hint="eastAsia"/>
        </w:rPr>
        <w:t>答案：</w:t>
      </w:r>
    </w:p>
    <w:p w:rsidR="007E04CC" w:rsidRDefault="007E04CC" w:rsidP="007E04C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</w:rPr>
        <w:t>二、选择题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 xml:space="preserve">1-5 DDACA    6-10 CDDAD   11-15 CCCDD 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三、填空题</w:t>
      </w:r>
    </w:p>
    <w:p w:rsidR="007E04CC" w:rsidRDefault="007E04CC" w:rsidP="007E04CC">
      <w:pPr>
        <w:autoSpaceDE w:val="0"/>
        <w:rPr>
          <w:rFonts w:ascii="宋体" w:hAnsi="宋体" w:hint="eastAsia"/>
        </w:rPr>
      </w:pPr>
      <w:r>
        <w:rPr>
          <w:rFonts w:ascii="宋体" w:hAnsi="宋体" w:hint="eastAsia"/>
          <w:color w:val="000000"/>
        </w:rPr>
        <w:t xml:space="preserve">1. </w:t>
      </w:r>
      <w:r>
        <w:rPr>
          <w:rFonts w:ascii="宋体" w:hAnsi="宋体" w:hint="eastAsia"/>
          <w:color w:val="333333"/>
        </w:rPr>
        <w:t>肩前挺及外旋、伸肘、旋后、外展、轻屈、</w:t>
      </w:r>
      <w:proofErr w:type="gramStart"/>
      <w:r>
        <w:rPr>
          <w:rFonts w:ascii="宋体" w:hAnsi="宋体" w:hint="eastAsia"/>
          <w:color w:val="333333"/>
        </w:rPr>
        <w:t>内收内旋</w:t>
      </w:r>
      <w:proofErr w:type="gramEnd"/>
      <w:r>
        <w:rPr>
          <w:rFonts w:ascii="宋体" w:hAnsi="宋体" w:hint="eastAsia"/>
          <w:color w:val="333333"/>
        </w:rPr>
        <w:t>、背屈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2.复位、固定、功能锻炼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3.预防性康复、恢复性康复、支持性康复、姑息性康复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4.体液渗出期、急性感染期、创面修复期、康复期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5.工作台对线、静止对线、动态对线</w:t>
      </w:r>
    </w:p>
    <w:p w:rsidR="007E04CC" w:rsidRDefault="007E04CC" w:rsidP="007E04CC">
      <w:pPr>
        <w:autoSpaceDE w:val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四、问答题</w:t>
      </w:r>
    </w:p>
    <w:p w:rsidR="007E04CC" w:rsidRDefault="007E04CC" w:rsidP="007E04CC">
      <w:pPr>
        <w:pStyle w:val="ListParagraph"/>
        <w:numPr>
          <w:ilvl w:val="0"/>
          <w:numId w:val="4"/>
        </w:numPr>
        <w:autoSpaceDE w:val="0"/>
        <w:ind w:firstLineChars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lastRenderedPageBreak/>
        <w:t>疾病康复的目的</w:t>
      </w:r>
    </w:p>
    <w:p w:rsidR="007E04CC" w:rsidRDefault="007E04CC" w:rsidP="007E04CC">
      <w:pPr>
        <w:pStyle w:val="ListParagraph"/>
        <w:autoSpaceDE w:val="0"/>
        <w:ind w:firstLineChars="0" w:firstLine="0"/>
        <w:rPr>
          <w:rFonts w:ascii="宋体" w:hAnsi="宋体" w:hint="eastAsia"/>
        </w:rPr>
      </w:pPr>
      <w:r>
        <w:rPr>
          <w:rFonts w:ascii="宋体" w:hAnsi="宋体" w:hint="eastAsia"/>
          <w:color w:val="000000"/>
        </w:rPr>
        <w:t>答：1.</w:t>
      </w:r>
      <w:r>
        <w:rPr>
          <w:rFonts w:ascii="宋体" w:hAnsi="宋体" w:hint="eastAsia"/>
          <w:color w:val="333333"/>
        </w:rPr>
        <w:t xml:space="preserve"> </w:t>
      </w:r>
      <w:r>
        <w:rPr>
          <w:rFonts w:ascii="宋体" w:hAnsi="宋体" w:hint="eastAsia"/>
        </w:rPr>
        <w:t>针对疾病造成患者功能、心理的障碍，以提高功能水平为主线，以整体的人为对象，以提高生活质量最终回归社会为目标。</w:t>
      </w:r>
    </w:p>
    <w:p w:rsidR="007E04CC" w:rsidRDefault="007E04CC" w:rsidP="007E04CC">
      <w:pPr>
        <w:pStyle w:val="ListParagraph"/>
        <w:numPr>
          <w:ilvl w:val="0"/>
          <w:numId w:val="4"/>
        </w:numPr>
        <w:autoSpaceDE w:val="0"/>
        <w:ind w:firstLineChars="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简述骨折的一般评定</w:t>
      </w:r>
    </w:p>
    <w:p w:rsidR="007E04CC" w:rsidRDefault="007E04CC" w:rsidP="007E04CC">
      <w:pPr>
        <w:pStyle w:val="ListParagraph"/>
        <w:autoSpaceDE w:val="0"/>
        <w:ind w:firstLineChars="0" w:firstLine="0"/>
        <w:rPr>
          <w:rFonts w:ascii="宋体" w:hAnsi="宋体" w:hint="eastAsia"/>
        </w:rPr>
      </w:pPr>
      <w:r>
        <w:rPr>
          <w:rFonts w:ascii="宋体" w:hAnsi="宋体" w:hint="eastAsia"/>
        </w:rPr>
        <w:t>答：（1）疼痛和压痛：骨折后即有局部疼痛和压痛，经妥善固定后疼痛可减轻或消失。若有突发持续性剧痛，伤处高张力肿胀，伤处远端肢体感觉异常，皮温降低，此为骨筋膜室综合征的早期表现。超过骨折临床愈合期后仍有疼痛，提示骨折愈合不良。（2）局部肿胀：由骨折处血肿形成及周围软组织水肿引起。肿胀持续两周以上将影响运动功能的恢复。（3）畸形与功能障碍：未能达到运动复位要求的畸形愈合均能引起肢体功能障碍。</w:t>
      </w:r>
    </w:p>
    <w:p w:rsidR="007E04CC" w:rsidRDefault="007E04CC" w:rsidP="007E04CC">
      <w:pPr>
        <w:pStyle w:val="ListParagraph"/>
        <w:numPr>
          <w:ilvl w:val="0"/>
          <w:numId w:val="4"/>
        </w:numPr>
        <w:autoSpaceDE w:val="0"/>
        <w:ind w:firstLineChars="0"/>
        <w:rPr>
          <w:rFonts w:ascii="宋体" w:hAnsi="宋体" w:hint="eastAsia"/>
          <w:color w:val="333333"/>
        </w:rPr>
      </w:pPr>
      <w:r>
        <w:rPr>
          <w:rFonts w:ascii="宋体" w:hAnsi="宋体" w:hint="eastAsia"/>
          <w:color w:val="000000"/>
          <w:shd w:val="clear" w:color="auto" w:fill="FFFFFF"/>
        </w:rPr>
        <w:t>简述冠心病的康复分期</w:t>
      </w:r>
    </w:p>
    <w:p w:rsidR="007E04CC" w:rsidRDefault="007E04CC" w:rsidP="007E04CC">
      <w:pPr>
        <w:pStyle w:val="ListParagraph"/>
        <w:autoSpaceDE w:val="0"/>
        <w:rPr>
          <w:rFonts w:ascii="宋体" w:hAnsi="宋体" w:hint="eastAsia"/>
          <w:color w:val="333333"/>
        </w:rPr>
      </w:pPr>
      <w:r>
        <w:rPr>
          <w:rFonts w:ascii="宋体" w:hAnsi="宋体" w:hint="eastAsia"/>
          <w:color w:val="000000"/>
          <w:shd w:val="clear" w:color="auto" w:fill="FFFFFF"/>
        </w:rPr>
        <w:t>答：</w:t>
      </w:r>
      <w:r>
        <w:rPr>
          <w:rFonts w:ascii="宋体" w:hAnsi="宋体" w:hint="eastAsia"/>
          <w:color w:val="000000"/>
        </w:rPr>
        <w:t>冠心病的康复分期（1）住院期（I期） （2）恢复期（II期） （3）慢性冠心病或慢性期（III期）</w:t>
      </w:r>
    </w:p>
    <w:p w:rsidR="007E04CC" w:rsidRDefault="007E04CC" w:rsidP="007E04CC">
      <w:pPr>
        <w:rPr>
          <w:rFonts w:ascii="等线" w:hAnsi="等线" w:hint="eastAsia"/>
        </w:rPr>
      </w:pPr>
      <w:r>
        <w:t xml:space="preserve"> </w:t>
      </w:r>
    </w:p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等线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4CE"/>
    <w:multiLevelType w:val="multilevel"/>
    <w:tmpl w:val="96AA68C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1">
    <w:nsid w:val="0EAD4030"/>
    <w:multiLevelType w:val="multilevel"/>
    <w:tmpl w:val="7982EBB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2">
    <w:nsid w:val="44D72897"/>
    <w:multiLevelType w:val="multilevel"/>
    <w:tmpl w:val="E032A0B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3">
    <w:nsid w:val="54260670"/>
    <w:multiLevelType w:val="multilevel"/>
    <w:tmpl w:val="6F2ED0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04CC"/>
    <w:rsid w:val="007E04CC"/>
    <w:rsid w:val="00804BD3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4CC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ader-word-layer">
    <w:name w:val="reader-word-layer"/>
    <w:basedOn w:val="a"/>
    <w:rsid w:val="007E04C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3">
    <w:name w:val="List Paragraph"/>
    <w:basedOn w:val="a"/>
    <w:uiPriority w:val="99"/>
    <w:qFormat/>
    <w:rsid w:val="007E04CC"/>
    <w:pPr>
      <w:ind w:firstLineChars="200" w:firstLine="420"/>
    </w:pPr>
  </w:style>
  <w:style w:type="paragraph" w:customStyle="1" w:styleId="ListParagraph">
    <w:name w:val="List Paragraph"/>
    <w:basedOn w:val="a"/>
    <w:rsid w:val="007E04CC"/>
    <w:pPr>
      <w:ind w:firstLineChars="200" w:firstLine="420"/>
    </w:pPr>
    <w:rPr>
      <w:rFonts w:ascii="等线" w:hAnsi="等线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2021-12-15T02:32:00Z</dcterms:created>
  <dcterms:modified xsi:type="dcterms:W3CDTF">2021-12-15T02:34:00Z</dcterms:modified>
</cp:coreProperties>
</file>