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丽水学院继续教育学院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pacing w:val="40"/>
          <w:sz w:val="80"/>
          <w:szCs w:val="21"/>
        </w:rPr>
      </w:pPr>
      <w:r>
        <w:rPr>
          <w:rFonts w:hint="eastAsia"/>
          <w:b/>
          <w:spacing w:val="40"/>
          <w:sz w:val="80"/>
          <w:szCs w:val="44"/>
        </w:rPr>
        <w:t>毕业实习手册</w:t>
      </w:r>
    </w:p>
    <w:p>
      <w:pPr>
        <w:rPr>
          <w:b/>
          <w:szCs w:val="21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ind w:firstLine="1108" w:firstLineChars="345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专业班级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>
      <w:pPr>
        <w:ind w:firstLine="1108" w:firstLineChars="34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    号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>
      <w:pPr>
        <w:ind w:firstLine="1108" w:firstLineChars="34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    名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>
      <w:pPr>
        <w:ind w:firstLine="1108" w:firstLineChars="345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实习单位</w:t>
      </w:r>
      <w:r>
        <w:rPr>
          <w:rFonts w:hint="eastAsia"/>
          <w:b/>
          <w:sz w:val="32"/>
          <w:szCs w:val="32"/>
          <w:u w:val="single"/>
        </w:rPr>
        <w:t xml:space="preserve">            （盖章）</w:t>
      </w:r>
    </w:p>
    <w:p>
      <w:pPr>
        <w:rPr>
          <w:b/>
          <w:sz w:val="32"/>
          <w:szCs w:val="32"/>
          <w:u w:val="single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057" w:h="15309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三 月 十 日</w:t>
      </w:r>
    </w:p>
    <w:p/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实习单位：_______________________________________________________</w:t>
      </w:r>
    </w:p>
    <w:p>
      <w:pPr>
        <w:jc w:val="left"/>
        <w:rPr>
          <w:bCs/>
          <w:sz w:val="24"/>
        </w:rPr>
      </w:pPr>
    </w:p>
    <w:p>
      <w:pPr>
        <w:jc w:val="left"/>
        <w:rPr>
          <w:b/>
          <w:color w:val="C00000"/>
          <w:sz w:val="24"/>
        </w:rPr>
      </w:pPr>
      <w:r>
        <w:rPr>
          <w:rFonts w:hint="eastAsia"/>
          <w:bCs/>
          <w:sz w:val="24"/>
        </w:rPr>
        <w:t xml:space="preserve">实习内容：_______________________________________________________       </w:t>
      </w:r>
    </w:p>
    <w:p>
      <w:pPr>
        <w:jc w:val="left"/>
        <w:rPr>
          <w:bCs/>
          <w:sz w:val="24"/>
        </w:rPr>
      </w:pPr>
    </w:p>
    <w:p>
      <w:pPr>
        <w:ind w:left="-420" w:leftChars="-200" w:firstLine="420"/>
        <w:jc w:val="left"/>
        <w:rPr>
          <w:b/>
          <w:color w:val="C00000"/>
          <w:sz w:val="28"/>
          <w:szCs w:val="28"/>
        </w:rPr>
      </w:pPr>
      <w:r>
        <w:rPr>
          <w:rFonts w:hint="eastAsia"/>
          <w:bCs/>
          <w:sz w:val="24"/>
        </w:rPr>
        <w:t>实习日期：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年12月1日至202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年3月10日</w:t>
      </w:r>
    </w:p>
    <w:p>
      <w:pPr>
        <w:jc w:val="left"/>
        <w:rPr>
          <w:bCs/>
          <w:sz w:val="24"/>
        </w:rPr>
      </w:pPr>
    </w:p>
    <w:tbl>
      <w:tblPr>
        <w:tblStyle w:val="3"/>
        <w:tblW w:w="8265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2"/>
            <w:shd w:val="clear" w:color="auto" w:fill="auto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实习自我鉴定（主要收获、体会）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2"/>
            <w:shd w:val="clear" w:color="auto" w:fill="auto"/>
          </w:tcPr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rFonts w:hint="eastAsia" w:eastAsia="宋体"/>
                <w:bCs/>
                <w:color w:val="0000FF"/>
                <w:sz w:val="24"/>
                <w:lang w:eastAsia="zh-CN"/>
              </w:rPr>
            </w:pPr>
            <w:r>
              <w:rPr>
                <w:rFonts w:hint="eastAsia"/>
                <w:bCs/>
                <w:color w:val="0000FF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color w:val="0000FF"/>
                <w:sz w:val="24"/>
                <w:lang w:val="en-US" w:eastAsia="zh-CN"/>
              </w:rPr>
              <w:t>可添加页</w:t>
            </w:r>
            <w:r>
              <w:rPr>
                <w:rFonts w:hint="eastAsia"/>
                <w:bCs/>
                <w:color w:val="0000FF"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签名：</w:t>
            </w: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202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年  3  月  10 日 </w:t>
            </w:r>
          </w:p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45" w:type="dxa"/>
            <w:shd w:val="clear" w:color="auto" w:fill="auto"/>
          </w:tcPr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</w:t>
            </w:r>
          </w:p>
          <w:p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</w:t>
            </w:r>
          </w:p>
          <w:p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位</w:t>
            </w:r>
          </w:p>
          <w:p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评</w:t>
            </w:r>
          </w:p>
          <w:p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定</w:t>
            </w:r>
          </w:p>
          <w:p>
            <w:pPr>
              <w:rPr>
                <w:bCs/>
                <w:sz w:val="24"/>
              </w:rPr>
            </w:pPr>
          </w:p>
          <w:p>
            <w:pPr>
              <w:ind w:left="108"/>
              <w:jc w:val="left"/>
              <w:rPr>
                <w:bCs/>
                <w:sz w:val="24"/>
              </w:rPr>
            </w:pPr>
          </w:p>
        </w:tc>
        <w:tc>
          <w:tcPr>
            <w:tcW w:w="7320" w:type="dxa"/>
            <w:shd w:val="clear" w:color="auto" w:fill="auto"/>
          </w:tcPr>
          <w:p>
            <w:pPr>
              <w:jc w:val="left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实习单位盖章                                   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202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年  3  月  10  日</w:t>
            </w:r>
          </w:p>
        </w:tc>
      </w:tr>
    </w:tbl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5B12"/>
    <w:rsid w:val="00240101"/>
    <w:rsid w:val="005C037E"/>
    <w:rsid w:val="00E77A69"/>
    <w:rsid w:val="0F451DCC"/>
    <w:rsid w:val="1A7920F3"/>
    <w:rsid w:val="2391234B"/>
    <w:rsid w:val="2D172708"/>
    <w:rsid w:val="59C35B12"/>
    <w:rsid w:val="787A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next w:val="1"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590</Characters>
  <Lines>4</Lines>
  <Paragraphs>1</Paragraphs>
  <TotalTime>11</TotalTime>
  <ScaleCrop>false</ScaleCrop>
  <LinksUpToDate>false</LinksUpToDate>
  <CharactersWithSpaces>692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2020-01-07T08:42:00Z</dcterms:created>
  <dc:creator>人人学苑-华老师</dc:creator>
  <cp:lastModifiedBy>LILY</cp:lastModifiedBy>
  <dcterms:modified xsi:type="dcterms:W3CDTF">2021-11-14T03:35:07Z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99E97B0DC320457EAF4B3C7FE0D2439F</vt:lpwstr>
  </property>
</Properties>
</file>