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9D6" w:rsidRPr="001939D6" w:rsidRDefault="001939D6" w:rsidP="00BA7CF2">
      <w:pPr>
        <w:widowControl w:val="0"/>
        <w:spacing w:line="60" w:lineRule="auto"/>
        <w:jc w:val="center"/>
        <w:rPr>
          <w:b/>
          <w:bCs/>
        </w:rPr>
      </w:pPr>
      <w:bookmarkStart w:id="0" w:name="_Hlk21268250"/>
      <w:r w:rsidRPr="001939D6">
        <w:rPr>
          <w:rFonts w:ascii="Times New Roman" w:hAnsi="Times New Roman" w:cs="Times New Roman" w:hint="eastAsia"/>
          <w:szCs w:val="24"/>
          <w:u w:val="single"/>
        </w:rPr>
        <w:t>人力资源开发与培训</w:t>
      </w:r>
      <w:r w:rsidR="00BA7CF2">
        <w:rPr>
          <w:rFonts w:ascii="Times New Roman" w:hAnsi="Times New Roman" w:cs="Times New Roman" w:hint="eastAsia"/>
          <w:szCs w:val="24"/>
          <w:u w:val="single"/>
        </w:rPr>
        <w:t>复习资料</w:t>
      </w:r>
    </w:p>
    <w:bookmarkEnd w:id="0"/>
    <w:p w:rsidR="00877923" w:rsidRDefault="00877923" w:rsidP="00877923">
      <w:pPr>
        <w:ind w:firstLine="420"/>
      </w:pPr>
      <w:r>
        <w:rPr>
          <w:rFonts w:hint="eastAsia"/>
        </w:rPr>
        <w:t>一、单项选择题</w:t>
      </w:r>
    </w:p>
    <w:p w:rsidR="007367C2" w:rsidRDefault="007367C2" w:rsidP="00877923">
      <w:pPr>
        <w:ind w:firstLine="420"/>
      </w:pPr>
      <w:r>
        <w:rPr>
          <w:rFonts w:hint="eastAsia"/>
        </w:rPr>
        <w:t>1</w:t>
      </w:r>
      <w:r>
        <w:rPr>
          <w:rFonts w:hint="eastAsia"/>
        </w:rPr>
        <w:t>、（</w:t>
      </w:r>
      <w:r w:rsidR="00357FAF">
        <w:rPr>
          <w:rFonts w:hint="eastAsia"/>
        </w:rPr>
        <w:t xml:space="preserve">  </w:t>
      </w:r>
      <w:r>
        <w:rPr>
          <w:rFonts w:hint="eastAsia"/>
        </w:rPr>
        <w:t>）不是培训需求的来源。</w:t>
      </w:r>
    </w:p>
    <w:p w:rsidR="0026543E" w:rsidRDefault="007367C2" w:rsidP="00877923">
      <w:pPr>
        <w:ind w:firstLine="420"/>
      </w:pPr>
      <w:r>
        <w:rPr>
          <w:rFonts w:hint="eastAsia"/>
        </w:rPr>
        <w:t>A</w:t>
      </w:r>
      <w:r>
        <w:t>.</w:t>
      </w:r>
      <w:r>
        <w:rPr>
          <w:rFonts w:hint="eastAsia"/>
        </w:rPr>
        <w:t>绩效评估结果</w:t>
      </w:r>
      <w:r>
        <w:rPr>
          <w:rFonts w:hint="eastAsia"/>
        </w:rPr>
        <w:t xml:space="preserve"> </w:t>
      </w:r>
      <w:r>
        <w:t xml:space="preserve">                   B.</w:t>
      </w:r>
      <w:r>
        <w:rPr>
          <w:rFonts w:hint="eastAsia"/>
        </w:rPr>
        <w:t>新的业务需求</w:t>
      </w:r>
      <w:r>
        <w:rPr>
          <w:rFonts w:hint="eastAsia"/>
        </w:rPr>
        <w:t xml:space="preserve"> </w:t>
      </w:r>
      <w:r>
        <w:t xml:space="preserve"> </w:t>
      </w:r>
    </w:p>
    <w:p w:rsidR="007367C2" w:rsidRDefault="007367C2" w:rsidP="00877923">
      <w:pPr>
        <w:ind w:firstLine="420"/>
      </w:pPr>
      <w:r>
        <w:t>C.</w:t>
      </w:r>
      <w:r>
        <w:rPr>
          <w:rFonts w:hint="eastAsia"/>
        </w:rPr>
        <w:t>内部薪酬调整</w:t>
      </w:r>
      <w:r w:rsidR="0026543E">
        <w:rPr>
          <w:rFonts w:hint="eastAsia"/>
        </w:rPr>
        <w:t xml:space="preserve"> </w:t>
      </w:r>
      <w:r w:rsidR="0026543E">
        <w:t xml:space="preserve">                 </w:t>
      </w:r>
      <w:r>
        <w:rPr>
          <w:rFonts w:hint="eastAsia"/>
        </w:rPr>
        <w:t xml:space="preserve"> </w:t>
      </w:r>
      <w:r>
        <w:t xml:space="preserve"> D.</w:t>
      </w:r>
      <w:r>
        <w:rPr>
          <w:rFonts w:hint="eastAsia"/>
        </w:rPr>
        <w:t>新技术的产生</w:t>
      </w:r>
    </w:p>
    <w:p w:rsidR="009834BE" w:rsidRDefault="007367C2" w:rsidP="009834BE">
      <w:pPr>
        <w:ind w:firstLine="420"/>
      </w:pPr>
      <w:r>
        <w:rPr>
          <w:rFonts w:hint="eastAsia"/>
        </w:rPr>
        <w:t>2</w:t>
      </w:r>
      <w:r w:rsidR="003064F0">
        <w:rPr>
          <w:rFonts w:hint="eastAsia"/>
        </w:rPr>
        <w:t>、</w:t>
      </w:r>
      <w:r w:rsidR="009834BE">
        <w:rPr>
          <w:rFonts w:hint="eastAsia"/>
        </w:rPr>
        <w:t>培训有效性评估的主要依据是（</w:t>
      </w:r>
      <w:r w:rsidR="009834BE">
        <w:rPr>
          <w:rFonts w:hint="eastAsia"/>
        </w:rPr>
        <w:t xml:space="preserve">  </w:t>
      </w:r>
      <w:r w:rsidR="009834BE">
        <w:rPr>
          <w:rFonts w:hint="eastAsia"/>
        </w:rPr>
        <w:t>）。</w:t>
      </w:r>
    </w:p>
    <w:p w:rsidR="009834BE" w:rsidRDefault="009834BE" w:rsidP="009834BE">
      <w:pPr>
        <w:ind w:firstLine="420"/>
      </w:pPr>
      <w:r>
        <w:rPr>
          <w:rFonts w:hint="eastAsia"/>
        </w:rPr>
        <w:t>A.</w:t>
      </w:r>
      <w:r>
        <w:rPr>
          <w:rFonts w:hint="eastAsia"/>
        </w:rPr>
        <w:t>培训方法</w:t>
      </w:r>
      <w:r>
        <w:rPr>
          <w:rFonts w:hint="eastAsia"/>
        </w:rPr>
        <w:t xml:space="preserve">                         B.</w:t>
      </w:r>
      <w:r>
        <w:rPr>
          <w:rFonts w:hint="eastAsia"/>
        </w:rPr>
        <w:t>培训措施</w:t>
      </w:r>
    </w:p>
    <w:p w:rsidR="0026543E" w:rsidRPr="009834BE" w:rsidRDefault="009834BE" w:rsidP="009834BE">
      <w:pPr>
        <w:ind w:firstLine="420"/>
      </w:pPr>
      <w:r>
        <w:rPr>
          <w:rFonts w:hint="eastAsia"/>
        </w:rPr>
        <w:t>C.</w:t>
      </w:r>
      <w:r>
        <w:rPr>
          <w:rFonts w:hint="eastAsia"/>
        </w:rPr>
        <w:t>培训成果</w:t>
      </w:r>
      <w:r>
        <w:rPr>
          <w:rFonts w:hint="eastAsia"/>
        </w:rPr>
        <w:t xml:space="preserve">                         D.</w:t>
      </w:r>
      <w:r>
        <w:rPr>
          <w:rFonts w:hint="eastAsia"/>
        </w:rPr>
        <w:t>培训方式</w:t>
      </w:r>
    </w:p>
    <w:p w:rsidR="0026543E" w:rsidRDefault="0026543E" w:rsidP="00877923">
      <w:pPr>
        <w:ind w:firstLine="420"/>
      </w:pPr>
      <w:r>
        <w:rPr>
          <w:rFonts w:hint="eastAsia"/>
        </w:rPr>
        <w:t>3</w:t>
      </w:r>
      <w:r w:rsidR="003064F0">
        <w:rPr>
          <w:rFonts w:hint="eastAsia"/>
        </w:rPr>
        <w:t>、</w:t>
      </w:r>
      <w:r w:rsidR="00D17ED6">
        <w:rPr>
          <w:rFonts w:hint="eastAsia"/>
        </w:rPr>
        <w:t>培训需求的分析方法不包括（</w:t>
      </w:r>
      <w:r w:rsidR="00357FAF">
        <w:rPr>
          <w:rFonts w:hint="eastAsia"/>
        </w:rPr>
        <w:t xml:space="preserve">  </w:t>
      </w:r>
      <w:r w:rsidR="00D17ED6">
        <w:rPr>
          <w:rFonts w:hint="eastAsia"/>
        </w:rPr>
        <w:t>）</w:t>
      </w:r>
    </w:p>
    <w:p w:rsidR="00D17ED6" w:rsidRDefault="00D17ED6" w:rsidP="00877923">
      <w:pPr>
        <w:ind w:firstLine="420"/>
      </w:pPr>
      <w:r>
        <w:rPr>
          <w:rFonts w:hint="eastAsia"/>
        </w:rPr>
        <w:t>A</w:t>
      </w:r>
      <w:r>
        <w:t>.</w:t>
      </w:r>
      <w:r>
        <w:rPr>
          <w:rFonts w:hint="eastAsia"/>
        </w:rPr>
        <w:t>问卷调查法</w:t>
      </w:r>
      <w:r>
        <w:rPr>
          <w:rFonts w:hint="eastAsia"/>
        </w:rPr>
        <w:t xml:space="preserve"> </w:t>
      </w:r>
      <w:r>
        <w:t xml:space="preserve">                     B.</w:t>
      </w:r>
      <w:r>
        <w:rPr>
          <w:rFonts w:hint="eastAsia"/>
        </w:rPr>
        <w:t>绩效分析法</w:t>
      </w:r>
    </w:p>
    <w:p w:rsidR="00D17ED6" w:rsidRDefault="00D17ED6" w:rsidP="00877923">
      <w:pPr>
        <w:ind w:firstLine="420"/>
      </w:pPr>
      <w:r>
        <w:rPr>
          <w:rFonts w:hint="eastAsia"/>
        </w:rPr>
        <w:t>C</w:t>
      </w:r>
      <w:r>
        <w:t>.</w:t>
      </w:r>
      <w:r>
        <w:rPr>
          <w:rFonts w:hint="eastAsia"/>
        </w:rPr>
        <w:t>观察法</w:t>
      </w:r>
      <w:r>
        <w:rPr>
          <w:rFonts w:hint="eastAsia"/>
        </w:rPr>
        <w:t xml:space="preserve"> </w:t>
      </w:r>
      <w:r>
        <w:t xml:space="preserve">                           D.</w:t>
      </w:r>
      <w:r>
        <w:rPr>
          <w:rFonts w:hint="eastAsia"/>
        </w:rPr>
        <w:t>案例分析法</w:t>
      </w:r>
    </w:p>
    <w:p w:rsidR="003064F0" w:rsidRDefault="003064F0" w:rsidP="00877923">
      <w:pPr>
        <w:ind w:firstLine="420"/>
      </w:pPr>
      <w:r>
        <w:rPr>
          <w:rFonts w:hint="eastAsia"/>
        </w:rPr>
        <w:t>4</w:t>
      </w:r>
      <w:r w:rsidRPr="003064F0">
        <w:rPr>
          <w:rFonts w:hint="eastAsia"/>
        </w:rPr>
        <w:t>、敏感性训练的特定目的是</w:t>
      </w:r>
      <w:r>
        <w:rPr>
          <w:rFonts w:hint="eastAsia"/>
        </w:rPr>
        <w:t>（</w:t>
      </w:r>
      <w:r w:rsidR="00357FAF">
        <w:rPr>
          <w:rFonts w:hint="eastAsia"/>
        </w:rPr>
        <w:t xml:space="preserve">  </w:t>
      </w:r>
      <w:r>
        <w:rPr>
          <w:rFonts w:hint="eastAsia"/>
        </w:rPr>
        <w:t>）</w:t>
      </w:r>
      <w:r w:rsidRPr="003064F0">
        <w:t>。</w:t>
      </w:r>
    </w:p>
    <w:p w:rsidR="003064F0" w:rsidRDefault="003064F0" w:rsidP="00877923">
      <w:pPr>
        <w:ind w:firstLine="420"/>
      </w:pPr>
      <w:r w:rsidRPr="003064F0">
        <w:t>A</w:t>
      </w:r>
      <w:r>
        <w:t>.</w:t>
      </w:r>
      <w:r w:rsidRPr="003064F0">
        <w:t>提高员工对</w:t>
      </w:r>
      <w:r>
        <w:rPr>
          <w:rFonts w:hint="eastAsia"/>
        </w:rPr>
        <w:t>人</w:t>
      </w:r>
      <w:r w:rsidRPr="003064F0">
        <w:t>际关系</w:t>
      </w:r>
      <w:r>
        <w:rPr>
          <w:rFonts w:hint="eastAsia"/>
        </w:rPr>
        <w:t>的敏感性</w:t>
      </w:r>
    </w:p>
    <w:p w:rsidR="003064F0" w:rsidRDefault="003064F0" w:rsidP="00877923">
      <w:pPr>
        <w:ind w:firstLine="420"/>
      </w:pPr>
      <w:r>
        <w:rPr>
          <w:rFonts w:hint="eastAsia"/>
        </w:rPr>
        <w:t>B</w:t>
      </w:r>
      <w:r>
        <w:t>.</w:t>
      </w:r>
      <w:r w:rsidRPr="003064F0">
        <w:rPr>
          <w:rFonts w:hint="eastAsia"/>
        </w:rPr>
        <w:t xml:space="preserve"> </w:t>
      </w:r>
      <w:r w:rsidRPr="003064F0">
        <w:rPr>
          <w:rFonts w:hint="eastAsia"/>
        </w:rPr>
        <w:t>教导主管如何协助部属处理敏感的问题</w:t>
      </w:r>
    </w:p>
    <w:p w:rsidR="003064F0" w:rsidRDefault="003064F0" w:rsidP="00877923">
      <w:pPr>
        <w:ind w:firstLine="420"/>
      </w:pPr>
      <w:r>
        <w:rPr>
          <w:rFonts w:hint="eastAsia"/>
        </w:rPr>
        <w:t>C</w:t>
      </w:r>
      <w:r>
        <w:t>.</w:t>
      </w:r>
      <w:r w:rsidRPr="003064F0">
        <w:rPr>
          <w:rFonts w:hint="eastAsia"/>
        </w:rPr>
        <w:t xml:space="preserve"> </w:t>
      </w:r>
      <w:r w:rsidRPr="003064F0">
        <w:rPr>
          <w:rFonts w:hint="eastAsia"/>
        </w:rPr>
        <w:t>训练学员处理敏感度高的工作任务能力</w:t>
      </w:r>
    </w:p>
    <w:p w:rsidR="003064F0" w:rsidRDefault="003064F0" w:rsidP="00877923">
      <w:pPr>
        <w:ind w:firstLine="420"/>
      </w:pPr>
      <w:r>
        <w:rPr>
          <w:rFonts w:hint="eastAsia"/>
        </w:rPr>
        <w:t>D</w:t>
      </w:r>
      <w:r>
        <w:t>.</w:t>
      </w:r>
      <w:r w:rsidRPr="003064F0">
        <w:rPr>
          <w:rFonts w:hint="eastAsia"/>
        </w:rPr>
        <w:t xml:space="preserve"> </w:t>
      </w:r>
      <w:r w:rsidRPr="003064F0">
        <w:rPr>
          <w:rFonts w:hint="eastAsia"/>
        </w:rPr>
        <w:t>降低学员对业务处理的敏感度</w:t>
      </w:r>
      <w:r>
        <w:rPr>
          <w:rFonts w:hint="eastAsia"/>
        </w:rPr>
        <w:t>，</w:t>
      </w:r>
      <w:r w:rsidRPr="003064F0">
        <w:t>防止</w:t>
      </w:r>
      <w:r>
        <w:rPr>
          <w:rFonts w:hint="eastAsia"/>
        </w:rPr>
        <w:t>学员</w:t>
      </w:r>
      <w:r w:rsidRPr="003064F0">
        <w:t>精神紧张</w:t>
      </w:r>
    </w:p>
    <w:p w:rsidR="00877923" w:rsidRDefault="00877923" w:rsidP="00877923">
      <w:pPr>
        <w:ind w:firstLine="420"/>
      </w:pPr>
      <w:r>
        <w:rPr>
          <w:rFonts w:hint="eastAsia"/>
        </w:rPr>
        <w:t>二、名词解释</w:t>
      </w:r>
    </w:p>
    <w:p w:rsidR="001D1A9B" w:rsidRDefault="00877923">
      <w:pPr>
        <w:ind w:firstLine="420"/>
      </w:pPr>
      <w:r>
        <w:t>1</w:t>
      </w:r>
      <w:r>
        <w:rPr>
          <w:rFonts w:hint="eastAsia"/>
        </w:rPr>
        <w:t>、战略性人力资源管理</w:t>
      </w:r>
    </w:p>
    <w:p w:rsidR="00877923" w:rsidRDefault="00877923">
      <w:pPr>
        <w:ind w:firstLine="420"/>
      </w:pPr>
    </w:p>
    <w:p w:rsidR="00877923" w:rsidRDefault="00877923">
      <w:pPr>
        <w:ind w:firstLine="420"/>
      </w:pPr>
    </w:p>
    <w:p w:rsidR="00877923" w:rsidRDefault="00877923" w:rsidP="00877923">
      <w:pPr>
        <w:ind w:firstLine="420"/>
      </w:pPr>
      <w:r>
        <w:rPr>
          <w:rFonts w:hint="eastAsia"/>
        </w:rPr>
        <w:t>2</w:t>
      </w:r>
      <w:r>
        <w:rPr>
          <w:rFonts w:hint="eastAsia"/>
        </w:rPr>
        <w:t>、胜任力</w:t>
      </w:r>
    </w:p>
    <w:p w:rsidR="00877923" w:rsidRDefault="00877923">
      <w:pPr>
        <w:ind w:firstLine="420"/>
      </w:pPr>
    </w:p>
    <w:p w:rsidR="00877923" w:rsidRDefault="00877923">
      <w:pPr>
        <w:ind w:firstLine="420"/>
      </w:pPr>
    </w:p>
    <w:p w:rsidR="00877923" w:rsidRDefault="00877923" w:rsidP="00877923">
      <w:pPr>
        <w:ind w:firstLine="420"/>
      </w:pPr>
      <w:r>
        <w:rPr>
          <w:rFonts w:hint="eastAsia"/>
        </w:rPr>
        <w:t>3</w:t>
      </w:r>
      <w:r>
        <w:rPr>
          <w:rFonts w:hint="eastAsia"/>
        </w:rPr>
        <w:t>、</w:t>
      </w:r>
      <w:r w:rsidR="006C6843">
        <w:rPr>
          <w:rFonts w:hint="eastAsia"/>
          <w:kern w:val="0"/>
        </w:rPr>
        <w:t>职业发展管理</w:t>
      </w:r>
    </w:p>
    <w:p w:rsidR="00877923" w:rsidRDefault="00877923" w:rsidP="00877923">
      <w:pPr>
        <w:ind w:firstLine="420"/>
      </w:pPr>
    </w:p>
    <w:p w:rsidR="00877923" w:rsidRDefault="00877923" w:rsidP="00877923">
      <w:pPr>
        <w:ind w:firstLine="420"/>
      </w:pPr>
    </w:p>
    <w:p w:rsidR="00877923" w:rsidRDefault="00877923" w:rsidP="00877923">
      <w:pPr>
        <w:ind w:firstLine="420"/>
      </w:pPr>
      <w:r>
        <w:rPr>
          <w:rFonts w:hint="eastAsia"/>
        </w:rPr>
        <w:t>4</w:t>
      </w:r>
      <w:r>
        <w:rPr>
          <w:rFonts w:hint="eastAsia"/>
        </w:rPr>
        <w:t>、在职培训</w:t>
      </w:r>
    </w:p>
    <w:p w:rsidR="00877923" w:rsidRDefault="00877923" w:rsidP="00877923">
      <w:pPr>
        <w:ind w:firstLine="420"/>
      </w:pPr>
    </w:p>
    <w:p w:rsidR="00877923" w:rsidRDefault="00877923" w:rsidP="00877923">
      <w:pPr>
        <w:ind w:firstLine="420"/>
      </w:pPr>
    </w:p>
    <w:p w:rsidR="00877923" w:rsidRDefault="00877923" w:rsidP="00877923">
      <w:pPr>
        <w:ind w:firstLine="420"/>
      </w:pPr>
      <w:r>
        <w:rPr>
          <w:rFonts w:hint="eastAsia"/>
        </w:rPr>
        <w:t>三、简答题</w:t>
      </w:r>
    </w:p>
    <w:p w:rsidR="00877923" w:rsidRDefault="00877923">
      <w:pPr>
        <w:ind w:firstLine="420"/>
      </w:pPr>
      <w:r>
        <w:t>1</w:t>
      </w:r>
      <w:r>
        <w:rPr>
          <w:rFonts w:hint="eastAsia"/>
        </w:rPr>
        <w:t>、简述发展中心</w:t>
      </w:r>
      <w:r w:rsidR="00F71656">
        <w:rPr>
          <w:rFonts w:hint="eastAsia"/>
        </w:rPr>
        <w:t>的运行特点。</w:t>
      </w:r>
    </w:p>
    <w:p w:rsidR="00877923" w:rsidRDefault="00877923">
      <w:pPr>
        <w:ind w:firstLine="420"/>
      </w:pPr>
    </w:p>
    <w:p w:rsidR="00877923" w:rsidRDefault="00877923">
      <w:pPr>
        <w:ind w:firstLine="420"/>
      </w:pPr>
    </w:p>
    <w:p w:rsidR="00877923" w:rsidRDefault="00877923">
      <w:pPr>
        <w:ind w:firstLine="420"/>
      </w:pPr>
    </w:p>
    <w:p w:rsidR="00357FAF" w:rsidRDefault="00357FAF">
      <w:pPr>
        <w:ind w:firstLine="420"/>
      </w:pPr>
    </w:p>
    <w:p w:rsidR="00357FAF" w:rsidRDefault="00357FAF">
      <w:pPr>
        <w:ind w:firstLine="420"/>
      </w:pPr>
    </w:p>
    <w:p w:rsidR="00357FAF" w:rsidRDefault="00357FAF">
      <w:pPr>
        <w:ind w:firstLine="420"/>
      </w:pPr>
    </w:p>
    <w:p w:rsidR="00357FAF" w:rsidRDefault="00357FAF">
      <w:pPr>
        <w:ind w:firstLine="420"/>
      </w:pPr>
    </w:p>
    <w:p w:rsidR="00877923" w:rsidRPr="0026543E" w:rsidRDefault="006F1DB3" w:rsidP="006F1DB3">
      <w:pPr>
        <w:ind w:firstLine="420"/>
      </w:pPr>
      <w:r>
        <w:rPr>
          <w:rFonts w:hint="eastAsia"/>
        </w:rPr>
        <w:t>2</w:t>
      </w:r>
      <w:r w:rsidR="00357FAF">
        <w:rPr>
          <w:rFonts w:hint="eastAsia"/>
        </w:rPr>
        <w:t>、简述高科技企业管理人员管理技能培训与开发的实施计划</w:t>
      </w:r>
      <w:r>
        <w:rPr>
          <w:rFonts w:hint="eastAsia"/>
        </w:rPr>
        <w:t>制定流程。</w:t>
      </w:r>
    </w:p>
    <w:p w:rsidR="007367C2" w:rsidRDefault="007367C2">
      <w:pPr>
        <w:ind w:firstLine="420"/>
      </w:pPr>
    </w:p>
    <w:p w:rsidR="007367C2" w:rsidRDefault="007367C2">
      <w:pPr>
        <w:ind w:firstLine="420"/>
      </w:pPr>
    </w:p>
    <w:p w:rsidR="007367C2" w:rsidRDefault="007367C2">
      <w:pPr>
        <w:ind w:firstLine="420"/>
      </w:pPr>
    </w:p>
    <w:p w:rsidR="00357FAF" w:rsidRDefault="00357FAF">
      <w:pPr>
        <w:ind w:firstLine="420"/>
      </w:pPr>
    </w:p>
    <w:p w:rsidR="00357FAF" w:rsidRDefault="00357FAF">
      <w:pPr>
        <w:ind w:firstLine="420"/>
      </w:pPr>
    </w:p>
    <w:p w:rsidR="006F1DB3" w:rsidRDefault="007367C2" w:rsidP="006F1DB3">
      <w:pPr>
        <w:ind w:firstLine="420"/>
      </w:pPr>
      <w:r>
        <w:rPr>
          <w:rFonts w:hint="eastAsia"/>
        </w:rPr>
        <w:t>3</w:t>
      </w:r>
      <w:r>
        <w:rPr>
          <w:rFonts w:hint="eastAsia"/>
        </w:rPr>
        <w:t>、简述管理开发培训的作用。</w:t>
      </w:r>
    </w:p>
    <w:p w:rsidR="006F1DB3" w:rsidRDefault="006F1DB3" w:rsidP="006F1DB3">
      <w:pPr>
        <w:ind w:firstLine="420"/>
      </w:pPr>
    </w:p>
    <w:p w:rsidR="006F1DB3" w:rsidRDefault="006F1DB3" w:rsidP="006F1DB3">
      <w:pPr>
        <w:ind w:firstLine="420"/>
      </w:pPr>
    </w:p>
    <w:p w:rsidR="00357FAF" w:rsidRDefault="00357FAF" w:rsidP="006F1DB3">
      <w:pPr>
        <w:ind w:firstLine="420"/>
      </w:pPr>
    </w:p>
    <w:p w:rsidR="00357FAF" w:rsidRDefault="00357FAF" w:rsidP="006F1DB3">
      <w:pPr>
        <w:ind w:firstLine="420"/>
      </w:pPr>
    </w:p>
    <w:p w:rsidR="006F1DB3" w:rsidRDefault="006F1DB3" w:rsidP="006F1DB3">
      <w:pPr>
        <w:ind w:firstLine="420"/>
      </w:pPr>
    </w:p>
    <w:p w:rsidR="006F1DB3" w:rsidRPr="006F1DB3" w:rsidRDefault="006F1DB3" w:rsidP="006F1DB3">
      <w:pPr>
        <w:ind w:firstLine="420"/>
      </w:pPr>
      <w:r>
        <w:rPr>
          <w:rFonts w:hint="eastAsia"/>
        </w:rPr>
        <w:t>四、案例分析</w:t>
      </w:r>
    </w:p>
    <w:p w:rsidR="006F1DB3" w:rsidRDefault="006F1DB3" w:rsidP="006F1DB3">
      <w:pPr>
        <w:spacing w:line="360" w:lineRule="auto"/>
        <w:ind w:firstLine="420"/>
        <w:jc w:val="center"/>
      </w:pPr>
      <w:r>
        <w:rPr>
          <w:rFonts w:hint="eastAsia"/>
        </w:rPr>
        <w:t>RB</w:t>
      </w:r>
      <w:r>
        <w:rPr>
          <w:rFonts w:hint="eastAsia"/>
        </w:rPr>
        <w:t>公司的培训项目安排</w:t>
      </w:r>
    </w:p>
    <w:p w:rsidR="006F1DB3" w:rsidRDefault="006F1DB3" w:rsidP="006F1DB3">
      <w:pPr>
        <w:spacing w:line="360" w:lineRule="auto"/>
        <w:ind w:firstLine="420"/>
      </w:pPr>
      <w:r>
        <w:rPr>
          <w:rFonts w:hint="eastAsia"/>
        </w:rPr>
        <w:t>RB</w:t>
      </w:r>
      <w:r>
        <w:rPr>
          <w:rFonts w:hint="eastAsia"/>
        </w:rPr>
        <w:t>制造公司是一家位于华中某省的皮鞋制造公司，拥有将近</w:t>
      </w:r>
      <w:r>
        <w:rPr>
          <w:rFonts w:hint="eastAsia"/>
        </w:rPr>
        <w:t>400</w:t>
      </w:r>
      <w:r>
        <w:rPr>
          <w:rFonts w:hint="eastAsia"/>
        </w:rPr>
        <w:t>名工人。大约在一年前，公司失去了两个较大的主顾，因为他们对产品过多的缺陷表示不满。</w:t>
      </w:r>
      <w:r>
        <w:rPr>
          <w:rFonts w:hint="eastAsia"/>
        </w:rPr>
        <w:t>RB</w:t>
      </w:r>
      <w:r>
        <w:rPr>
          <w:rFonts w:hint="eastAsia"/>
        </w:rPr>
        <w:t>公司领导研究了这个问题之后，一致认为：公司的基本工程技术方面还是很可靠的，问题出在生产线上的工人、质量检查员以及管理部门的疏忽大意、缺乏质量管理意识。于是公司决定通过开设一套质量管理课程来解决这个问题。</w:t>
      </w:r>
    </w:p>
    <w:p w:rsidR="006F1DB3" w:rsidRDefault="006F1DB3" w:rsidP="006F1DB3">
      <w:pPr>
        <w:spacing w:line="360" w:lineRule="auto"/>
        <w:ind w:firstLine="420"/>
      </w:pPr>
      <w:r>
        <w:rPr>
          <w:rFonts w:hint="eastAsia"/>
        </w:rPr>
        <w:t>质量管理课程的授课时间被安排在工作时间之后，每个周五晚上</w:t>
      </w:r>
      <w:r>
        <w:rPr>
          <w:rFonts w:hint="eastAsia"/>
        </w:rPr>
        <w:t>7</w:t>
      </w:r>
      <w:r>
        <w:rPr>
          <w:rFonts w:hint="eastAsia"/>
        </w:rPr>
        <w:t>：</w:t>
      </w:r>
      <w:r>
        <w:rPr>
          <w:rFonts w:hint="eastAsia"/>
        </w:rPr>
        <w:t>00-9</w:t>
      </w:r>
      <w:r>
        <w:rPr>
          <w:rFonts w:hint="eastAsia"/>
        </w:rPr>
        <w:t>：</w:t>
      </w:r>
      <w:r>
        <w:rPr>
          <w:rFonts w:hint="eastAsia"/>
        </w:rPr>
        <w:t>00</w:t>
      </w:r>
      <w:r>
        <w:rPr>
          <w:rFonts w:hint="eastAsia"/>
        </w:rPr>
        <w:t>，历时</w:t>
      </w:r>
      <w:r>
        <w:rPr>
          <w:rFonts w:hint="eastAsia"/>
        </w:rPr>
        <w:t>10</w:t>
      </w:r>
      <w:r>
        <w:rPr>
          <w:rFonts w:hint="eastAsia"/>
        </w:rPr>
        <w:t>周。公司</w:t>
      </w:r>
      <w:proofErr w:type="gramStart"/>
      <w:r>
        <w:rPr>
          <w:rFonts w:hint="eastAsia"/>
        </w:rPr>
        <w:t>不</w:t>
      </w:r>
      <w:proofErr w:type="gramEnd"/>
      <w:r>
        <w:rPr>
          <w:rFonts w:hint="eastAsia"/>
        </w:rPr>
        <w:t>付给来听课的员工额外的薪水，员工可以自愿听课，但是公司的主管表示，如果一名员工积极的参加培训，那么这个事实将被纪录到他的个人档案里，以后在涉及加薪或提职的问题时，公司将会予以考虑。</w:t>
      </w:r>
    </w:p>
    <w:p w:rsidR="006F1DB3" w:rsidRDefault="006F1DB3" w:rsidP="006F1DB3">
      <w:pPr>
        <w:spacing w:line="360" w:lineRule="auto"/>
        <w:ind w:firstLine="420"/>
      </w:pPr>
      <w:r>
        <w:rPr>
          <w:rFonts w:hint="eastAsia"/>
        </w:rPr>
        <w:t>课程由质量监控部门的李工程师主讲。主要包括各种讲座，有时还会放映有关质量管理的录像片，并进行一些专题讨论。内容包括质量管理的必要性、影响质量的客观条件、质量检验标准、检验的程序和方法、质量统计方法、抽样检查以及程序控制等内容。公司里所有对此感兴趣的员工，包括监管人员，都可以去听课。</w:t>
      </w:r>
    </w:p>
    <w:p w:rsidR="006F1DB3" w:rsidRDefault="006F1DB3" w:rsidP="006F1DB3">
      <w:pPr>
        <w:spacing w:line="360" w:lineRule="auto"/>
        <w:ind w:firstLine="420"/>
      </w:pPr>
      <w:r>
        <w:rPr>
          <w:rFonts w:hint="eastAsia"/>
        </w:rPr>
        <w:t>课程刚开始时，听课人数平均</w:t>
      </w:r>
      <w:r>
        <w:rPr>
          <w:rFonts w:hint="eastAsia"/>
        </w:rPr>
        <w:t>60</w:t>
      </w:r>
      <w:r>
        <w:rPr>
          <w:rFonts w:hint="eastAsia"/>
        </w:rPr>
        <w:t>人左右。在课程快要结束时，听课人数已经下降到</w:t>
      </w:r>
      <w:r>
        <w:rPr>
          <w:rFonts w:hint="eastAsia"/>
        </w:rPr>
        <w:t>30</w:t>
      </w:r>
      <w:r>
        <w:rPr>
          <w:rFonts w:hint="eastAsia"/>
        </w:rPr>
        <w:t>人左右。而且，因为课程是安排在周五晚上，所以听课的人都显得心不在焉，有一部分离家远的人员</w:t>
      </w:r>
      <w:proofErr w:type="gramStart"/>
      <w:r>
        <w:rPr>
          <w:rFonts w:hint="eastAsia"/>
        </w:rPr>
        <w:t>课听到</w:t>
      </w:r>
      <w:proofErr w:type="gramEnd"/>
      <w:r>
        <w:rPr>
          <w:rFonts w:hint="eastAsia"/>
        </w:rPr>
        <w:t>一半就提前回家了。</w:t>
      </w:r>
    </w:p>
    <w:p w:rsidR="006F1DB3" w:rsidRDefault="006F1DB3" w:rsidP="006F1DB3">
      <w:pPr>
        <w:spacing w:line="360" w:lineRule="auto"/>
        <w:ind w:firstLine="420"/>
      </w:pPr>
      <w:r>
        <w:rPr>
          <w:rFonts w:hint="eastAsia"/>
        </w:rPr>
        <w:t>在总结这一课程培训的时候，人力资源部经理评论说：“李工程师的课讲得不错，内容充实，知识系统，而且他很幽默，使得培训引人入胜，听课人数的减少并不是他的过错。”</w:t>
      </w:r>
      <w:r>
        <w:rPr>
          <w:rFonts w:hint="eastAsia"/>
        </w:rPr>
        <w:t xml:space="preserve"> </w:t>
      </w:r>
    </w:p>
    <w:p w:rsidR="006F1DB3" w:rsidRDefault="006F1DB3" w:rsidP="006F1DB3">
      <w:pPr>
        <w:spacing w:line="360" w:lineRule="auto"/>
        <w:ind w:firstLine="420"/>
      </w:pPr>
      <w:r>
        <w:rPr>
          <w:rFonts w:hint="eastAsia"/>
        </w:rPr>
        <w:t>请回答下列问题：</w:t>
      </w:r>
    </w:p>
    <w:p w:rsidR="006F1DB3" w:rsidRDefault="006F1DB3" w:rsidP="006F1DB3">
      <w:pPr>
        <w:spacing w:line="360" w:lineRule="auto"/>
        <w:ind w:firstLine="420"/>
      </w:pPr>
      <w:r>
        <w:rPr>
          <w:rFonts w:hint="eastAsia"/>
        </w:rPr>
        <w:t>（</w:t>
      </w:r>
      <w:r>
        <w:rPr>
          <w:rFonts w:hint="eastAsia"/>
        </w:rPr>
        <w:t>1</w:t>
      </w:r>
      <w:r>
        <w:rPr>
          <w:rFonts w:hint="eastAsia"/>
        </w:rPr>
        <w:t>）您认为这次培训在组织和管理上有哪些不合适的地方？</w:t>
      </w:r>
    </w:p>
    <w:p w:rsidR="006F1DB3" w:rsidRDefault="006F1DB3" w:rsidP="006F1DB3">
      <w:pPr>
        <w:spacing w:line="360" w:lineRule="auto"/>
        <w:ind w:firstLine="420"/>
      </w:pPr>
    </w:p>
    <w:p w:rsidR="006F1DB3" w:rsidRDefault="006F1DB3" w:rsidP="006F1DB3">
      <w:pPr>
        <w:spacing w:line="360" w:lineRule="auto"/>
        <w:ind w:firstLine="420"/>
      </w:pPr>
    </w:p>
    <w:p w:rsidR="00357FAF" w:rsidRDefault="00357FAF" w:rsidP="006F1DB3">
      <w:pPr>
        <w:spacing w:line="360" w:lineRule="auto"/>
        <w:ind w:firstLine="420"/>
      </w:pPr>
    </w:p>
    <w:p w:rsidR="00357FAF" w:rsidRDefault="00357FAF" w:rsidP="006F1DB3">
      <w:pPr>
        <w:spacing w:line="360" w:lineRule="auto"/>
        <w:ind w:firstLine="420"/>
      </w:pPr>
    </w:p>
    <w:p w:rsidR="006F1DB3" w:rsidRDefault="006F1DB3" w:rsidP="006F1DB3">
      <w:pPr>
        <w:spacing w:line="360" w:lineRule="auto"/>
        <w:ind w:firstLine="420"/>
      </w:pPr>
    </w:p>
    <w:p w:rsidR="006F1DB3" w:rsidRDefault="006F1DB3" w:rsidP="006F1DB3">
      <w:pPr>
        <w:spacing w:line="360" w:lineRule="auto"/>
        <w:ind w:firstLine="420"/>
      </w:pPr>
      <w:r>
        <w:rPr>
          <w:rFonts w:hint="eastAsia"/>
        </w:rPr>
        <w:t>（</w:t>
      </w:r>
      <w:r>
        <w:rPr>
          <w:rFonts w:hint="eastAsia"/>
        </w:rPr>
        <w:t>2</w:t>
      </w:r>
      <w:r>
        <w:rPr>
          <w:rFonts w:hint="eastAsia"/>
        </w:rPr>
        <w:t>）如果您是</w:t>
      </w:r>
      <w:r>
        <w:rPr>
          <w:rFonts w:hint="eastAsia"/>
        </w:rPr>
        <w:t>RB</w:t>
      </w:r>
      <w:r>
        <w:rPr>
          <w:rFonts w:hint="eastAsia"/>
        </w:rPr>
        <w:t>公司的人力资源部经理，您会怎样安排这个培训项目？</w:t>
      </w:r>
    </w:p>
    <w:p w:rsidR="006F1DB3" w:rsidRDefault="006F1DB3" w:rsidP="006F1DB3">
      <w:pPr>
        <w:spacing w:line="360" w:lineRule="auto"/>
        <w:ind w:firstLine="420"/>
      </w:pPr>
    </w:p>
    <w:p w:rsidR="006F1DB3" w:rsidRDefault="006F1DB3" w:rsidP="00F61ED6">
      <w:pPr>
        <w:spacing w:line="360" w:lineRule="auto"/>
        <w:rPr>
          <w:rFonts w:hint="eastAsia"/>
        </w:rPr>
      </w:pPr>
    </w:p>
    <w:p w:rsidR="00BA7CF2" w:rsidRDefault="00BA7CF2" w:rsidP="00F61ED6">
      <w:pPr>
        <w:spacing w:line="360" w:lineRule="auto"/>
        <w:rPr>
          <w:rFonts w:hint="eastAsia"/>
        </w:rPr>
      </w:pPr>
    </w:p>
    <w:p w:rsidR="00BA7CF2" w:rsidRDefault="00BA7CF2" w:rsidP="00BA7CF2">
      <w:pPr>
        <w:widowControl w:val="0"/>
        <w:spacing w:line="60" w:lineRule="auto"/>
        <w:jc w:val="center"/>
        <w:rPr>
          <w:rFonts w:ascii="Times New Roman" w:hAnsi="Times New Roman" w:cs="Times New Roman" w:hint="eastAsia"/>
          <w:szCs w:val="24"/>
          <w:u w:val="single"/>
        </w:rPr>
      </w:pPr>
      <w:r w:rsidRPr="001939D6">
        <w:rPr>
          <w:rFonts w:ascii="Times New Roman" w:hAnsi="Times New Roman" w:cs="Times New Roman" w:hint="eastAsia"/>
          <w:szCs w:val="24"/>
          <w:u w:val="single"/>
        </w:rPr>
        <w:t>人力资源开发与培训</w:t>
      </w:r>
      <w:r>
        <w:rPr>
          <w:rFonts w:ascii="Times New Roman" w:hAnsi="Times New Roman" w:cs="Times New Roman" w:hint="eastAsia"/>
          <w:szCs w:val="24"/>
          <w:u w:val="single"/>
        </w:rPr>
        <w:t>复习资料答案</w:t>
      </w:r>
    </w:p>
    <w:p w:rsidR="00BA7CF2" w:rsidRDefault="00BA7CF2" w:rsidP="00BA7CF2">
      <w:r>
        <w:rPr>
          <w:rFonts w:hint="eastAsia"/>
        </w:rPr>
        <w:t>一、单项选择</w:t>
      </w:r>
    </w:p>
    <w:p w:rsidR="00BA7CF2" w:rsidRDefault="00BA7CF2" w:rsidP="00BA7CF2">
      <w:bookmarkStart w:id="1" w:name="_Hlk22994787"/>
      <w:r>
        <w:t xml:space="preserve">C   </w:t>
      </w:r>
      <w:proofErr w:type="spellStart"/>
      <w:r>
        <w:rPr>
          <w:rFonts w:hint="eastAsia"/>
        </w:rPr>
        <w:t>C</w:t>
      </w:r>
      <w:proofErr w:type="spellEnd"/>
      <w:r>
        <w:t xml:space="preserve">   D   A</w:t>
      </w:r>
    </w:p>
    <w:bookmarkEnd w:id="1"/>
    <w:p w:rsidR="00BA7CF2" w:rsidRDefault="00BA7CF2" w:rsidP="00BA7CF2">
      <w:r>
        <w:rPr>
          <w:rFonts w:hint="eastAsia"/>
        </w:rPr>
        <w:t>二、名词解释</w:t>
      </w:r>
    </w:p>
    <w:p w:rsidR="00BA7CF2" w:rsidRDefault="00BA7CF2" w:rsidP="00BA7CF2">
      <w:pPr>
        <w:spacing w:line="360" w:lineRule="auto"/>
      </w:pPr>
      <w:r>
        <w:rPr>
          <w:rFonts w:hint="eastAsia"/>
        </w:rPr>
        <w:t>1</w:t>
      </w:r>
      <w:r>
        <w:rPr>
          <w:rFonts w:hint="eastAsia"/>
        </w:rPr>
        <w:t>、战略性人力资源管理：是指运用战略的观念去管理组织的人力资源。</w:t>
      </w:r>
    </w:p>
    <w:p w:rsidR="00BA7CF2" w:rsidRDefault="00BA7CF2" w:rsidP="00BA7CF2">
      <w:pPr>
        <w:spacing w:line="360" w:lineRule="auto"/>
      </w:pPr>
      <w:r>
        <w:rPr>
          <w:rFonts w:hint="eastAsia"/>
        </w:rPr>
        <w:t>2</w:t>
      </w:r>
      <w:r>
        <w:rPr>
          <w:rFonts w:hint="eastAsia"/>
        </w:rPr>
        <w:t>、胜任力：指在一项工作或一定条件下和标准有效的或优秀的业绩有因果关系的个体潜在和外在的特点。</w:t>
      </w:r>
    </w:p>
    <w:p w:rsidR="00BA7CF2" w:rsidRDefault="00BA7CF2" w:rsidP="00BA7CF2">
      <w:pPr>
        <w:spacing w:line="360" w:lineRule="auto"/>
      </w:pPr>
      <w:r>
        <w:rPr>
          <w:rFonts w:hint="eastAsia"/>
        </w:rPr>
        <w:t>3</w:t>
      </w:r>
      <w:r>
        <w:rPr>
          <w:rFonts w:hint="eastAsia"/>
        </w:rPr>
        <w:t>、职业发展管理：指一个组织根据自身的发展目标和发展要求，通过咨询和指导等手段，强化组织员工对个人能力、潜质和个人终身职业计划的认知，加强对组织目标和个人发展之间联系的认识，以鼓励员工在达成组织目标的同时实现自己个人的职业发展目标。</w:t>
      </w:r>
    </w:p>
    <w:p w:rsidR="00BA7CF2" w:rsidRDefault="00BA7CF2" w:rsidP="00BA7CF2">
      <w:pPr>
        <w:spacing w:line="360" w:lineRule="auto"/>
      </w:pPr>
      <w:r>
        <w:t>4</w:t>
      </w:r>
      <w:r>
        <w:rPr>
          <w:rFonts w:hint="eastAsia"/>
        </w:rPr>
        <w:t>、在职培训：是指为了使员工具备有效完成工作任务所必需的知识、技能和态度，在不离开工作岗位的情况下，对员工进行培训。</w:t>
      </w:r>
      <w:r>
        <w:t xml:space="preserve"> </w:t>
      </w:r>
    </w:p>
    <w:p w:rsidR="00BA7CF2" w:rsidRDefault="00BA7CF2" w:rsidP="00BA7CF2">
      <w:r>
        <w:rPr>
          <w:rFonts w:hint="eastAsia"/>
        </w:rPr>
        <w:t>三、简答题</w:t>
      </w:r>
    </w:p>
    <w:p w:rsidR="00BA7CF2" w:rsidRDefault="00BA7CF2" w:rsidP="00BA7CF2">
      <w:pPr>
        <w:spacing w:line="360" w:lineRule="auto"/>
      </w:pPr>
      <w:r>
        <w:rPr>
          <w:rFonts w:hint="eastAsia"/>
        </w:rPr>
        <w:t>1</w:t>
      </w:r>
      <w:r>
        <w:rPr>
          <w:rFonts w:hint="eastAsia"/>
        </w:rPr>
        <w:t>、发展中心的运行特点：</w:t>
      </w:r>
    </w:p>
    <w:p w:rsidR="00BA7CF2" w:rsidRDefault="00BA7CF2" w:rsidP="00BA7CF2">
      <w:pPr>
        <w:spacing w:line="360" w:lineRule="auto"/>
      </w:pPr>
      <w:r>
        <w:rPr>
          <w:rFonts w:hint="eastAsia"/>
        </w:rPr>
        <w:t>（</w:t>
      </w:r>
      <w:r>
        <w:rPr>
          <w:rFonts w:hint="eastAsia"/>
        </w:rPr>
        <w:t>1</w:t>
      </w:r>
      <w:r>
        <w:rPr>
          <w:rFonts w:hint="eastAsia"/>
        </w:rPr>
        <w:t>）采用与评价中心类似的工具。</w:t>
      </w:r>
    </w:p>
    <w:p w:rsidR="00BA7CF2" w:rsidRDefault="00BA7CF2" w:rsidP="00BA7CF2">
      <w:pPr>
        <w:spacing w:line="360" w:lineRule="auto"/>
      </w:pPr>
      <w:r>
        <w:rPr>
          <w:rFonts w:hint="eastAsia"/>
        </w:rPr>
        <w:t>（</w:t>
      </w:r>
      <w:r>
        <w:rPr>
          <w:rFonts w:hint="eastAsia"/>
        </w:rPr>
        <w:t>2</w:t>
      </w:r>
      <w:r>
        <w:rPr>
          <w:rFonts w:hint="eastAsia"/>
        </w:rPr>
        <w:t>）以胜任力发展为主要目标。</w:t>
      </w:r>
    </w:p>
    <w:p w:rsidR="00BA7CF2" w:rsidRDefault="00BA7CF2" w:rsidP="00BA7CF2">
      <w:pPr>
        <w:spacing w:line="360" w:lineRule="auto"/>
      </w:pPr>
      <w:r>
        <w:rPr>
          <w:rFonts w:hint="eastAsia"/>
        </w:rPr>
        <w:t>（</w:t>
      </w:r>
      <w:r>
        <w:rPr>
          <w:rFonts w:hint="eastAsia"/>
        </w:rPr>
        <w:t>3</w:t>
      </w:r>
      <w:r>
        <w:rPr>
          <w:rFonts w:hint="eastAsia"/>
        </w:rPr>
        <w:t>）人本主义的操作范式。</w:t>
      </w:r>
    </w:p>
    <w:p w:rsidR="00BA7CF2" w:rsidRDefault="00BA7CF2" w:rsidP="00BA7CF2">
      <w:pPr>
        <w:spacing w:line="360" w:lineRule="auto"/>
      </w:pPr>
      <w:r>
        <w:rPr>
          <w:rFonts w:hint="eastAsia"/>
        </w:rPr>
        <w:lastRenderedPageBreak/>
        <w:t>2</w:t>
      </w:r>
      <w:r>
        <w:rPr>
          <w:rFonts w:hint="eastAsia"/>
        </w:rPr>
        <w:t>、高科技企业管理人员管理技能培训与开发的实施计划的制定流程：</w:t>
      </w:r>
    </w:p>
    <w:p w:rsidR="00BA7CF2" w:rsidRDefault="00BA7CF2" w:rsidP="00BA7CF2">
      <w:pPr>
        <w:spacing w:line="360" w:lineRule="auto"/>
      </w:pPr>
      <w:r>
        <w:rPr>
          <w:rFonts w:hint="eastAsia"/>
        </w:rPr>
        <w:t>（</w:t>
      </w:r>
      <w:r>
        <w:rPr>
          <w:rFonts w:hint="eastAsia"/>
        </w:rPr>
        <w:t>1</w:t>
      </w:r>
      <w:r>
        <w:rPr>
          <w:rFonts w:hint="eastAsia"/>
        </w:rPr>
        <w:t>）分析可能存在的问题和培训与开发重点。</w:t>
      </w:r>
    </w:p>
    <w:p w:rsidR="00BA7CF2" w:rsidRDefault="00BA7CF2" w:rsidP="00BA7CF2">
      <w:pPr>
        <w:spacing w:line="360" w:lineRule="auto"/>
      </w:pPr>
      <w:r>
        <w:rPr>
          <w:rFonts w:hint="eastAsia"/>
        </w:rPr>
        <w:t>（</w:t>
      </w:r>
      <w:r>
        <w:rPr>
          <w:rFonts w:hint="eastAsia"/>
        </w:rPr>
        <w:t>2</w:t>
      </w:r>
      <w:r>
        <w:rPr>
          <w:rFonts w:hint="eastAsia"/>
        </w:rPr>
        <w:t>）设定高科技企业管理人员管理技能培训与开发的目标。</w:t>
      </w:r>
    </w:p>
    <w:p w:rsidR="00BA7CF2" w:rsidRDefault="00BA7CF2" w:rsidP="00BA7CF2">
      <w:pPr>
        <w:spacing w:line="360" w:lineRule="auto"/>
      </w:pPr>
      <w:r>
        <w:rPr>
          <w:rFonts w:hint="eastAsia"/>
        </w:rPr>
        <w:t>（</w:t>
      </w:r>
      <w:r>
        <w:rPr>
          <w:rFonts w:hint="eastAsia"/>
        </w:rPr>
        <w:t>3</w:t>
      </w:r>
      <w:r>
        <w:rPr>
          <w:rFonts w:hint="eastAsia"/>
        </w:rPr>
        <w:t>）确定高科技企业管理人员管理技能培训与开发的内容。</w:t>
      </w:r>
    </w:p>
    <w:p w:rsidR="00BA7CF2" w:rsidRDefault="00BA7CF2" w:rsidP="00BA7CF2">
      <w:pPr>
        <w:spacing w:line="360" w:lineRule="auto"/>
        <w:rPr>
          <w:kern w:val="0"/>
        </w:rPr>
      </w:pPr>
      <w:r>
        <w:rPr>
          <w:rFonts w:hint="eastAsia"/>
          <w:kern w:val="0"/>
        </w:rPr>
        <w:t>（</w:t>
      </w:r>
      <w:r>
        <w:rPr>
          <w:rFonts w:hint="eastAsia"/>
          <w:kern w:val="0"/>
        </w:rPr>
        <w:t>4</w:t>
      </w:r>
      <w:r>
        <w:rPr>
          <w:rFonts w:hint="eastAsia"/>
          <w:kern w:val="0"/>
        </w:rPr>
        <w:t>）选择高科技企业管理人员管理技能培训与开发的方法。</w:t>
      </w:r>
    </w:p>
    <w:p w:rsidR="00BA7CF2" w:rsidRDefault="00BA7CF2" w:rsidP="00BA7CF2">
      <w:pPr>
        <w:spacing w:line="360" w:lineRule="auto"/>
      </w:pPr>
      <w:r>
        <w:rPr>
          <w:rFonts w:hint="eastAsia"/>
        </w:rPr>
        <w:t>3</w:t>
      </w:r>
      <w:r>
        <w:rPr>
          <w:rFonts w:hint="eastAsia"/>
        </w:rPr>
        <w:t>、管理开发培训的作用：</w:t>
      </w:r>
    </w:p>
    <w:p w:rsidR="00BA7CF2" w:rsidRDefault="00BA7CF2" w:rsidP="00BA7CF2">
      <w:pPr>
        <w:spacing w:line="360" w:lineRule="auto"/>
      </w:pPr>
      <w:r>
        <w:rPr>
          <w:rFonts w:hint="eastAsia"/>
        </w:rPr>
        <w:t>（</w:t>
      </w:r>
      <w:r>
        <w:rPr>
          <w:rFonts w:hint="eastAsia"/>
        </w:rPr>
        <w:t>1</w:t>
      </w:r>
      <w:r>
        <w:rPr>
          <w:rFonts w:hint="eastAsia"/>
        </w:rPr>
        <w:t>）通过帮助经理人员掌握管理技能和技术，增强他们的自信，提升他们帮助下属提高的能力，提高他们在现任岗位上的生产力和有效性。</w:t>
      </w:r>
    </w:p>
    <w:p w:rsidR="00BA7CF2" w:rsidRDefault="00BA7CF2" w:rsidP="00BA7CF2">
      <w:pPr>
        <w:spacing w:line="360" w:lineRule="auto"/>
      </w:pPr>
      <w:r>
        <w:rPr>
          <w:rFonts w:hint="eastAsia"/>
        </w:rPr>
        <w:t>（</w:t>
      </w:r>
      <w:r>
        <w:rPr>
          <w:rFonts w:hint="eastAsia"/>
        </w:rPr>
        <w:t>2</w:t>
      </w:r>
      <w:r>
        <w:rPr>
          <w:rFonts w:hint="eastAsia"/>
        </w:rPr>
        <w:t>）帮助组织确认将来的领导者并加速他们的成长，以确保领导者的连续性。</w:t>
      </w:r>
    </w:p>
    <w:p w:rsidR="00BA7CF2" w:rsidRDefault="00BA7CF2" w:rsidP="00BA7CF2">
      <w:pPr>
        <w:spacing w:line="360" w:lineRule="auto"/>
      </w:pPr>
      <w:r>
        <w:rPr>
          <w:rFonts w:hint="eastAsia"/>
        </w:rPr>
        <w:t>（</w:t>
      </w:r>
      <w:r>
        <w:rPr>
          <w:rFonts w:hint="eastAsia"/>
        </w:rPr>
        <w:t>3</w:t>
      </w:r>
      <w:r>
        <w:rPr>
          <w:rFonts w:hint="eastAsia"/>
        </w:rPr>
        <w:t>）为组织确定相当数量的熟练经理人员，以满足组织成长的需要。</w:t>
      </w:r>
    </w:p>
    <w:p w:rsidR="00BA7CF2" w:rsidRDefault="00BA7CF2" w:rsidP="00BA7CF2">
      <w:pPr>
        <w:spacing w:line="360" w:lineRule="auto"/>
      </w:pPr>
      <w:r>
        <w:rPr>
          <w:rFonts w:hint="eastAsia"/>
        </w:rPr>
        <w:t>（</w:t>
      </w:r>
      <w:r>
        <w:t>4</w:t>
      </w:r>
      <w:r>
        <w:rPr>
          <w:rFonts w:hint="eastAsia"/>
        </w:rPr>
        <w:t>）鼓励经理人员自我成长，提升经理人员的能力，使他们能承担更多责任，发挥所有潜能。</w:t>
      </w:r>
    </w:p>
    <w:p w:rsidR="00BA7CF2" w:rsidRDefault="00BA7CF2" w:rsidP="00BA7CF2">
      <w:pPr>
        <w:spacing w:line="360" w:lineRule="auto"/>
      </w:pPr>
      <w:r>
        <w:rPr>
          <w:rFonts w:hint="eastAsia"/>
        </w:rPr>
        <w:t>（</w:t>
      </w:r>
      <w:r>
        <w:rPr>
          <w:rFonts w:hint="eastAsia"/>
        </w:rPr>
        <w:t>5</w:t>
      </w:r>
      <w:r>
        <w:rPr>
          <w:rFonts w:hint="eastAsia"/>
        </w:rPr>
        <w:t>）为高级管理人员和经理人员提供可能会对组织有影响的企业理论和实践方面的创新或新的技术。</w:t>
      </w:r>
    </w:p>
    <w:p w:rsidR="00BA7CF2" w:rsidRPr="008720CE" w:rsidRDefault="00BA7CF2" w:rsidP="00BA7CF2">
      <w:pPr>
        <w:spacing w:line="360" w:lineRule="auto"/>
      </w:pPr>
      <w:r>
        <w:rPr>
          <w:rFonts w:hint="eastAsia"/>
        </w:rPr>
        <w:t>（</w:t>
      </w:r>
      <w:r>
        <w:rPr>
          <w:rFonts w:hint="eastAsia"/>
        </w:rPr>
        <w:t>6</w:t>
      </w:r>
      <w:r>
        <w:rPr>
          <w:rFonts w:hint="eastAsia"/>
        </w:rPr>
        <w:t>）鼓励建立一种参与管理的氛围，组织和个人可以共同建立业绩目标和评估方法。</w:t>
      </w:r>
      <w:r w:rsidRPr="008720CE">
        <w:t xml:space="preserve"> </w:t>
      </w:r>
    </w:p>
    <w:p w:rsidR="00BA7CF2" w:rsidRDefault="00BA7CF2" w:rsidP="00BA7CF2">
      <w:pPr>
        <w:spacing w:line="360" w:lineRule="auto"/>
      </w:pPr>
      <w:r>
        <w:rPr>
          <w:rFonts w:hint="eastAsia"/>
        </w:rPr>
        <w:t>四、案例分析</w:t>
      </w:r>
    </w:p>
    <w:p w:rsidR="00BA7CF2" w:rsidRDefault="00BA7CF2" w:rsidP="00BA7CF2">
      <w:pPr>
        <w:spacing w:line="360" w:lineRule="auto"/>
      </w:pPr>
      <w:r>
        <w:rPr>
          <w:rFonts w:hint="eastAsia"/>
        </w:rPr>
        <w:t>（</w:t>
      </w:r>
      <w:r>
        <w:rPr>
          <w:rFonts w:hint="eastAsia"/>
        </w:rPr>
        <w:t>1</w:t>
      </w:r>
      <w:r>
        <w:rPr>
          <w:rFonts w:hint="eastAsia"/>
        </w:rPr>
        <w:t>）您认为这次培训在组织和管理上有哪些不合适的地方？</w:t>
      </w:r>
    </w:p>
    <w:p w:rsidR="00BA7CF2" w:rsidRDefault="00BA7CF2" w:rsidP="00BA7CF2">
      <w:pPr>
        <w:spacing w:line="360" w:lineRule="auto"/>
      </w:pPr>
      <w:r>
        <w:rPr>
          <w:rFonts w:hint="eastAsia"/>
        </w:rPr>
        <w:t>①时间安排不当；</w:t>
      </w:r>
    </w:p>
    <w:p w:rsidR="00BA7CF2" w:rsidRDefault="00BA7CF2" w:rsidP="00BA7CF2">
      <w:pPr>
        <w:spacing w:line="360" w:lineRule="auto"/>
      </w:pPr>
      <w:r>
        <w:rPr>
          <w:rFonts w:hint="eastAsia"/>
        </w:rPr>
        <w:t>②内容安排不当；</w:t>
      </w:r>
    </w:p>
    <w:p w:rsidR="00BA7CF2" w:rsidRDefault="00BA7CF2" w:rsidP="00BA7CF2">
      <w:pPr>
        <w:spacing w:line="360" w:lineRule="auto"/>
      </w:pPr>
      <w:r>
        <w:rPr>
          <w:rFonts w:hint="eastAsia"/>
        </w:rPr>
        <w:t>③授课方式不灵活、单一；</w:t>
      </w:r>
    </w:p>
    <w:p w:rsidR="00BA7CF2" w:rsidRDefault="00BA7CF2" w:rsidP="00BA7CF2">
      <w:pPr>
        <w:spacing w:line="360" w:lineRule="auto"/>
      </w:pPr>
      <w:r>
        <w:rPr>
          <w:rFonts w:hint="eastAsia"/>
        </w:rPr>
        <w:t>④缺乏考勤、考核、奖罚措施；</w:t>
      </w:r>
    </w:p>
    <w:p w:rsidR="00BA7CF2" w:rsidRDefault="00BA7CF2" w:rsidP="00BA7CF2">
      <w:pPr>
        <w:spacing w:line="360" w:lineRule="auto"/>
      </w:pPr>
      <w:r>
        <w:rPr>
          <w:rFonts w:hint="eastAsia"/>
        </w:rPr>
        <w:t>⑤学员间缺乏沟通、交流。</w:t>
      </w:r>
    </w:p>
    <w:p w:rsidR="00BA7CF2" w:rsidRDefault="00BA7CF2" w:rsidP="00BA7CF2">
      <w:pPr>
        <w:spacing w:line="360" w:lineRule="auto"/>
        <w:rPr>
          <w:rFonts w:ascii="Times New Roman" w:eastAsia="仿宋_GB2312" w:hAnsi="Times New Roman"/>
          <w:sz w:val="32"/>
        </w:rPr>
      </w:pPr>
      <w:r>
        <w:rPr>
          <w:rFonts w:hint="eastAsia"/>
        </w:rPr>
        <w:t>能够根据材料指出相关问题即可。</w:t>
      </w:r>
    </w:p>
    <w:p w:rsidR="00BA7CF2" w:rsidRDefault="00BA7CF2" w:rsidP="00BA7CF2">
      <w:pPr>
        <w:spacing w:line="360" w:lineRule="auto"/>
        <w:rPr>
          <w:rFonts w:ascii="Times New Roman" w:eastAsia="仿宋_GB2312" w:hAnsi="Times New Roman"/>
          <w:sz w:val="32"/>
        </w:rPr>
      </w:pPr>
      <w:r>
        <w:rPr>
          <w:rFonts w:hint="eastAsia"/>
        </w:rPr>
        <w:t>（</w:t>
      </w:r>
      <w:r>
        <w:rPr>
          <w:rFonts w:hint="eastAsia"/>
        </w:rPr>
        <w:t>2</w:t>
      </w:r>
      <w:r>
        <w:rPr>
          <w:rFonts w:hint="eastAsia"/>
        </w:rPr>
        <w:t>）如果您是</w:t>
      </w:r>
      <w:r>
        <w:rPr>
          <w:rFonts w:hint="eastAsia"/>
        </w:rPr>
        <w:t>RB</w:t>
      </w:r>
      <w:r>
        <w:rPr>
          <w:rFonts w:hint="eastAsia"/>
        </w:rPr>
        <w:t>公司的人力资源部经理，您会怎样安排这个培训项目？</w:t>
      </w:r>
    </w:p>
    <w:p w:rsidR="00BA7CF2" w:rsidRDefault="00BA7CF2" w:rsidP="00BA7CF2">
      <w:pPr>
        <w:spacing w:line="360" w:lineRule="auto"/>
        <w:rPr>
          <w:rFonts w:ascii="Times New Roman" w:eastAsia="仿宋_GB2312" w:hAnsi="Times New Roman"/>
          <w:sz w:val="32"/>
        </w:rPr>
      </w:pPr>
      <w:r>
        <w:rPr>
          <w:rFonts w:hint="eastAsia"/>
        </w:rPr>
        <w:t>①首先进行培训需求分析；</w:t>
      </w:r>
    </w:p>
    <w:p w:rsidR="00BA7CF2" w:rsidRDefault="00BA7CF2" w:rsidP="00BA7CF2">
      <w:pPr>
        <w:spacing w:line="360" w:lineRule="auto"/>
      </w:pPr>
      <w:r>
        <w:rPr>
          <w:rFonts w:hint="eastAsia"/>
        </w:rPr>
        <w:lastRenderedPageBreak/>
        <w:t>②针对工人、检查员、管理员分别制订课程；</w:t>
      </w:r>
    </w:p>
    <w:p w:rsidR="00BA7CF2" w:rsidRDefault="00BA7CF2" w:rsidP="00BA7CF2">
      <w:pPr>
        <w:spacing w:line="360" w:lineRule="auto"/>
      </w:pPr>
      <w:r>
        <w:rPr>
          <w:rFonts w:hint="eastAsia"/>
        </w:rPr>
        <w:t>③制订相应的考核、奖罚措施；</w:t>
      </w:r>
    </w:p>
    <w:p w:rsidR="00BA7CF2" w:rsidRDefault="00BA7CF2" w:rsidP="00BA7CF2">
      <w:pPr>
        <w:spacing w:line="360" w:lineRule="auto"/>
      </w:pPr>
      <w:r>
        <w:rPr>
          <w:rFonts w:hint="eastAsia"/>
        </w:rPr>
        <w:t>④运用多种灵活的培训方式。</w:t>
      </w:r>
    </w:p>
    <w:p w:rsidR="00BA7CF2" w:rsidRDefault="00BA7CF2" w:rsidP="00BA7CF2">
      <w:pPr>
        <w:spacing w:line="360" w:lineRule="auto"/>
      </w:pPr>
      <w:r>
        <w:rPr>
          <w:rFonts w:hint="eastAsia"/>
        </w:rPr>
        <w:t>能够结合案例回答出如何制定培训计划即可。</w:t>
      </w:r>
    </w:p>
    <w:p w:rsidR="00BA7CF2" w:rsidRPr="006F1DB3" w:rsidRDefault="00BA7CF2" w:rsidP="00BA7CF2"/>
    <w:p w:rsidR="00BA7CF2" w:rsidRPr="00BA7CF2" w:rsidRDefault="00BA7CF2" w:rsidP="00BA7CF2">
      <w:pPr>
        <w:widowControl w:val="0"/>
        <w:spacing w:line="60" w:lineRule="auto"/>
        <w:rPr>
          <w:b/>
          <w:bCs/>
        </w:rPr>
      </w:pPr>
    </w:p>
    <w:p w:rsidR="00BA7CF2" w:rsidRPr="00BA7CF2" w:rsidRDefault="00BA7CF2" w:rsidP="00F61ED6">
      <w:pPr>
        <w:spacing w:line="360" w:lineRule="auto"/>
      </w:pPr>
    </w:p>
    <w:sectPr w:rsidR="00BA7CF2" w:rsidRPr="00BA7CF2" w:rsidSect="001939D6">
      <w:headerReference w:type="even" r:id="rId6"/>
      <w:headerReference w:type="default" r:id="rId7"/>
      <w:footerReference w:type="even" r:id="rId8"/>
      <w:footerReference w:type="default" r:id="rId9"/>
      <w:headerReference w:type="first" r:id="rId10"/>
      <w:footerReference w:type="first" r:id="rId11"/>
      <w:pgSz w:w="11906" w:h="16838"/>
      <w:pgMar w:top="1440" w:right="1304" w:bottom="1440"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336" w:rsidRDefault="004A7336" w:rsidP="00877923">
      <w:pPr>
        <w:ind w:firstLine="420"/>
      </w:pPr>
      <w:r>
        <w:separator/>
      </w:r>
    </w:p>
  </w:endnote>
  <w:endnote w:type="continuationSeparator" w:id="0">
    <w:p w:rsidR="004A7336" w:rsidRDefault="004A7336" w:rsidP="00877923">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23" w:rsidRDefault="00877923">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23" w:rsidRDefault="00877923">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23" w:rsidRDefault="00877923">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336" w:rsidRDefault="004A7336" w:rsidP="00877923">
      <w:pPr>
        <w:ind w:firstLine="420"/>
      </w:pPr>
      <w:r>
        <w:separator/>
      </w:r>
    </w:p>
  </w:footnote>
  <w:footnote w:type="continuationSeparator" w:id="0">
    <w:p w:rsidR="004A7336" w:rsidRDefault="004A7336" w:rsidP="00877923">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23" w:rsidRDefault="00877923">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23" w:rsidRDefault="00877923">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23" w:rsidRDefault="00877923">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D0ADB"/>
    <w:rsid w:val="001939D6"/>
    <w:rsid w:val="001D1A9B"/>
    <w:rsid w:val="00235291"/>
    <w:rsid w:val="00243B72"/>
    <w:rsid w:val="0026543E"/>
    <w:rsid w:val="00266C5D"/>
    <w:rsid w:val="003064F0"/>
    <w:rsid w:val="00357FAF"/>
    <w:rsid w:val="004A7336"/>
    <w:rsid w:val="00542B27"/>
    <w:rsid w:val="00613BD1"/>
    <w:rsid w:val="006C6843"/>
    <w:rsid w:val="006D74BD"/>
    <w:rsid w:val="006F1DB3"/>
    <w:rsid w:val="007343B2"/>
    <w:rsid w:val="007367C2"/>
    <w:rsid w:val="00877923"/>
    <w:rsid w:val="008F6D39"/>
    <w:rsid w:val="009834BE"/>
    <w:rsid w:val="00BA7CF2"/>
    <w:rsid w:val="00BB19FE"/>
    <w:rsid w:val="00BD6389"/>
    <w:rsid w:val="00C322F6"/>
    <w:rsid w:val="00C7197F"/>
    <w:rsid w:val="00D036A9"/>
    <w:rsid w:val="00D17ED6"/>
    <w:rsid w:val="00DC6D2B"/>
    <w:rsid w:val="00DE6288"/>
    <w:rsid w:val="00ED0ADB"/>
    <w:rsid w:val="00F61ED6"/>
    <w:rsid w:val="00F71656"/>
    <w:rsid w:val="00FA71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923"/>
    <w:pPr>
      <w:ind w:firstLineChars="0" w:firstLine="0"/>
      <w:jc w:val="left"/>
    </w:pPr>
    <w:rPr>
      <w:rFonts w:ascii="Arial Unicode MS" w:eastAsia="宋体" w:hAnsi="Arial Unicode M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77923"/>
    <w:pPr>
      <w:pBdr>
        <w:bottom w:val="single" w:sz="6" w:space="1" w:color="auto"/>
      </w:pBdr>
      <w:tabs>
        <w:tab w:val="center" w:pos="4153"/>
        <w:tab w:val="right" w:pos="8306"/>
      </w:tabs>
      <w:snapToGrid w:val="0"/>
      <w:ind w:firstLineChars="200" w:firstLine="200"/>
      <w:jc w:val="center"/>
    </w:pPr>
    <w:rPr>
      <w:rFonts w:asciiTheme="minorHAnsi" w:eastAsiaTheme="minorEastAsia" w:hAnsiTheme="minorHAnsi"/>
      <w:sz w:val="18"/>
      <w:szCs w:val="18"/>
    </w:rPr>
  </w:style>
  <w:style w:type="character" w:customStyle="1" w:styleId="Char">
    <w:name w:val="页眉 Char"/>
    <w:basedOn w:val="a0"/>
    <w:link w:val="a3"/>
    <w:uiPriority w:val="99"/>
    <w:rsid w:val="00877923"/>
    <w:rPr>
      <w:sz w:val="18"/>
      <w:szCs w:val="18"/>
    </w:rPr>
  </w:style>
  <w:style w:type="paragraph" w:styleId="a4">
    <w:name w:val="footer"/>
    <w:basedOn w:val="a"/>
    <w:link w:val="Char0"/>
    <w:uiPriority w:val="99"/>
    <w:unhideWhenUsed/>
    <w:rsid w:val="00877923"/>
    <w:pPr>
      <w:tabs>
        <w:tab w:val="center" w:pos="4153"/>
        <w:tab w:val="right" w:pos="8306"/>
      </w:tabs>
      <w:snapToGrid w:val="0"/>
      <w:ind w:firstLineChars="200" w:firstLine="200"/>
    </w:pPr>
    <w:rPr>
      <w:rFonts w:asciiTheme="minorHAnsi" w:eastAsiaTheme="minorEastAsia" w:hAnsiTheme="minorHAnsi"/>
      <w:sz w:val="18"/>
      <w:szCs w:val="18"/>
    </w:rPr>
  </w:style>
  <w:style w:type="character" w:customStyle="1" w:styleId="Char0">
    <w:name w:val="页脚 Char"/>
    <w:basedOn w:val="a0"/>
    <w:link w:val="a4"/>
    <w:uiPriority w:val="99"/>
    <w:rsid w:val="00877923"/>
    <w:rPr>
      <w:sz w:val="18"/>
      <w:szCs w:val="18"/>
    </w:rPr>
  </w:style>
  <w:style w:type="paragraph" w:styleId="a5">
    <w:name w:val="Balloon Text"/>
    <w:basedOn w:val="a"/>
    <w:link w:val="Char1"/>
    <w:uiPriority w:val="99"/>
    <w:semiHidden/>
    <w:unhideWhenUsed/>
    <w:rsid w:val="001939D6"/>
    <w:rPr>
      <w:sz w:val="18"/>
      <w:szCs w:val="18"/>
    </w:rPr>
  </w:style>
  <w:style w:type="character" w:customStyle="1" w:styleId="Char1">
    <w:name w:val="批注框文本 Char"/>
    <w:basedOn w:val="a0"/>
    <w:link w:val="a5"/>
    <w:uiPriority w:val="99"/>
    <w:semiHidden/>
    <w:rsid w:val="001939D6"/>
    <w:rPr>
      <w:rFonts w:ascii="Arial Unicode MS" w:eastAsia="宋体" w:hAnsi="Arial Unicode MS"/>
      <w:sz w:val="18"/>
      <w:szCs w:val="18"/>
    </w:rPr>
  </w:style>
</w:styles>
</file>

<file path=word/webSettings.xml><?xml version="1.0" encoding="utf-8"?>
<w:webSettings xmlns:r="http://schemas.openxmlformats.org/officeDocument/2006/relationships" xmlns:w="http://schemas.openxmlformats.org/wordprocessingml/2006/main">
  <w:divs>
    <w:div w:id="787162740">
      <w:bodyDiv w:val="1"/>
      <w:marLeft w:val="0"/>
      <w:marRight w:val="0"/>
      <w:marTop w:val="0"/>
      <w:marBottom w:val="0"/>
      <w:divBdr>
        <w:top w:val="none" w:sz="0" w:space="0" w:color="auto"/>
        <w:left w:val="none" w:sz="0" w:space="0" w:color="auto"/>
        <w:bottom w:val="none" w:sz="0" w:space="0" w:color="auto"/>
        <w:right w:val="none" w:sz="0" w:space="0" w:color="auto"/>
      </w:divBdr>
    </w:div>
    <w:div w:id="899756731">
      <w:bodyDiv w:val="1"/>
      <w:marLeft w:val="0"/>
      <w:marRight w:val="0"/>
      <w:marTop w:val="0"/>
      <w:marBottom w:val="0"/>
      <w:divBdr>
        <w:top w:val="none" w:sz="0" w:space="0" w:color="auto"/>
        <w:left w:val="none" w:sz="0" w:space="0" w:color="auto"/>
        <w:bottom w:val="none" w:sz="0" w:space="0" w:color="auto"/>
        <w:right w:val="none" w:sz="0" w:space="0" w:color="auto"/>
      </w:divBdr>
      <w:divsChild>
        <w:div w:id="118646031">
          <w:marLeft w:val="0"/>
          <w:marRight w:val="0"/>
          <w:marTop w:val="0"/>
          <w:marBottom w:val="0"/>
          <w:divBdr>
            <w:top w:val="none" w:sz="0" w:space="0" w:color="auto"/>
            <w:left w:val="none" w:sz="0" w:space="0" w:color="auto"/>
            <w:bottom w:val="none" w:sz="0" w:space="0" w:color="auto"/>
            <w:right w:val="none" w:sz="0" w:space="0" w:color="auto"/>
          </w:divBdr>
        </w:div>
        <w:div w:id="338579099">
          <w:marLeft w:val="0"/>
          <w:marRight w:val="0"/>
          <w:marTop w:val="0"/>
          <w:marBottom w:val="0"/>
          <w:divBdr>
            <w:top w:val="none" w:sz="0" w:space="0" w:color="auto"/>
            <w:left w:val="none" w:sz="0" w:space="0" w:color="auto"/>
            <w:bottom w:val="none" w:sz="0" w:space="0" w:color="auto"/>
            <w:right w:val="none" w:sz="0" w:space="0" w:color="auto"/>
          </w:divBdr>
          <w:divsChild>
            <w:div w:id="1809350243">
              <w:marLeft w:val="0"/>
              <w:marRight w:val="0"/>
              <w:marTop w:val="0"/>
              <w:marBottom w:val="0"/>
              <w:divBdr>
                <w:top w:val="none" w:sz="0" w:space="0" w:color="auto"/>
                <w:left w:val="none" w:sz="0" w:space="0" w:color="auto"/>
                <w:bottom w:val="none" w:sz="0" w:space="0" w:color="auto"/>
                <w:right w:val="none" w:sz="0" w:space="0" w:color="auto"/>
              </w:divBdr>
              <w:divsChild>
                <w:div w:id="452944368">
                  <w:marLeft w:val="0"/>
                  <w:marRight w:val="150"/>
                  <w:marTop w:val="0"/>
                  <w:marBottom w:val="0"/>
                  <w:divBdr>
                    <w:top w:val="none" w:sz="0" w:space="0" w:color="auto"/>
                    <w:left w:val="none" w:sz="0" w:space="0" w:color="auto"/>
                    <w:bottom w:val="none" w:sz="0" w:space="0" w:color="auto"/>
                    <w:right w:val="none" w:sz="0" w:space="0" w:color="auto"/>
                  </w:divBdr>
                </w:div>
                <w:div w:id="1395933141">
                  <w:marLeft w:val="0"/>
                  <w:marRight w:val="0"/>
                  <w:marTop w:val="0"/>
                  <w:marBottom w:val="0"/>
                  <w:divBdr>
                    <w:top w:val="none" w:sz="0" w:space="0" w:color="auto"/>
                    <w:left w:val="none" w:sz="0" w:space="0" w:color="auto"/>
                    <w:bottom w:val="none" w:sz="0" w:space="0" w:color="auto"/>
                    <w:right w:val="none" w:sz="0" w:space="0" w:color="auto"/>
                  </w:divBdr>
                </w:div>
              </w:divsChild>
            </w:div>
            <w:div w:id="1232426495">
              <w:marLeft w:val="0"/>
              <w:marRight w:val="0"/>
              <w:marTop w:val="0"/>
              <w:marBottom w:val="0"/>
              <w:divBdr>
                <w:top w:val="none" w:sz="0" w:space="0" w:color="auto"/>
                <w:left w:val="none" w:sz="0" w:space="0" w:color="auto"/>
                <w:bottom w:val="none" w:sz="0" w:space="0" w:color="auto"/>
                <w:right w:val="none" w:sz="0" w:space="0" w:color="auto"/>
              </w:divBdr>
              <w:divsChild>
                <w:div w:id="1321349974">
                  <w:marLeft w:val="0"/>
                  <w:marRight w:val="150"/>
                  <w:marTop w:val="0"/>
                  <w:marBottom w:val="0"/>
                  <w:divBdr>
                    <w:top w:val="none" w:sz="0" w:space="0" w:color="auto"/>
                    <w:left w:val="none" w:sz="0" w:space="0" w:color="auto"/>
                    <w:bottom w:val="none" w:sz="0" w:space="0" w:color="auto"/>
                    <w:right w:val="none" w:sz="0" w:space="0" w:color="auto"/>
                  </w:divBdr>
                </w:div>
                <w:div w:id="402303">
                  <w:marLeft w:val="0"/>
                  <w:marRight w:val="0"/>
                  <w:marTop w:val="0"/>
                  <w:marBottom w:val="0"/>
                  <w:divBdr>
                    <w:top w:val="none" w:sz="0" w:space="0" w:color="auto"/>
                    <w:left w:val="none" w:sz="0" w:space="0" w:color="auto"/>
                    <w:bottom w:val="none" w:sz="0" w:space="0" w:color="auto"/>
                    <w:right w:val="none" w:sz="0" w:space="0" w:color="auto"/>
                  </w:divBdr>
                </w:div>
              </w:divsChild>
            </w:div>
            <w:div w:id="356076932">
              <w:marLeft w:val="0"/>
              <w:marRight w:val="0"/>
              <w:marTop w:val="0"/>
              <w:marBottom w:val="0"/>
              <w:divBdr>
                <w:top w:val="none" w:sz="0" w:space="0" w:color="auto"/>
                <w:left w:val="none" w:sz="0" w:space="0" w:color="auto"/>
                <w:bottom w:val="none" w:sz="0" w:space="0" w:color="auto"/>
                <w:right w:val="none" w:sz="0" w:space="0" w:color="auto"/>
              </w:divBdr>
              <w:divsChild>
                <w:div w:id="808321504">
                  <w:marLeft w:val="0"/>
                  <w:marRight w:val="150"/>
                  <w:marTop w:val="0"/>
                  <w:marBottom w:val="0"/>
                  <w:divBdr>
                    <w:top w:val="none" w:sz="0" w:space="0" w:color="auto"/>
                    <w:left w:val="none" w:sz="0" w:space="0" w:color="auto"/>
                    <w:bottom w:val="none" w:sz="0" w:space="0" w:color="auto"/>
                    <w:right w:val="none" w:sz="0" w:space="0" w:color="auto"/>
                  </w:divBdr>
                </w:div>
                <w:div w:id="4943533">
                  <w:marLeft w:val="0"/>
                  <w:marRight w:val="0"/>
                  <w:marTop w:val="0"/>
                  <w:marBottom w:val="0"/>
                  <w:divBdr>
                    <w:top w:val="none" w:sz="0" w:space="0" w:color="auto"/>
                    <w:left w:val="none" w:sz="0" w:space="0" w:color="auto"/>
                    <w:bottom w:val="none" w:sz="0" w:space="0" w:color="auto"/>
                    <w:right w:val="none" w:sz="0" w:space="0" w:color="auto"/>
                  </w:divBdr>
                </w:div>
              </w:divsChild>
            </w:div>
            <w:div w:id="2123064935">
              <w:marLeft w:val="0"/>
              <w:marRight w:val="0"/>
              <w:marTop w:val="0"/>
              <w:marBottom w:val="0"/>
              <w:divBdr>
                <w:top w:val="none" w:sz="0" w:space="0" w:color="auto"/>
                <w:left w:val="none" w:sz="0" w:space="0" w:color="auto"/>
                <w:bottom w:val="none" w:sz="0" w:space="0" w:color="auto"/>
                <w:right w:val="none" w:sz="0" w:space="0" w:color="auto"/>
              </w:divBdr>
              <w:divsChild>
                <w:div w:id="1658067470">
                  <w:marLeft w:val="0"/>
                  <w:marRight w:val="150"/>
                  <w:marTop w:val="0"/>
                  <w:marBottom w:val="0"/>
                  <w:divBdr>
                    <w:top w:val="none" w:sz="0" w:space="0" w:color="auto"/>
                    <w:left w:val="none" w:sz="0" w:space="0" w:color="auto"/>
                    <w:bottom w:val="none" w:sz="0" w:space="0" w:color="auto"/>
                    <w:right w:val="none" w:sz="0" w:space="0" w:color="auto"/>
                  </w:divBdr>
                </w:div>
                <w:div w:id="63009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015242">
      <w:bodyDiv w:val="1"/>
      <w:marLeft w:val="0"/>
      <w:marRight w:val="0"/>
      <w:marTop w:val="0"/>
      <w:marBottom w:val="0"/>
      <w:divBdr>
        <w:top w:val="none" w:sz="0" w:space="0" w:color="auto"/>
        <w:left w:val="none" w:sz="0" w:space="0" w:color="auto"/>
        <w:bottom w:val="none" w:sz="0" w:space="0" w:color="auto"/>
        <w:right w:val="none" w:sz="0" w:space="0" w:color="auto"/>
      </w:divBdr>
    </w:div>
    <w:div w:id="1445464154">
      <w:bodyDiv w:val="1"/>
      <w:marLeft w:val="0"/>
      <w:marRight w:val="0"/>
      <w:marTop w:val="0"/>
      <w:marBottom w:val="0"/>
      <w:divBdr>
        <w:top w:val="none" w:sz="0" w:space="0" w:color="auto"/>
        <w:left w:val="none" w:sz="0" w:space="0" w:color="auto"/>
        <w:bottom w:val="none" w:sz="0" w:space="0" w:color="auto"/>
        <w:right w:val="none" w:sz="0" w:space="0" w:color="auto"/>
      </w:divBdr>
    </w:div>
    <w:div w:id="1727875974">
      <w:bodyDiv w:val="1"/>
      <w:marLeft w:val="0"/>
      <w:marRight w:val="0"/>
      <w:marTop w:val="0"/>
      <w:marBottom w:val="0"/>
      <w:divBdr>
        <w:top w:val="none" w:sz="0" w:space="0" w:color="auto"/>
        <w:left w:val="none" w:sz="0" w:space="0" w:color="auto"/>
        <w:bottom w:val="none" w:sz="0" w:space="0" w:color="auto"/>
        <w:right w:val="none" w:sz="0" w:space="0" w:color="auto"/>
      </w:divBdr>
    </w:div>
    <w:div w:id="182677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元强 张</dc:creator>
  <cp:lastModifiedBy>zhuoyue</cp:lastModifiedBy>
  <cp:revision>7</cp:revision>
  <dcterms:created xsi:type="dcterms:W3CDTF">2020-11-02T03:07:00Z</dcterms:created>
  <dcterms:modified xsi:type="dcterms:W3CDTF">2020-12-14T02:31:00Z</dcterms:modified>
</cp:coreProperties>
</file>