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BBC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会计学复习资料</w:t>
      </w:r>
    </w:p>
    <w:p w14:paraId="08E8972B">
      <w:pPr>
        <w:spacing w:line="360" w:lineRule="auto"/>
        <w:ind w:left="632" w:hanging="632" w:hangingChars="300"/>
        <w:rPr>
          <w:rFonts w:ascii="宋体" w:hAnsi="宋体"/>
          <w:b/>
          <w:bCs/>
          <w:szCs w:val="21"/>
        </w:rPr>
      </w:pPr>
      <w:bookmarkStart w:id="0" w:name="OLE_LINK14"/>
      <w:r>
        <w:rPr>
          <w:rFonts w:hint="eastAsia" w:ascii="宋体" w:hAnsi="宋体"/>
          <w:b/>
          <w:bCs/>
          <w:szCs w:val="21"/>
        </w:rPr>
        <w:t>单项选择题</w:t>
      </w:r>
    </w:p>
    <w:bookmarkEnd w:id="0"/>
    <w:p w14:paraId="5D60ED83">
      <w:pPr>
        <w:pStyle w:val="2"/>
        <w:kinsoku w:val="0"/>
        <w:overflowPunct w:val="0"/>
        <w:spacing w:before="0" w:beforeAutospacing="0" w:after="0" w:afterAutospacing="0" w:line="360" w:lineRule="auto"/>
        <w:ind w:left="547" w:hanging="547"/>
        <w:jc w:val="both"/>
        <w:textAlignment w:val="baseline"/>
        <w:rPr>
          <w:sz w:val="21"/>
          <w:szCs w:val="21"/>
        </w:rPr>
      </w:pPr>
      <w:r>
        <w:rPr>
          <w:rFonts w:hint="eastAsia" w:cs="Times New Roman"/>
          <w:sz w:val="21"/>
          <w:szCs w:val="21"/>
        </w:rPr>
        <w:t>1、会计的主要特点之一是以一套完整的（  ）为手段。</w:t>
      </w:r>
    </w:p>
    <w:p w14:paraId="160F7429">
      <w:pPr>
        <w:pStyle w:val="2"/>
        <w:kinsoku w:val="0"/>
        <w:overflowPunct w:val="0"/>
        <w:spacing w:before="0" w:beforeAutospacing="0" w:after="0" w:afterAutospacing="0" w:line="360" w:lineRule="auto"/>
        <w:ind w:left="547" w:hanging="547"/>
        <w:jc w:val="both"/>
        <w:textAlignment w:val="baseline"/>
        <w:rPr>
          <w:sz w:val="21"/>
          <w:szCs w:val="21"/>
        </w:rPr>
      </w:pPr>
      <w:r>
        <w:rPr>
          <w:rFonts w:hint="eastAsia" w:cs="Times New Roman"/>
          <w:sz w:val="21"/>
          <w:szCs w:val="21"/>
        </w:rPr>
        <w:t xml:space="preserve">    A、专门技术方法      B、理论      C、计量方法      D、分析方法</w:t>
      </w:r>
    </w:p>
    <w:p w14:paraId="7E3E0E3E">
      <w:pPr>
        <w:pStyle w:val="2"/>
        <w:kinsoku w:val="0"/>
        <w:overflowPunct w:val="0"/>
        <w:spacing w:before="0" w:beforeAutospacing="0" w:after="0" w:afterAutospacing="0" w:line="360" w:lineRule="auto"/>
        <w:ind w:left="547" w:hanging="547"/>
        <w:jc w:val="both"/>
        <w:textAlignment w:val="baseline"/>
        <w:rPr>
          <w:sz w:val="21"/>
          <w:szCs w:val="21"/>
        </w:rPr>
      </w:pPr>
      <w:r>
        <w:rPr>
          <w:rFonts w:hint="eastAsia" w:cs="Times New Roman"/>
          <w:sz w:val="21"/>
          <w:szCs w:val="21"/>
        </w:rPr>
        <w:t>2、（  ）是持续经营会计假设的必要补充。</w:t>
      </w:r>
    </w:p>
    <w:p w14:paraId="6AB534E6">
      <w:pPr>
        <w:pStyle w:val="2"/>
        <w:kinsoku w:val="0"/>
        <w:overflowPunct w:val="0"/>
        <w:spacing w:before="0" w:beforeAutospacing="0" w:after="0" w:afterAutospacing="0" w:line="360" w:lineRule="auto"/>
        <w:ind w:left="547" w:hanging="547"/>
        <w:jc w:val="both"/>
        <w:textAlignment w:val="baseline"/>
        <w:rPr>
          <w:sz w:val="21"/>
          <w:szCs w:val="21"/>
        </w:rPr>
      </w:pPr>
      <w:r>
        <w:rPr>
          <w:rFonts w:hint="eastAsia" w:cs="Times New Roman"/>
          <w:sz w:val="21"/>
          <w:szCs w:val="21"/>
        </w:rPr>
        <w:t xml:space="preserve">    A、会计主体      B、会计分期      C、货币计量      D、会计期间</w:t>
      </w:r>
    </w:p>
    <w:p w14:paraId="75040946">
      <w:pPr>
        <w:widowControl/>
        <w:kinsoku w:val="0"/>
        <w:overflowPunct w:val="0"/>
        <w:spacing w:line="360" w:lineRule="auto"/>
        <w:ind w:left="547" w:hanging="547"/>
        <w:textAlignment w:val="baseline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3、根据会计信息的（  ）质量要求，企业应定期计提坏账准备。</w:t>
      </w:r>
    </w:p>
    <w:p w14:paraId="3BCC56B5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    A、相关性      B、重要性      C、谨慎性      D、实质重于形式</w:t>
      </w:r>
    </w:p>
    <w:p w14:paraId="6E22E68B">
      <w:pPr>
        <w:spacing w:line="360" w:lineRule="auto"/>
        <w:ind w:left="412" w:hanging="411" w:hangingChars="196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4、资产是指过去的交易或事项形成的、并由企业（  ）的资源，该资源预期会给企业带来经济利益。</w:t>
      </w:r>
    </w:p>
    <w:p w14:paraId="037C4CBA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A、拥有      B、拥有或控制      C、所有      D、控制</w:t>
      </w:r>
    </w:p>
    <w:p w14:paraId="3A34270B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5、</w:t>
      </w:r>
      <w:r>
        <w:rPr>
          <w:rFonts w:ascii="宋体" w:hAnsi="宋体"/>
          <w:szCs w:val="21"/>
        </w:rPr>
        <w:t>某项</w:t>
      </w:r>
      <w:r>
        <w:rPr>
          <w:rFonts w:hint="eastAsia" w:ascii="宋体" w:hAnsi="宋体"/>
          <w:szCs w:val="21"/>
        </w:rPr>
        <w:t>经济</w:t>
      </w:r>
      <w:r>
        <w:rPr>
          <w:rFonts w:ascii="宋体" w:hAnsi="宋体"/>
          <w:szCs w:val="21"/>
        </w:rPr>
        <w:t>业务的发生引起资产的</w:t>
      </w:r>
      <w:r>
        <w:rPr>
          <w:rFonts w:hint="eastAsia" w:ascii="宋体" w:hAnsi="宋体"/>
          <w:szCs w:val="21"/>
        </w:rPr>
        <w:t>增加</w:t>
      </w:r>
      <w:r>
        <w:rPr>
          <w:rFonts w:ascii="宋体" w:hAnsi="宋体"/>
          <w:szCs w:val="21"/>
        </w:rPr>
        <w:t>，则可能引起</w:t>
      </w:r>
      <w:r>
        <w:rPr>
          <w:rFonts w:hint="eastAsia" w:ascii="宋体" w:hAnsi="宋体"/>
          <w:szCs w:val="21"/>
        </w:rPr>
        <w:t>（  ）</w:t>
      </w:r>
      <w:r>
        <w:rPr>
          <w:rFonts w:ascii="宋体" w:hAnsi="宋体"/>
          <w:szCs w:val="21"/>
        </w:rPr>
        <w:t>。</w:t>
      </w:r>
    </w:p>
    <w:p w14:paraId="6DA80994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</w:t>
      </w:r>
      <w:r>
        <w:rPr>
          <w:rFonts w:ascii="宋体" w:hAnsi="宋体"/>
          <w:szCs w:val="21"/>
        </w:rPr>
        <w:t>A、负债</w:t>
      </w:r>
      <w:r>
        <w:rPr>
          <w:rFonts w:hint="eastAsia" w:ascii="宋体" w:hAnsi="宋体"/>
          <w:szCs w:val="21"/>
        </w:rPr>
        <w:t>减少</w:t>
      </w: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 xml:space="preserve">  </w:t>
      </w:r>
      <w:r>
        <w:rPr>
          <w:rFonts w:ascii="宋体" w:hAnsi="宋体"/>
          <w:szCs w:val="21"/>
        </w:rPr>
        <w:t>B、所有者权益</w:t>
      </w:r>
      <w:r>
        <w:rPr>
          <w:rFonts w:hint="eastAsia" w:ascii="宋体" w:hAnsi="宋体"/>
          <w:szCs w:val="21"/>
        </w:rPr>
        <w:t>减少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 </w:t>
      </w:r>
      <w:r>
        <w:rPr>
          <w:rFonts w:ascii="宋体" w:hAnsi="宋体"/>
          <w:szCs w:val="21"/>
        </w:rPr>
        <w:t>C、收入</w:t>
      </w:r>
      <w:r>
        <w:rPr>
          <w:rFonts w:hint="eastAsia" w:ascii="宋体" w:hAnsi="宋体"/>
          <w:szCs w:val="21"/>
        </w:rPr>
        <w:t>减少</w:t>
      </w: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 xml:space="preserve">  </w:t>
      </w:r>
      <w:r>
        <w:rPr>
          <w:rFonts w:ascii="宋体" w:hAnsi="宋体"/>
          <w:szCs w:val="21"/>
        </w:rPr>
        <w:t>D、费用</w:t>
      </w:r>
      <w:r>
        <w:rPr>
          <w:rFonts w:hint="eastAsia" w:ascii="宋体" w:hAnsi="宋体"/>
          <w:szCs w:val="21"/>
        </w:rPr>
        <w:t>减少</w:t>
      </w:r>
    </w:p>
    <w:p w14:paraId="73F413F5">
      <w:pPr>
        <w:spacing w:line="360" w:lineRule="auto"/>
        <w:jc w:val="distribute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6、</w:t>
      </w:r>
      <w:r>
        <w:rPr>
          <w:rFonts w:ascii="宋体" w:hAnsi="宋体"/>
          <w:szCs w:val="21"/>
        </w:rPr>
        <w:t>某公司20</w:t>
      </w:r>
      <w:r>
        <w:rPr>
          <w:rFonts w:hint="eastAsia" w:ascii="宋体" w:hAnsi="宋体"/>
          <w:szCs w:val="21"/>
        </w:rPr>
        <w:t>24</w:t>
      </w:r>
      <w:r>
        <w:rPr>
          <w:rFonts w:ascii="宋体" w:hAnsi="宋体"/>
          <w:szCs w:val="21"/>
        </w:rPr>
        <w:t>年初资产总额</w:t>
      </w:r>
      <w:r>
        <w:rPr>
          <w:rFonts w:hint="eastAsia" w:ascii="宋体" w:hAnsi="宋体"/>
          <w:szCs w:val="21"/>
        </w:rPr>
        <w:t>7</w:t>
      </w:r>
      <w:r>
        <w:rPr>
          <w:rFonts w:ascii="宋体" w:hAnsi="宋体"/>
          <w:szCs w:val="21"/>
        </w:rPr>
        <w:t xml:space="preserve"> 000 000元，负债总额</w:t>
      </w:r>
      <w:r>
        <w:rPr>
          <w:rFonts w:hint="eastAsia" w:ascii="宋体" w:hAnsi="宋体"/>
          <w:szCs w:val="21"/>
        </w:rPr>
        <w:t>5</w:t>
      </w:r>
      <w:r>
        <w:rPr>
          <w:rFonts w:ascii="宋体" w:hAnsi="宋体"/>
          <w:szCs w:val="21"/>
        </w:rPr>
        <w:t xml:space="preserve"> 000 000元，当年接受投资者投资</w:t>
      </w:r>
    </w:p>
    <w:p w14:paraId="28385304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1 0</w:t>
      </w:r>
      <w:r>
        <w:rPr>
          <w:rFonts w:ascii="宋体" w:hAnsi="宋体"/>
          <w:szCs w:val="21"/>
        </w:rPr>
        <w:t>00 000元，从银行借款</w:t>
      </w: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 xml:space="preserve"> 000 000元。该公司20</w:t>
      </w:r>
      <w:r>
        <w:rPr>
          <w:rFonts w:hint="eastAsia" w:ascii="宋体" w:hAnsi="宋体"/>
          <w:szCs w:val="21"/>
        </w:rPr>
        <w:t>24</w:t>
      </w:r>
      <w:r>
        <w:rPr>
          <w:rFonts w:ascii="宋体" w:hAnsi="宋体"/>
          <w:szCs w:val="21"/>
        </w:rPr>
        <w:t>年末</w:t>
      </w:r>
      <w:r>
        <w:rPr>
          <w:rFonts w:hint="eastAsia" w:ascii="宋体" w:hAnsi="宋体"/>
          <w:szCs w:val="21"/>
        </w:rPr>
        <w:t>的净资产</w:t>
      </w:r>
      <w:r>
        <w:rPr>
          <w:rFonts w:ascii="宋体" w:hAnsi="宋体"/>
          <w:szCs w:val="21"/>
        </w:rPr>
        <w:t>应为</w:t>
      </w:r>
      <w:r>
        <w:rPr>
          <w:rFonts w:hint="eastAsia" w:ascii="宋体" w:hAnsi="宋体"/>
          <w:szCs w:val="21"/>
        </w:rPr>
        <w:t>（  ）</w:t>
      </w:r>
      <w:r>
        <w:rPr>
          <w:rFonts w:ascii="宋体" w:hAnsi="宋体"/>
          <w:szCs w:val="21"/>
        </w:rPr>
        <w:t>元。</w:t>
      </w:r>
    </w:p>
    <w:p w14:paraId="62E25F94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A、2 </w:t>
      </w:r>
      <w:r>
        <w:rPr>
          <w:rFonts w:hint="eastAsia" w:ascii="宋体" w:hAnsi="宋体"/>
          <w:szCs w:val="21"/>
        </w:rPr>
        <w:t>0</w:t>
      </w:r>
      <w:r>
        <w:rPr>
          <w:rFonts w:ascii="宋体" w:hAnsi="宋体"/>
          <w:szCs w:val="21"/>
        </w:rPr>
        <w:t xml:space="preserve">00 000  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B、</w:t>
      </w:r>
      <w:r>
        <w:rPr>
          <w:rFonts w:hint="eastAsia" w:ascii="宋体" w:hAnsi="宋体"/>
          <w:szCs w:val="21"/>
        </w:rPr>
        <w:t>3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0</w:t>
      </w:r>
      <w:r>
        <w:rPr>
          <w:rFonts w:ascii="宋体" w:hAnsi="宋体"/>
          <w:szCs w:val="21"/>
        </w:rPr>
        <w:t xml:space="preserve">00 000 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C、</w:t>
      </w:r>
      <w:r>
        <w:rPr>
          <w:rFonts w:hint="eastAsia" w:ascii="宋体" w:hAnsi="宋体"/>
          <w:szCs w:val="21"/>
        </w:rPr>
        <w:t>5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0</w:t>
      </w:r>
      <w:r>
        <w:rPr>
          <w:rFonts w:ascii="宋体" w:hAnsi="宋体"/>
          <w:szCs w:val="21"/>
        </w:rPr>
        <w:t xml:space="preserve">00 000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D、</w:t>
      </w:r>
      <w:r>
        <w:rPr>
          <w:rFonts w:hint="eastAsia" w:ascii="宋体" w:hAnsi="宋体"/>
          <w:szCs w:val="21"/>
        </w:rPr>
        <w:t>7</w:t>
      </w:r>
      <w:r>
        <w:rPr>
          <w:rFonts w:ascii="宋体" w:hAnsi="宋体"/>
          <w:szCs w:val="21"/>
        </w:rPr>
        <w:t xml:space="preserve"> 000 000</w:t>
      </w:r>
    </w:p>
    <w:p w14:paraId="1DAC8A6F">
      <w:pPr>
        <w:spacing w:line="360" w:lineRule="auto"/>
        <w:ind w:left="420" w:hanging="420" w:hanging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7、2025年</w:t>
      </w:r>
      <w:r>
        <w:rPr>
          <w:rFonts w:ascii="宋体" w:hAnsi="宋体"/>
          <w:szCs w:val="21"/>
        </w:rPr>
        <w:t>1月1日某企业所有者权益情况如下：实收资本300万元，资本公积68万元，盈余公积65万元，未分配利润98万元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则该企业</w:t>
      </w:r>
      <w:r>
        <w:rPr>
          <w:rFonts w:hint="eastAsia" w:ascii="宋体" w:hAnsi="宋体"/>
          <w:szCs w:val="21"/>
        </w:rPr>
        <w:t>该</w:t>
      </w:r>
      <w:r>
        <w:rPr>
          <w:rFonts w:ascii="宋体" w:hAnsi="宋体"/>
          <w:szCs w:val="21"/>
        </w:rPr>
        <w:t>年1月l日</w:t>
      </w:r>
      <w:r>
        <w:rPr>
          <w:rFonts w:hint="eastAsia" w:ascii="宋体" w:hAnsi="宋体"/>
          <w:szCs w:val="21"/>
        </w:rPr>
        <w:t>的</w:t>
      </w:r>
      <w:r>
        <w:rPr>
          <w:rFonts w:ascii="宋体" w:hAnsi="宋体"/>
          <w:szCs w:val="21"/>
        </w:rPr>
        <w:t>留存收益为</w:t>
      </w:r>
      <w:r>
        <w:rPr>
          <w:rFonts w:hint="eastAsia" w:ascii="宋体" w:hAnsi="宋体"/>
          <w:szCs w:val="21"/>
        </w:rPr>
        <w:t>（  ）</w:t>
      </w:r>
      <w:r>
        <w:rPr>
          <w:rFonts w:ascii="宋体" w:hAnsi="宋体"/>
          <w:szCs w:val="21"/>
        </w:rPr>
        <w:t>万元。</w:t>
      </w:r>
    </w:p>
    <w:p w14:paraId="260ADA38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A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65      B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98      C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163      D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133</w:t>
      </w:r>
    </w:p>
    <w:p w14:paraId="1677A8DC">
      <w:pPr>
        <w:spacing w:line="360" w:lineRule="auto"/>
        <w:ind w:left="420" w:hanging="420" w:hangingChars="200"/>
        <w:rPr>
          <w:rFonts w:ascii="宋体" w:hAnsi="宋体"/>
          <w:szCs w:val="21"/>
        </w:rPr>
      </w:pPr>
      <w:bookmarkStart w:id="1" w:name="OLE_LINK7"/>
      <w:r>
        <w:rPr>
          <w:rFonts w:hint="eastAsia" w:ascii="宋体" w:hAnsi="宋体"/>
          <w:szCs w:val="21"/>
        </w:rPr>
        <w:t>8、</w:t>
      </w:r>
      <w:r>
        <w:rPr>
          <w:rFonts w:ascii="宋体" w:hAnsi="宋体"/>
          <w:szCs w:val="21"/>
        </w:rPr>
        <w:t>甲企业为增值税一般纳税人。本期外购原材料一批，购买价格为10 000元，增值税为1 300元，入库前发生的挑选整理费用为500元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该批原材料的入账价值为</w:t>
      </w:r>
      <w:r>
        <w:rPr>
          <w:rFonts w:hint="eastAsia" w:ascii="宋体" w:hAnsi="宋体"/>
          <w:szCs w:val="21"/>
        </w:rPr>
        <w:t>（  ）</w:t>
      </w:r>
      <w:r>
        <w:rPr>
          <w:rFonts w:ascii="宋体" w:hAnsi="宋体"/>
          <w:szCs w:val="21"/>
        </w:rPr>
        <w:t>元。</w:t>
      </w:r>
    </w:p>
    <w:p w14:paraId="4B4B8280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A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10 000      B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10 500      C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11 300      D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11 800</w:t>
      </w:r>
    </w:p>
    <w:bookmarkEnd w:id="1"/>
    <w:p w14:paraId="0DFA998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9</w:t>
      </w:r>
      <w:r>
        <w:rPr>
          <w:rFonts w:hint="eastAsia" w:ascii="宋体" w:hAnsi="宋体"/>
          <w:szCs w:val="21"/>
        </w:rPr>
        <w:t>、收入</w:t>
      </w:r>
      <w:r>
        <w:rPr>
          <w:rFonts w:ascii="宋体" w:hAnsi="宋体"/>
          <w:szCs w:val="21"/>
        </w:rPr>
        <w:t>、</w:t>
      </w:r>
      <w:r>
        <w:rPr>
          <w:rFonts w:hint="eastAsia" w:ascii="宋体" w:hAnsi="宋体"/>
          <w:szCs w:val="21"/>
        </w:rPr>
        <w:t>费用、利润</w:t>
      </w:r>
      <w:r>
        <w:rPr>
          <w:rFonts w:ascii="宋体" w:hAnsi="宋体"/>
          <w:szCs w:val="21"/>
        </w:rPr>
        <w:t>三要素是企业资金运动的（　）。</w:t>
      </w:r>
    </w:p>
    <w:p w14:paraId="7D780B3B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</w:t>
      </w:r>
      <w:r>
        <w:rPr>
          <w:rFonts w:ascii="宋体" w:hAnsi="宋体"/>
          <w:szCs w:val="21"/>
        </w:rPr>
        <w:t xml:space="preserve">A、静态表现  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B、动态表现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C、综合表现  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D、ABC均正确</w:t>
      </w:r>
    </w:p>
    <w:p w14:paraId="1009204D">
      <w:pPr>
        <w:spacing w:line="360" w:lineRule="auto"/>
        <w:rPr>
          <w:rFonts w:ascii="宋体" w:hAnsi="宋体"/>
          <w:szCs w:val="21"/>
        </w:rPr>
      </w:pPr>
      <w:bookmarkStart w:id="2" w:name="OLE_LINK3"/>
      <w:r>
        <w:rPr>
          <w:rFonts w:hint="eastAsia" w:ascii="宋体" w:hAnsi="宋体"/>
          <w:szCs w:val="21"/>
        </w:rPr>
        <w:t>10、</w:t>
      </w:r>
      <w:r>
        <w:rPr>
          <w:rFonts w:ascii="宋体" w:hAnsi="宋体"/>
          <w:szCs w:val="21"/>
        </w:rPr>
        <w:t>在借贷记账法下，一般有借方余额的账户是</w:t>
      </w:r>
      <w:r>
        <w:rPr>
          <w:rFonts w:hint="eastAsia" w:ascii="宋体" w:hAnsi="宋体"/>
          <w:szCs w:val="21"/>
        </w:rPr>
        <w:t>（  ）</w:t>
      </w:r>
      <w:r>
        <w:rPr>
          <w:rFonts w:ascii="宋体" w:hAnsi="宋体"/>
          <w:szCs w:val="21"/>
        </w:rPr>
        <w:t>。</w:t>
      </w:r>
    </w:p>
    <w:p w14:paraId="2778FE5D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</w:t>
      </w:r>
      <w:r>
        <w:rPr>
          <w:rFonts w:ascii="宋体" w:hAnsi="宋体"/>
          <w:szCs w:val="21"/>
        </w:rPr>
        <w:t xml:space="preserve">A、成本类账户   </w:t>
      </w:r>
      <w:r>
        <w:rPr>
          <w:rFonts w:hint="eastAsia" w:ascii="宋体" w:hAnsi="宋体"/>
          <w:szCs w:val="21"/>
        </w:rPr>
        <w:t xml:space="preserve">   </w:t>
      </w:r>
      <w:r>
        <w:rPr>
          <w:rFonts w:ascii="宋体" w:hAnsi="宋体"/>
          <w:szCs w:val="21"/>
        </w:rPr>
        <w:t xml:space="preserve">B、负债类账户 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  </w:t>
      </w:r>
      <w:r>
        <w:rPr>
          <w:rFonts w:ascii="宋体" w:hAnsi="宋体"/>
          <w:szCs w:val="21"/>
        </w:rPr>
        <w:t xml:space="preserve">C、损益类账户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 </w:t>
      </w:r>
      <w:r>
        <w:rPr>
          <w:rFonts w:ascii="宋体" w:hAnsi="宋体"/>
          <w:szCs w:val="21"/>
        </w:rPr>
        <w:t>D、</w:t>
      </w:r>
      <w:r>
        <w:rPr>
          <w:rFonts w:hint="eastAsia" w:ascii="宋体" w:hAnsi="宋体"/>
          <w:szCs w:val="21"/>
        </w:rPr>
        <w:t>所有者权益</w:t>
      </w:r>
      <w:r>
        <w:rPr>
          <w:rFonts w:ascii="宋体" w:hAnsi="宋体"/>
          <w:szCs w:val="21"/>
        </w:rPr>
        <w:t>类账户</w:t>
      </w:r>
    </w:p>
    <w:bookmarkEnd w:id="2"/>
    <w:p w14:paraId="586DE13E">
      <w:pPr>
        <w:spacing w:line="360" w:lineRule="auto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11、</w:t>
      </w:r>
      <w:r>
        <w:rPr>
          <w:rFonts w:ascii="宋体" w:hAnsi="宋体"/>
          <w:bCs/>
          <w:szCs w:val="21"/>
        </w:rPr>
        <w:t>下列各项中应该由会计</w:t>
      </w:r>
      <w:r>
        <w:rPr>
          <w:rFonts w:hint="eastAsia" w:ascii="宋体" w:hAnsi="宋体"/>
          <w:bCs/>
          <w:szCs w:val="21"/>
        </w:rPr>
        <w:t>账户</w:t>
      </w:r>
      <w:r>
        <w:rPr>
          <w:rFonts w:ascii="宋体" w:hAnsi="宋体"/>
          <w:bCs/>
          <w:szCs w:val="21"/>
        </w:rPr>
        <w:t>贷方核算的是（　）。</w:t>
      </w:r>
    </w:p>
    <w:p w14:paraId="3DABE96F">
      <w:pPr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A、资产的增加额</w:t>
      </w:r>
      <w:r>
        <w:rPr>
          <w:rFonts w:hint="eastAsia" w:ascii="宋体" w:hAnsi="宋体"/>
          <w:bCs/>
          <w:szCs w:val="21"/>
        </w:rPr>
        <w:t xml:space="preserve">    </w:t>
      </w:r>
      <w:r>
        <w:rPr>
          <w:rFonts w:ascii="宋体" w:hAnsi="宋体"/>
          <w:bCs/>
          <w:szCs w:val="21"/>
        </w:rPr>
        <w:t>B、资产的减少额</w:t>
      </w:r>
      <w:r>
        <w:rPr>
          <w:rFonts w:hint="eastAsia" w:ascii="宋体" w:hAnsi="宋体"/>
          <w:bCs/>
          <w:szCs w:val="21"/>
        </w:rPr>
        <w:t xml:space="preserve">    </w:t>
      </w:r>
      <w:r>
        <w:rPr>
          <w:rFonts w:ascii="宋体" w:hAnsi="宋体"/>
          <w:bCs/>
          <w:szCs w:val="21"/>
        </w:rPr>
        <w:t>C、费用的增加额</w:t>
      </w:r>
      <w:r>
        <w:rPr>
          <w:rFonts w:hint="eastAsia" w:ascii="宋体" w:hAnsi="宋体"/>
          <w:bCs/>
          <w:szCs w:val="21"/>
        </w:rPr>
        <w:t xml:space="preserve">    </w:t>
      </w:r>
      <w:r>
        <w:rPr>
          <w:rFonts w:ascii="宋体" w:hAnsi="宋体"/>
          <w:bCs/>
          <w:szCs w:val="21"/>
        </w:rPr>
        <w:t>D、所有者权益的减少额</w:t>
      </w:r>
    </w:p>
    <w:p w14:paraId="4CB6B3B7">
      <w:pPr>
        <w:spacing w:line="360" w:lineRule="auto"/>
        <w:ind w:left="514" w:hanging="514" w:hangingChars="245"/>
        <w:rPr>
          <w:rFonts w:hint="eastAsia" w:ascii="宋体" w:hAnsi="宋体"/>
          <w:szCs w:val="21"/>
        </w:rPr>
      </w:pPr>
      <w:bookmarkStart w:id="3" w:name="OLE_LINK8"/>
      <w:r>
        <w:rPr>
          <w:rFonts w:hint="eastAsia" w:ascii="宋体" w:hAnsi="宋体"/>
          <w:szCs w:val="21"/>
        </w:rPr>
        <w:t>12、某企业“长期借款”账户期初贷方余额为100万元，本期借方发生额60万元，贷方发生额120万元，则该账户的期末余额为（  ）。</w:t>
      </w:r>
    </w:p>
    <w:p w14:paraId="78126C9F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A、借方80万元      B、贷方120万元      C、借方160万元      D、贷方160万元</w:t>
      </w:r>
    </w:p>
    <w:bookmarkEnd w:id="3"/>
    <w:p w14:paraId="208014DA">
      <w:pPr>
        <w:spacing w:line="360" w:lineRule="auto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13</w:t>
      </w:r>
      <w:r>
        <w:rPr>
          <w:rFonts w:ascii="宋体" w:hAnsi="宋体"/>
          <w:bCs/>
          <w:szCs w:val="21"/>
        </w:rPr>
        <w:t>、下列项目中，不应计入企业销售费用的是（　）。</w:t>
      </w:r>
    </w:p>
    <w:p w14:paraId="7F3D1E3D">
      <w:pPr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 xml:space="preserve">A、销售部门人员工资 </w:t>
      </w:r>
      <w:r>
        <w:rPr>
          <w:rFonts w:hint="eastAsia" w:ascii="宋体" w:hAnsi="宋体"/>
          <w:bCs/>
          <w:szCs w:val="21"/>
        </w:rPr>
        <w:t xml:space="preserve">             </w:t>
      </w:r>
      <w:r>
        <w:rPr>
          <w:rFonts w:ascii="宋体" w:hAnsi="宋体"/>
          <w:bCs/>
          <w:szCs w:val="21"/>
        </w:rPr>
        <w:t xml:space="preserve"> </w:t>
      </w:r>
      <w:r>
        <w:rPr>
          <w:rFonts w:hint="eastAsia" w:ascii="宋体" w:hAnsi="宋体"/>
          <w:bCs/>
          <w:szCs w:val="21"/>
        </w:rPr>
        <w:t xml:space="preserve">  </w:t>
      </w:r>
      <w:r>
        <w:rPr>
          <w:rFonts w:ascii="宋体" w:hAnsi="宋体"/>
          <w:bCs/>
          <w:szCs w:val="21"/>
        </w:rPr>
        <w:t xml:space="preserve">B、销售部门设备折旧费  </w:t>
      </w:r>
    </w:p>
    <w:p w14:paraId="503F2A7E">
      <w:pPr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 xml:space="preserve">C、销售产品广告费   </w:t>
      </w:r>
      <w:r>
        <w:rPr>
          <w:rFonts w:hint="eastAsia" w:ascii="宋体" w:hAnsi="宋体"/>
          <w:bCs/>
          <w:szCs w:val="21"/>
        </w:rPr>
        <w:t xml:space="preserve">                </w:t>
      </w:r>
      <w:r>
        <w:rPr>
          <w:rFonts w:ascii="宋体" w:hAnsi="宋体"/>
          <w:bCs/>
          <w:szCs w:val="21"/>
        </w:rPr>
        <w:t>D、销售产品代垫运杂费</w:t>
      </w:r>
    </w:p>
    <w:p w14:paraId="647B2241">
      <w:pPr>
        <w:spacing w:line="360" w:lineRule="auto"/>
        <w:ind w:left="315" w:hanging="315" w:hanging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14、</w:t>
      </w:r>
      <w:r>
        <w:rPr>
          <w:rFonts w:ascii="宋体" w:hAnsi="宋体"/>
          <w:szCs w:val="21"/>
        </w:rPr>
        <w:t>企业</w:t>
      </w:r>
      <w:r>
        <w:rPr>
          <w:rFonts w:hint="eastAsia" w:ascii="宋体" w:hAnsi="宋体"/>
          <w:szCs w:val="21"/>
        </w:rPr>
        <w:t>“生</w:t>
      </w:r>
      <w:r>
        <w:rPr>
          <w:rFonts w:ascii="宋体" w:hAnsi="宋体"/>
          <w:szCs w:val="21"/>
        </w:rPr>
        <w:t>产成本</w:t>
      </w:r>
      <w:r>
        <w:rPr>
          <w:rFonts w:hint="eastAsia" w:ascii="宋体" w:hAnsi="宋体"/>
          <w:szCs w:val="21"/>
        </w:rPr>
        <w:t>”账户</w:t>
      </w:r>
      <w:r>
        <w:rPr>
          <w:rFonts w:ascii="宋体" w:hAnsi="宋体"/>
          <w:szCs w:val="21"/>
        </w:rPr>
        <w:t>的期初余额为30万元，本期为生产产品发生直接材料费用80万元，直接人工费用15万元，制造费用20万元，企业行政管理费用10万元，本期结转完工产品成本为100万元。假定该企业只生产一种产品，期末</w:t>
      </w:r>
      <w:r>
        <w:rPr>
          <w:rFonts w:hint="eastAsia" w:ascii="宋体" w:hAnsi="宋体"/>
          <w:szCs w:val="21"/>
        </w:rPr>
        <w:t>“</w:t>
      </w:r>
      <w:r>
        <w:rPr>
          <w:rFonts w:ascii="宋体" w:hAnsi="宋体"/>
          <w:szCs w:val="21"/>
        </w:rPr>
        <w:t>生产成本</w:t>
      </w:r>
      <w:r>
        <w:rPr>
          <w:rFonts w:hint="eastAsia" w:ascii="宋体" w:hAnsi="宋体"/>
          <w:szCs w:val="21"/>
        </w:rPr>
        <w:t>”账户</w:t>
      </w:r>
      <w:r>
        <w:rPr>
          <w:rFonts w:ascii="宋体" w:hAnsi="宋体"/>
          <w:szCs w:val="21"/>
        </w:rPr>
        <w:t>的余额为</w:t>
      </w:r>
      <w:r>
        <w:rPr>
          <w:rFonts w:hint="eastAsia" w:ascii="宋体" w:hAnsi="宋体"/>
          <w:szCs w:val="21"/>
        </w:rPr>
        <w:t>（  ）</w:t>
      </w:r>
      <w:r>
        <w:rPr>
          <w:rFonts w:ascii="宋体" w:hAnsi="宋体"/>
          <w:szCs w:val="21"/>
        </w:rPr>
        <w:t>万元。</w:t>
      </w:r>
    </w:p>
    <w:p w14:paraId="312440E3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A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25      B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35      C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 xml:space="preserve">45    </w:t>
      </w:r>
      <w:r>
        <w:rPr>
          <w:rFonts w:hint="eastAsia" w:ascii="宋体" w:hAnsi="宋体"/>
          <w:szCs w:val="21"/>
        </w:rPr>
        <w:t xml:space="preserve">  </w:t>
      </w:r>
      <w:r>
        <w:rPr>
          <w:rFonts w:ascii="宋体" w:hAnsi="宋体"/>
          <w:szCs w:val="21"/>
        </w:rPr>
        <w:t>D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55</w:t>
      </w:r>
    </w:p>
    <w:p w14:paraId="6C889205">
      <w:pPr>
        <w:spacing w:line="360" w:lineRule="auto"/>
        <w:ind w:left="409" w:hanging="409" w:hangingChars="195"/>
        <w:rPr>
          <w:rFonts w:ascii="宋体" w:hAnsi="宋体"/>
          <w:kern w:val="0"/>
          <w:szCs w:val="21"/>
        </w:rPr>
      </w:pPr>
      <w:bookmarkStart w:id="4" w:name="OLE_LINK28"/>
      <w:r>
        <w:rPr>
          <w:rFonts w:hint="eastAsia" w:ascii="宋体" w:hAnsi="宋体"/>
          <w:szCs w:val="21"/>
        </w:rPr>
        <w:t>15、</w:t>
      </w:r>
      <w:bookmarkEnd w:id="4"/>
      <w:r>
        <w:rPr>
          <w:rFonts w:hint="eastAsia" w:ascii="宋体" w:hAnsi="宋体" w:cs="Arial"/>
          <w:szCs w:val="21"/>
        </w:rPr>
        <w:t>下列不能作为原始凭证的是（  ）。</w:t>
      </w:r>
    </w:p>
    <w:p w14:paraId="20C2F0AC">
      <w:pPr>
        <w:ind w:firstLine="420"/>
        <w:rPr>
          <w:rFonts w:hint="eastAsia" w:cs="Arial"/>
          <w:sz w:val="21"/>
          <w:szCs w:val="21"/>
        </w:rPr>
      </w:pPr>
      <w:r>
        <w:rPr>
          <w:rFonts w:cs="Arial"/>
          <w:sz w:val="21"/>
          <w:szCs w:val="21"/>
        </w:rPr>
        <w:t>A</w:t>
      </w:r>
      <w:r>
        <w:rPr>
          <w:rFonts w:hint="eastAsia" w:cs="Arial"/>
          <w:sz w:val="21"/>
          <w:szCs w:val="21"/>
        </w:rPr>
        <w:t xml:space="preserve">、经济合同      </w:t>
      </w:r>
      <w:r>
        <w:rPr>
          <w:rFonts w:cs="Arial"/>
          <w:sz w:val="21"/>
          <w:szCs w:val="21"/>
        </w:rPr>
        <w:t>B</w:t>
      </w:r>
      <w:r>
        <w:rPr>
          <w:rFonts w:hint="eastAsia" w:cs="Arial"/>
          <w:sz w:val="21"/>
          <w:szCs w:val="21"/>
        </w:rPr>
        <w:t xml:space="preserve">、销售发票      </w:t>
      </w:r>
      <w:r>
        <w:rPr>
          <w:rFonts w:cs="Arial"/>
          <w:sz w:val="21"/>
          <w:szCs w:val="21"/>
        </w:rPr>
        <w:t>C</w:t>
      </w:r>
      <w:r>
        <w:rPr>
          <w:rFonts w:hint="eastAsia" w:cs="Arial"/>
          <w:sz w:val="21"/>
          <w:szCs w:val="21"/>
        </w:rPr>
        <w:t xml:space="preserve">、收料单   </w:t>
      </w:r>
      <w:r>
        <w:rPr>
          <w:rFonts w:cs="Arial"/>
          <w:sz w:val="21"/>
          <w:szCs w:val="21"/>
        </w:rPr>
        <w:t xml:space="preserve">   D</w:t>
      </w:r>
      <w:r>
        <w:rPr>
          <w:rFonts w:hint="eastAsia" w:cs="Arial"/>
          <w:sz w:val="21"/>
          <w:szCs w:val="21"/>
        </w:rPr>
        <w:t>、领料单</w:t>
      </w:r>
    </w:p>
    <w:p w14:paraId="574560DC">
      <w:pPr>
        <w:spacing w:line="360" w:lineRule="auto"/>
        <w:ind w:left="422" w:hanging="422" w:hangingChars="20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判断题</w:t>
      </w:r>
    </w:p>
    <w:p w14:paraId="1191D0A0">
      <w:pPr>
        <w:pStyle w:val="2"/>
        <w:kinsoku w:val="0"/>
        <w:overflowPunct w:val="0"/>
        <w:spacing w:before="0" w:beforeAutospacing="0" w:after="0" w:afterAutospacing="0" w:line="360" w:lineRule="auto"/>
        <w:ind w:left="547" w:hanging="547"/>
        <w:jc w:val="both"/>
        <w:textAlignment w:val="baseline"/>
        <w:rPr>
          <w:sz w:val="21"/>
          <w:szCs w:val="21"/>
        </w:rPr>
      </w:pPr>
      <w:r>
        <w:rPr>
          <w:rFonts w:hint="eastAsia" w:cs="Times New Roman"/>
          <w:sz w:val="21"/>
          <w:szCs w:val="21"/>
        </w:rPr>
        <w:t>1、会计是一个服务于会计信息使用者，使其据以作出决策的信息系统。（  ）</w:t>
      </w:r>
    </w:p>
    <w:p w14:paraId="1A18CC65">
      <w:pPr>
        <w:spacing w:line="360" w:lineRule="auto"/>
        <w:ind w:left="412" w:hanging="411" w:hanging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2、会计的基本职能是会计核算和会计监督，会计监督是首要职能。（  ）</w:t>
      </w:r>
    </w:p>
    <w:p w14:paraId="3B220F59">
      <w:pPr>
        <w:spacing w:line="360" w:lineRule="auto"/>
        <w:ind w:left="309" w:hanging="308" w:hangingChars="147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3、根据《企业会计准则》的规定，会计期间分为年度、半年度、季度和月度。所谓的会计中期指的是不足1年的会计期间，半年度、季度和月度都属于会计中期。（  ）</w:t>
      </w:r>
    </w:p>
    <w:p w14:paraId="3F977286">
      <w:pPr>
        <w:pStyle w:val="2"/>
        <w:kinsoku w:val="0"/>
        <w:overflowPunct w:val="0"/>
        <w:spacing w:before="0" w:beforeAutospacing="0" w:after="0" w:afterAutospacing="0" w:line="360" w:lineRule="auto"/>
        <w:ind w:left="420" w:hanging="420" w:hangingChars="200"/>
        <w:jc w:val="both"/>
        <w:textAlignment w:val="baseline"/>
        <w:rPr>
          <w:sz w:val="21"/>
          <w:szCs w:val="21"/>
        </w:rPr>
      </w:pPr>
      <w:r>
        <w:rPr>
          <w:rFonts w:hint="eastAsia" w:cs="Times New Roman"/>
          <w:sz w:val="21"/>
          <w:szCs w:val="21"/>
        </w:rPr>
        <w:t>4、收入不是利得，但两者具有一些共同点。比如，两者均能引起所有者权益的增加，而且均与所有者投入资本有关。（  ）</w:t>
      </w:r>
    </w:p>
    <w:p w14:paraId="6A0A6FE2">
      <w:pPr>
        <w:pStyle w:val="2"/>
        <w:kinsoku w:val="0"/>
        <w:overflowPunct w:val="0"/>
        <w:spacing w:before="0" w:beforeAutospacing="0" w:after="0" w:afterAutospacing="0" w:line="360" w:lineRule="auto"/>
        <w:ind w:left="420" w:hanging="420" w:hangingChars="200"/>
        <w:jc w:val="both"/>
        <w:textAlignment w:val="baseline"/>
        <w:rPr>
          <w:sz w:val="21"/>
          <w:szCs w:val="21"/>
        </w:rPr>
      </w:pPr>
      <w:r>
        <w:rPr>
          <w:rFonts w:hint="eastAsia" w:cs="Times New Roman"/>
          <w:sz w:val="21"/>
          <w:szCs w:val="21"/>
        </w:rPr>
        <w:t>5、企业既会发生资产或权益内部此增彼减的会计事项，也会发生负债和所有者权益同增或同减的会计事项。（  ）</w:t>
      </w:r>
    </w:p>
    <w:p w14:paraId="082BDAC3">
      <w:pPr>
        <w:spacing w:line="360" w:lineRule="auto"/>
        <w:ind w:left="420" w:hanging="420" w:hanging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6、</w:t>
      </w:r>
      <w:r>
        <w:rPr>
          <w:rFonts w:ascii="宋体" w:hAnsi="宋体"/>
          <w:bCs/>
          <w:szCs w:val="21"/>
        </w:rPr>
        <w:t>总分类账户和所属明细分类账户核算的内容相同，只是反映内容的详细程度有所不同，两者相互补充，相互制约，相互核对。</w:t>
      </w:r>
      <w:r>
        <w:rPr>
          <w:rFonts w:hint="eastAsia" w:ascii="宋体" w:hAnsi="宋体"/>
          <w:bCs/>
          <w:szCs w:val="21"/>
        </w:rPr>
        <w:t>（  ）</w:t>
      </w:r>
    </w:p>
    <w:p w14:paraId="638DB956">
      <w:pPr>
        <w:pStyle w:val="2"/>
        <w:kinsoku w:val="0"/>
        <w:overflowPunct w:val="0"/>
        <w:spacing w:before="0" w:beforeAutospacing="0" w:after="0" w:afterAutospacing="0" w:line="360" w:lineRule="auto"/>
        <w:ind w:left="547" w:hanging="547"/>
        <w:jc w:val="both"/>
        <w:textAlignment w:val="baseline"/>
        <w:rPr>
          <w:sz w:val="21"/>
          <w:szCs w:val="21"/>
        </w:rPr>
      </w:pPr>
      <w:r>
        <w:rPr>
          <w:rFonts w:hint="eastAsia" w:cs="Times New Roman"/>
          <w:sz w:val="21"/>
          <w:szCs w:val="21"/>
        </w:rPr>
        <w:t>7、借贷记账法将账户分为借贷两方，以“借”表示增加，以“贷”表示减少。（  ）</w:t>
      </w:r>
    </w:p>
    <w:p w14:paraId="58C261E9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/>
          <w:bCs/>
          <w:szCs w:val="21"/>
        </w:rPr>
        <w:t>8、</w:t>
      </w:r>
      <w:r>
        <w:rPr>
          <w:rFonts w:ascii="宋体" w:hAnsi="宋体"/>
          <w:bCs/>
          <w:szCs w:val="21"/>
        </w:rPr>
        <w:t>经济业务的发生可能导致资产要素不变，负债和所有者权益一增一减的情况。</w:t>
      </w:r>
      <w:r>
        <w:rPr>
          <w:rFonts w:hint="eastAsia" w:ascii="宋体" w:hAnsi="宋体"/>
          <w:bCs/>
          <w:szCs w:val="21"/>
        </w:rPr>
        <w:t>（  ）</w:t>
      </w:r>
    </w:p>
    <w:p w14:paraId="0F9234BA">
      <w:pPr>
        <w:spacing w:line="360" w:lineRule="auto"/>
        <w:ind w:left="412" w:hanging="411" w:hangingChars="196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9、账户的对应关系，是指按照借贷记账法的记账规则记录经济业务时，在两个或两个以上有关账户之间形成的应借、应贷的相互对照关系。（  ）</w:t>
      </w:r>
    </w:p>
    <w:p w14:paraId="0ADAB934">
      <w:pPr>
        <w:spacing w:line="360" w:lineRule="auto"/>
        <w:ind w:left="420" w:hanging="420" w:hangingChars="20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10、</w:t>
      </w:r>
      <w:r>
        <w:rPr>
          <w:rFonts w:hint="eastAsia" w:ascii="宋体" w:hAnsi="宋体"/>
          <w:bCs/>
          <w:szCs w:val="21"/>
        </w:rPr>
        <w:t>“</w:t>
      </w:r>
      <w:r>
        <w:rPr>
          <w:rFonts w:ascii="宋体" w:hAnsi="宋体"/>
          <w:bCs/>
          <w:szCs w:val="21"/>
        </w:rPr>
        <w:t>税金及附加</w:t>
      </w:r>
      <w:r>
        <w:rPr>
          <w:rFonts w:hint="eastAsia" w:ascii="宋体" w:hAnsi="宋体"/>
          <w:bCs/>
          <w:szCs w:val="21"/>
        </w:rPr>
        <w:t>”</w:t>
      </w:r>
      <w:r>
        <w:rPr>
          <w:rFonts w:ascii="宋体" w:hAnsi="宋体"/>
          <w:bCs/>
          <w:szCs w:val="21"/>
        </w:rPr>
        <w:t>科目主要核算企业经营活动发生的增值税、</w:t>
      </w:r>
      <w:r>
        <w:rPr>
          <w:rFonts w:hint="eastAsia" w:ascii="宋体" w:hAnsi="宋体"/>
          <w:bCs/>
          <w:szCs w:val="21"/>
        </w:rPr>
        <w:t>资源税</w:t>
      </w:r>
      <w:r>
        <w:rPr>
          <w:rFonts w:ascii="宋体" w:hAnsi="宋体"/>
          <w:bCs/>
          <w:szCs w:val="21"/>
        </w:rPr>
        <w:t>、消费税、所得税等相关税费。（　）</w:t>
      </w:r>
    </w:p>
    <w:p w14:paraId="5FF4489B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>、期限在一年以上（包括一年）的各种借款均为长期借款。</w:t>
      </w:r>
      <w:r>
        <w:rPr>
          <w:rFonts w:hint="eastAsia" w:ascii="宋体" w:hAnsi="宋体"/>
          <w:szCs w:val="21"/>
        </w:rPr>
        <w:t>（  ）</w:t>
      </w:r>
    </w:p>
    <w:p w14:paraId="3A2F7F86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13</w:t>
      </w:r>
      <w:r>
        <w:rPr>
          <w:rFonts w:ascii="宋体" w:hAnsi="宋体"/>
          <w:szCs w:val="21"/>
        </w:rPr>
        <w:t>、利润总额 = 营业利润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+ 营业外收入</w:t>
      </w:r>
      <w:r>
        <w:rPr>
          <w:rFonts w:hint="eastAsia" w:ascii="宋体" w:hAnsi="宋体"/>
          <w:szCs w:val="21"/>
        </w:rPr>
        <w:t xml:space="preserve"> -</w:t>
      </w:r>
      <w:r>
        <w:rPr>
          <w:rFonts w:ascii="宋体" w:hAnsi="宋体"/>
          <w:szCs w:val="21"/>
        </w:rPr>
        <w:t xml:space="preserve"> 营业外支出。</w:t>
      </w:r>
      <w:r>
        <w:rPr>
          <w:rFonts w:hint="eastAsia" w:ascii="宋体" w:hAnsi="宋体"/>
          <w:szCs w:val="21"/>
        </w:rPr>
        <w:t>（  ）</w:t>
      </w:r>
    </w:p>
    <w:p w14:paraId="2DEDB12E">
      <w:pPr>
        <w:pStyle w:val="2"/>
        <w:kinsoku w:val="0"/>
        <w:overflowPunct w:val="0"/>
        <w:spacing w:before="0" w:beforeAutospacing="0" w:after="0" w:afterAutospacing="0" w:line="360" w:lineRule="auto"/>
        <w:ind w:left="547" w:hanging="547"/>
        <w:jc w:val="both"/>
        <w:textAlignment w:val="baseline"/>
        <w:rPr>
          <w:sz w:val="21"/>
          <w:szCs w:val="21"/>
        </w:rPr>
      </w:pPr>
      <w:r>
        <w:rPr>
          <w:rFonts w:hint="eastAsia" w:cs="Times New Roman"/>
          <w:sz w:val="21"/>
          <w:szCs w:val="21"/>
        </w:rPr>
        <w:t>14、</w:t>
      </w:r>
      <w:bookmarkStart w:id="5" w:name="_Hlk199140202"/>
      <w:r>
        <w:rPr>
          <w:rFonts w:hint="eastAsia" w:cs="Times New Roman"/>
          <w:sz w:val="21"/>
          <w:szCs w:val="21"/>
        </w:rPr>
        <w:t>企业根据当年实现净利润的</w:t>
      </w:r>
      <w:r>
        <w:rPr>
          <w:rFonts w:cs="Times New Roman"/>
          <w:sz w:val="21"/>
          <w:szCs w:val="21"/>
        </w:rPr>
        <w:t>10%</w:t>
      </w:r>
      <w:r>
        <w:rPr>
          <w:rFonts w:hint="eastAsia" w:cs="Times New Roman"/>
          <w:sz w:val="21"/>
          <w:szCs w:val="21"/>
        </w:rPr>
        <w:t>提取盈余公积时，会引起所有者权益的减少。（  ）</w:t>
      </w:r>
    </w:p>
    <w:bookmarkEnd w:id="5"/>
    <w:p w14:paraId="6872D552">
      <w:pPr>
        <w:spacing w:line="360" w:lineRule="auto"/>
        <w:ind w:left="420" w:hanging="420" w:hangingChars="200"/>
        <w:rPr>
          <w:rFonts w:ascii="宋体" w:hAnsi="宋体"/>
          <w:bCs/>
          <w:szCs w:val="21"/>
        </w:rPr>
      </w:pPr>
    </w:p>
    <w:p w14:paraId="15914E1A">
      <w:pPr>
        <w:spacing w:line="360" w:lineRule="auto"/>
        <w:ind w:left="420" w:hanging="420"/>
        <w:rPr>
          <w:rFonts w:ascii="宋体" w:hAnsi="宋体"/>
          <w:b/>
          <w:bCs/>
          <w:szCs w:val="21"/>
        </w:rPr>
      </w:pPr>
      <w:bookmarkStart w:id="6" w:name="OLE_LINK20"/>
      <w:bookmarkStart w:id="7" w:name="OLE_LINK19"/>
      <w:r>
        <w:rPr>
          <w:rFonts w:hint="eastAsia" w:ascii="宋体" w:hAnsi="宋体"/>
          <w:b/>
          <w:kern w:val="0"/>
          <w:szCs w:val="21"/>
        </w:rPr>
        <w:t>实务单项</w:t>
      </w:r>
      <w:r>
        <w:rPr>
          <w:rFonts w:hint="eastAsia" w:ascii="宋体" w:hAnsi="宋体"/>
          <w:b/>
          <w:bCs/>
          <w:szCs w:val="21"/>
        </w:rPr>
        <w:t>选择题</w:t>
      </w:r>
    </w:p>
    <w:bookmarkEnd w:id="6"/>
    <w:bookmarkEnd w:id="7"/>
    <w:p w14:paraId="20FDA39B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bCs/>
          <w:szCs w:val="21"/>
        </w:rPr>
        <w:t>（一）根据以下资料，回答</w:t>
      </w:r>
    </w:p>
    <w:p w14:paraId="3BF53520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某公司于202</w:t>
      </w:r>
      <w:r>
        <w:rPr>
          <w:rFonts w:hint="eastAsia" w:ascii="宋体" w:hAnsi="宋体"/>
          <w:bCs/>
          <w:szCs w:val="21"/>
        </w:rPr>
        <w:t>4</w:t>
      </w:r>
      <w:r>
        <w:rPr>
          <w:rFonts w:ascii="宋体" w:hAnsi="宋体"/>
          <w:bCs/>
          <w:szCs w:val="21"/>
        </w:rPr>
        <w:t>年1月1日向银行借入一笔生产经营用短期借款，共计40万元，期限为6个月，年利率为6%。根据与银行签署的借款协议，该项借款的本金到期后一次归还。利息按季支付，分月预提。</w:t>
      </w:r>
    </w:p>
    <w:p w14:paraId="466FDE1C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/>
          <w:b/>
          <w:szCs w:val="21"/>
        </w:rPr>
        <w:t>要求：</w:t>
      </w:r>
      <w:r>
        <w:rPr>
          <w:rFonts w:ascii="宋体" w:hAnsi="宋体"/>
          <w:bCs/>
          <w:szCs w:val="21"/>
        </w:rPr>
        <w:t>根据上述资料，不考虑其他条件，分析回答下列问题（金额单位：万元）。</w:t>
      </w:r>
    </w:p>
    <w:p w14:paraId="111F0CC9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1</w:t>
      </w:r>
      <w:r>
        <w:rPr>
          <w:rFonts w:hint="eastAsia" w:ascii="宋体" w:hAnsi="宋体"/>
          <w:bCs/>
          <w:szCs w:val="21"/>
        </w:rPr>
        <w:t>、2024年</w:t>
      </w:r>
      <w:r>
        <w:rPr>
          <w:rFonts w:ascii="宋体" w:hAnsi="宋体"/>
          <w:bCs/>
          <w:szCs w:val="21"/>
        </w:rPr>
        <w:t>1月1日，借入短期借款的会计分录为</w:t>
      </w:r>
      <w:r>
        <w:rPr>
          <w:rFonts w:hint="eastAsia" w:ascii="宋体" w:hAnsi="宋体"/>
          <w:bCs/>
          <w:szCs w:val="21"/>
        </w:rPr>
        <w:t>（  ）</w:t>
      </w:r>
      <w:r>
        <w:rPr>
          <w:rFonts w:ascii="宋体" w:hAnsi="宋体"/>
          <w:bCs/>
          <w:szCs w:val="21"/>
        </w:rPr>
        <w:t>。</w:t>
      </w:r>
    </w:p>
    <w:p w14:paraId="63306BE1">
      <w:pPr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A</w:t>
      </w:r>
      <w:r>
        <w:rPr>
          <w:rFonts w:hint="eastAsia"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t>借：银行存款         40               B</w:t>
      </w:r>
      <w:r>
        <w:rPr>
          <w:rFonts w:hint="eastAsia"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t>借：银行存款           40</w:t>
      </w:r>
    </w:p>
    <w:p w14:paraId="2FCADE9C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 xml:space="preserve">       </w:t>
      </w:r>
      <w:r>
        <w:rPr>
          <w:rFonts w:hint="eastAsia" w:ascii="宋体" w:hAnsi="宋体"/>
          <w:bCs/>
          <w:szCs w:val="21"/>
        </w:rPr>
        <w:t xml:space="preserve">  </w:t>
      </w:r>
      <w:r>
        <w:rPr>
          <w:rFonts w:ascii="宋体" w:hAnsi="宋体"/>
          <w:bCs/>
          <w:szCs w:val="21"/>
        </w:rPr>
        <w:t xml:space="preserve">  贷：短期借款         40                </w:t>
      </w:r>
      <w:r>
        <w:rPr>
          <w:rFonts w:hint="eastAsia" w:ascii="宋体" w:hAnsi="宋体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t xml:space="preserve"> 贷：其他应付款         40</w:t>
      </w:r>
    </w:p>
    <w:p w14:paraId="7729488C">
      <w:pPr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C</w:t>
      </w:r>
      <w:r>
        <w:rPr>
          <w:rFonts w:hint="eastAsia"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t>借：短期借款         40               D</w:t>
      </w:r>
      <w:r>
        <w:rPr>
          <w:rFonts w:hint="eastAsia"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t>借：短期借款           40</w:t>
      </w:r>
    </w:p>
    <w:p w14:paraId="1379B531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 xml:space="preserve">       </w:t>
      </w:r>
      <w:r>
        <w:rPr>
          <w:rFonts w:hint="eastAsia" w:ascii="宋体" w:hAnsi="宋体"/>
          <w:bCs/>
          <w:szCs w:val="21"/>
        </w:rPr>
        <w:t xml:space="preserve">  </w:t>
      </w:r>
      <w:r>
        <w:rPr>
          <w:rFonts w:ascii="宋体" w:hAnsi="宋体"/>
          <w:bCs/>
          <w:szCs w:val="21"/>
        </w:rPr>
        <w:t xml:space="preserve">  贷：银行存款        40                   贷：其他应付款        40</w:t>
      </w:r>
    </w:p>
    <w:p w14:paraId="3B1D1CE0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2</w:t>
      </w:r>
      <w:r>
        <w:rPr>
          <w:rFonts w:hint="eastAsia" w:ascii="宋体" w:hAnsi="宋体"/>
          <w:bCs/>
          <w:szCs w:val="21"/>
        </w:rPr>
        <w:t>、2024年</w:t>
      </w:r>
      <w:r>
        <w:rPr>
          <w:rFonts w:ascii="宋体" w:hAnsi="宋体"/>
          <w:bCs/>
          <w:szCs w:val="21"/>
        </w:rPr>
        <w:t>1月31日，计提1月份短期借款利息的会计分录为</w:t>
      </w:r>
      <w:r>
        <w:rPr>
          <w:rFonts w:hint="eastAsia" w:ascii="宋体" w:hAnsi="宋体"/>
          <w:bCs/>
          <w:szCs w:val="21"/>
        </w:rPr>
        <w:t>（  ）</w:t>
      </w:r>
      <w:r>
        <w:rPr>
          <w:rFonts w:ascii="宋体" w:hAnsi="宋体"/>
          <w:bCs/>
          <w:szCs w:val="21"/>
        </w:rPr>
        <w:t>。</w:t>
      </w:r>
    </w:p>
    <w:p w14:paraId="7E6212CE">
      <w:pPr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A</w:t>
      </w:r>
      <w:r>
        <w:rPr>
          <w:rFonts w:hint="eastAsia"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t>借：管理费用         0.2              B</w:t>
      </w:r>
      <w:r>
        <w:rPr>
          <w:rFonts w:hint="eastAsia"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t>借：财务费用         0.2</w:t>
      </w:r>
    </w:p>
    <w:p w14:paraId="5D1DD2D4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 xml:space="preserve">      </w:t>
      </w:r>
      <w:r>
        <w:rPr>
          <w:rFonts w:hint="eastAsia" w:ascii="宋体" w:hAnsi="宋体"/>
          <w:bCs/>
          <w:szCs w:val="21"/>
        </w:rPr>
        <w:t xml:space="preserve">  </w:t>
      </w:r>
      <w:r>
        <w:rPr>
          <w:rFonts w:ascii="宋体" w:hAnsi="宋体"/>
          <w:bCs/>
          <w:szCs w:val="21"/>
        </w:rPr>
        <w:t xml:space="preserve">   贷：应付利息         0.2                 贷：应付利息         0.2</w:t>
      </w:r>
    </w:p>
    <w:p w14:paraId="3D0FCFDA">
      <w:pPr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C</w:t>
      </w:r>
      <w:r>
        <w:rPr>
          <w:rFonts w:hint="eastAsia"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t>借：财务费用         0.2              D</w:t>
      </w:r>
      <w:r>
        <w:rPr>
          <w:rFonts w:hint="eastAsia"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t>借：财务费用         0.2</w:t>
      </w:r>
    </w:p>
    <w:p w14:paraId="745AC302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 xml:space="preserve">      </w:t>
      </w:r>
      <w:r>
        <w:rPr>
          <w:rFonts w:hint="eastAsia" w:ascii="宋体" w:hAnsi="宋体"/>
          <w:bCs/>
          <w:szCs w:val="21"/>
        </w:rPr>
        <w:t xml:space="preserve">  </w:t>
      </w:r>
      <w:r>
        <w:rPr>
          <w:rFonts w:ascii="宋体" w:hAnsi="宋体"/>
          <w:bCs/>
          <w:szCs w:val="21"/>
        </w:rPr>
        <w:t xml:space="preserve">   贷：银行存款         0.2               </w:t>
      </w:r>
      <w:r>
        <w:rPr>
          <w:rFonts w:hint="eastAsia" w:ascii="宋体" w:hAnsi="宋体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t xml:space="preserve"> 贷：其他应付款       0.2</w:t>
      </w:r>
    </w:p>
    <w:p w14:paraId="1126125A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3</w:t>
      </w:r>
      <w:r>
        <w:rPr>
          <w:rFonts w:hint="eastAsia" w:ascii="宋体" w:hAnsi="宋体"/>
          <w:bCs/>
          <w:szCs w:val="21"/>
        </w:rPr>
        <w:t>、2024年</w:t>
      </w:r>
      <w:r>
        <w:rPr>
          <w:rFonts w:ascii="宋体" w:hAnsi="宋体"/>
          <w:bCs/>
          <w:szCs w:val="21"/>
        </w:rPr>
        <w:t>3月31日，支付第一季度利息费用的会计分录为</w:t>
      </w:r>
      <w:r>
        <w:rPr>
          <w:rFonts w:hint="eastAsia" w:ascii="宋体" w:hAnsi="宋体"/>
          <w:bCs/>
          <w:szCs w:val="21"/>
        </w:rPr>
        <w:t>（  ）</w:t>
      </w:r>
      <w:r>
        <w:rPr>
          <w:rFonts w:ascii="宋体" w:hAnsi="宋体"/>
          <w:bCs/>
          <w:szCs w:val="21"/>
        </w:rPr>
        <w:t>。</w:t>
      </w:r>
    </w:p>
    <w:p w14:paraId="3F79FA5B">
      <w:pPr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A</w:t>
      </w:r>
      <w:r>
        <w:rPr>
          <w:rFonts w:hint="eastAsia"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t xml:space="preserve">借：应付利息         0.4             </w:t>
      </w:r>
      <w:r>
        <w:rPr>
          <w:rFonts w:hint="eastAsia" w:ascii="宋体" w:hAnsi="宋体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t>B</w:t>
      </w:r>
      <w:r>
        <w:rPr>
          <w:rFonts w:hint="eastAsia"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t>借：财务费用         0.2</w:t>
      </w:r>
    </w:p>
    <w:p w14:paraId="66B349D3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 xml:space="preserve">        </w:t>
      </w:r>
      <w:r>
        <w:rPr>
          <w:rFonts w:hint="eastAsia" w:ascii="宋体" w:hAnsi="宋体"/>
          <w:bCs/>
          <w:szCs w:val="21"/>
        </w:rPr>
        <w:t xml:space="preserve">  </w:t>
      </w:r>
      <w:r>
        <w:rPr>
          <w:rFonts w:ascii="宋体" w:hAnsi="宋体"/>
          <w:bCs/>
          <w:szCs w:val="21"/>
        </w:rPr>
        <w:t xml:space="preserve"> 贷：银行存款         0.4           </w:t>
      </w:r>
      <w:r>
        <w:rPr>
          <w:rFonts w:hint="eastAsia" w:ascii="宋体" w:hAnsi="宋体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t xml:space="preserve">  </w:t>
      </w:r>
      <w:r>
        <w:rPr>
          <w:rFonts w:hint="eastAsia" w:ascii="宋体" w:hAnsi="宋体"/>
          <w:bCs/>
          <w:szCs w:val="21"/>
        </w:rPr>
        <w:t xml:space="preserve">  </w:t>
      </w:r>
      <w:r>
        <w:rPr>
          <w:rFonts w:ascii="宋体" w:hAnsi="宋体"/>
          <w:bCs/>
          <w:szCs w:val="21"/>
        </w:rPr>
        <w:t xml:space="preserve"> 贷：银行存款         0.2</w:t>
      </w:r>
    </w:p>
    <w:p w14:paraId="65BFB966">
      <w:pPr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C</w:t>
      </w:r>
      <w:r>
        <w:rPr>
          <w:rFonts w:hint="eastAsia"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t xml:space="preserve">借：应付利息         0.6           </w:t>
      </w:r>
      <w:r>
        <w:rPr>
          <w:rFonts w:hint="eastAsia" w:ascii="宋体" w:hAnsi="宋体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t xml:space="preserve"> </w:t>
      </w:r>
      <w:r>
        <w:rPr>
          <w:rFonts w:hint="eastAsia" w:ascii="宋体" w:hAnsi="宋体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t>D</w:t>
      </w:r>
      <w:r>
        <w:rPr>
          <w:rFonts w:hint="eastAsia"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t>借：应付利息         0.4</w:t>
      </w:r>
    </w:p>
    <w:p w14:paraId="22E9173C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 xml:space="preserve">        </w:t>
      </w:r>
      <w:r>
        <w:rPr>
          <w:rFonts w:hint="eastAsia" w:ascii="宋体" w:hAnsi="宋体"/>
          <w:bCs/>
          <w:szCs w:val="21"/>
        </w:rPr>
        <w:t xml:space="preserve">  </w:t>
      </w:r>
      <w:r>
        <w:rPr>
          <w:rFonts w:ascii="宋体" w:hAnsi="宋体"/>
          <w:bCs/>
          <w:szCs w:val="21"/>
        </w:rPr>
        <w:t xml:space="preserve"> 贷：银行存款         0.6           </w:t>
      </w:r>
      <w:r>
        <w:rPr>
          <w:rFonts w:hint="eastAsia" w:ascii="宋体" w:hAnsi="宋体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t xml:space="preserve">   </w:t>
      </w:r>
      <w:r>
        <w:rPr>
          <w:rFonts w:hint="eastAsia" w:ascii="宋体" w:hAnsi="宋体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t xml:space="preserve"> 财务费用         0.2</w:t>
      </w:r>
    </w:p>
    <w:p w14:paraId="2AB0B078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 xml:space="preserve">                                               </w:t>
      </w:r>
      <w:r>
        <w:rPr>
          <w:rFonts w:hint="eastAsia" w:ascii="宋体" w:hAnsi="宋体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t xml:space="preserve">  </w:t>
      </w:r>
      <w:r>
        <w:rPr>
          <w:rFonts w:hint="eastAsia" w:ascii="宋体" w:hAnsi="宋体"/>
          <w:bCs/>
          <w:szCs w:val="21"/>
        </w:rPr>
        <w:t xml:space="preserve">  </w:t>
      </w:r>
      <w:r>
        <w:rPr>
          <w:rFonts w:ascii="宋体" w:hAnsi="宋体"/>
          <w:bCs/>
          <w:szCs w:val="21"/>
        </w:rPr>
        <w:t>贷：银行存款          0.6</w:t>
      </w:r>
    </w:p>
    <w:p w14:paraId="4C0EE4BC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4</w:t>
      </w:r>
      <w:r>
        <w:rPr>
          <w:rFonts w:hint="eastAsia" w:ascii="宋体" w:hAnsi="宋体"/>
          <w:bCs/>
          <w:szCs w:val="21"/>
        </w:rPr>
        <w:t>、2024年</w:t>
      </w:r>
      <w:r>
        <w:rPr>
          <w:rFonts w:ascii="宋体" w:hAnsi="宋体"/>
          <w:bCs/>
          <w:szCs w:val="21"/>
        </w:rPr>
        <w:t>4月30日，计提4月份短期借款利息的会计分录为</w:t>
      </w:r>
      <w:r>
        <w:rPr>
          <w:rFonts w:hint="eastAsia" w:ascii="宋体" w:hAnsi="宋体"/>
          <w:bCs/>
          <w:szCs w:val="21"/>
        </w:rPr>
        <w:t>（  ）</w:t>
      </w:r>
      <w:r>
        <w:rPr>
          <w:rFonts w:ascii="宋体" w:hAnsi="宋体"/>
          <w:bCs/>
          <w:szCs w:val="21"/>
        </w:rPr>
        <w:t>。</w:t>
      </w:r>
    </w:p>
    <w:p w14:paraId="64923E5B">
      <w:pPr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A</w:t>
      </w:r>
      <w:r>
        <w:rPr>
          <w:rFonts w:hint="eastAsia"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t xml:space="preserve">借：财务费用        0.2           </w:t>
      </w:r>
      <w:r>
        <w:rPr>
          <w:rFonts w:hint="eastAsia" w:ascii="宋体" w:hAnsi="宋体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t xml:space="preserve">  </w:t>
      </w:r>
      <w:r>
        <w:rPr>
          <w:rFonts w:hint="eastAsia" w:ascii="宋体" w:hAnsi="宋体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t>B</w:t>
      </w:r>
      <w:r>
        <w:rPr>
          <w:rFonts w:hint="eastAsia"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t>借：管理费用         0.2</w:t>
      </w:r>
    </w:p>
    <w:p w14:paraId="5B2E0D6F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 xml:space="preserve">       </w:t>
      </w:r>
      <w:r>
        <w:rPr>
          <w:rFonts w:hint="eastAsia" w:ascii="宋体" w:hAnsi="宋体"/>
          <w:bCs/>
          <w:szCs w:val="21"/>
        </w:rPr>
        <w:t xml:space="preserve">  </w:t>
      </w:r>
      <w:r>
        <w:rPr>
          <w:rFonts w:ascii="宋体" w:hAnsi="宋体"/>
          <w:bCs/>
          <w:szCs w:val="21"/>
        </w:rPr>
        <w:t xml:space="preserve">  贷：银行存款        0.2            </w:t>
      </w:r>
      <w:r>
        <w:rPr>
          <w:rFonts w:hint="eastAsia" w:ascii="宋体" w:hAnsi="宋体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t xml:space="preserve">  </w:t>
      </w:r>
      <w:r>
        <w:rPr>
          <w:rFonts w:hint="eastAsia" w:ascii="宋体" w:hAnsi="宋体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t xml:space="preserve">  贷：应付利息         0.2</w:t>
      </w:r>
    </w:p>
    <w:p w14:paraId="26F843A9">
      <w:pPr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C</w:t>
      </w:r>
      <w:r>
        <w:rPr>
          <w:rFonts w:hint="eastAsia"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t xml:space="preserve">借：财务费用        0.2           </w:t>
      </w:r>
      <w:r>
        <w:rPr>
          <w:rFonts w:hint="eastAsia" w:ascii="宋体" w:hAnsi="宋体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t xml:space="preserve">  </w:t>
      </w:r>
      <w:r>
        <w:rPr>
          <w:rFonts w:hint="eastAsia" w:ascii="宋体" w:hAnsi="宋体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t>D</w:t>
      </w:r>
      <w:r>
        <w:rPr>
          <w:rFonts w:hint="eastAsia"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t>借：财务费用         0.2</w:t>
      </w:r>
    </w:p>
    <w:p w14:paraId="09EF4D2B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 xml:space="preserve">       </w:t>
      </w:r>
      <w:r>
        <w:rPr>
          <w:rFonts w:hint="eastAsia" w:ascii="宋体" w:hAnsi="宋体"/>
          <w:bCs/>
          <w:szCs w:val="21"/>
        </w:rPr>
        <w:t xml:space="preserve">  </w:t>
      </w:r>
      <w:r>
        <w:rPr>
          <w:rFonts w:ascii="宋体" w:hAnsi="宋体"/>
          <w:bCs/>
          <w:szCs w:val="21"/>
        </w:rPr>
        <w:t xml:space="preserve">  贷：应付利息        0.2            </w:t>
      </w:r>
      <w:r>
        <w:rPr>
          <w:rFonts w:hint="eastAsia" w:ascii="宋体" w:hAnsi="宋体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t xml:space="preserve">  </w:t>
      </w:r>
      <w:r>
        <w:rPr>
          <w:rFonts w:hint="eastAsia" w:ascii="宋体" w:hAnsi="宋体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t xml:space="preserve">  贷：其他应付款       0.2</w:t>
      </w:r>
    </w:p>
    <w:p w14:paraId="321F168E">
      <w:pPr>
        <w:spacing w:line="360" w:lineRule="auto"/>
        <w:rPr>
          <w:rFonts w:ascii="宋体" w:hAnsi="宋体"/>
          <w:bCs/>
          <w:szCs w:val="21"/>
        </w:rPr>
      </w:pPr>
    </w:p>
    <w:p w14:paraId="57A0F79D">
      <w:pPr>
        <w:spacing w:line="360" w:lineRule="auto"/>
        <w:rPr>
          <w:rFonts w:ascii="宋体" w:hAnsi="宋体"/>
          <w:bCs/>
          <w:szCs w:val="21"/>
        </w:rPr>
      </w:pPr>
    </w:p>
    <w:p w14:paraId="28D482F9">
      <w:pPr>
        <w:spacing w:line="360" w:lineRule="auto"/>
        <w:ind w:left="413" w:hanging="413" w:hangingChars="196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（</w:t>
      </w:r>
      <w:r>
        <w:rPr>
          <w:rFonts w:hint="eastAsia" w:ascii="宋体" w:hAnsi="宋体"/>
          <w:b/>
          <w:bCs/>
          <w:szCs w:val="21"/>
        </w:rPr>
        <w:t>二</w:t>
      </w:r>
      <w:r>
        <w:rPr>
          <w:rFonts w:ascii="宋体" w:hAnsi="宋体"/>
          <w:b/>
          <w:bCs/>
          <w:szCs w:val="21"/>
        </w:rPr>
        <w:t>）根据以下资料，</w:t>
      </w:r>
    </w:p>
    <w:p w14:paraId="678BBF90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甲</w:t>
      </w:r>
      <w:r>
        <w:rPr>
          <w:rFonts w:ascii="宋体" w:hAnsi="宋体"/>
          <w:szCs w:val="21"/>
        </w:rPr>
        <w:t>公司</w:t>
      </w: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>02</w:t>
      </w:r>
      <w:r>
        <w:rPr>
          <w:rFonts w:hint="eastAsia" w:ascii="宋体" w:hAnsi="宋体"/>
          <w:szCs w:val="21"/>
        </w:rPr>
        <w:t>4年</w:t>
      </w:r>
      <w:r>
        <w:rPr>
          <w:rFonts w:ascii="宋体" w:hAnsi="宋体"/>
          <w:szCs w:val="21"/>
        </w:rPr>
        <w:t>12月份发生以下经济业务：</w:t>
      </w:r>
    </w:p>
    <w:p w14:paraId="0878FE91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</w:t>
      </w:r>
      <w:r>
        <w:rPr>
          <w:rFonts w:ascii="宋体" w:hAnsi="宋体"/>
          <w:szCs w:val="21"/>
        </w:rPr>
        <w:t>支付下季度财产保险费3 600元</w:t>
      </w:r>
      <w:r>
        <w:rPr>
          <w:rFonts w:hint="eastAsia" w:ascii="宋体" w:hAnsi="宋体"/>
          <w:szCs w:val="21"/>
        </w:rPr>
        <w:t>。</w:t>
      </w:r>
    </w:p>
    <w:p w14:paraId="7E76A5A4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</w:t>
      </w:r>
      <w:r>
        <w:rPr>
          <w:rFonts w:ascii="宋体" w:hAnsi="宋体"/>
          <w:szCs w:val="21"/>
        </w:rPr>
        <w:t>商品销售收入款50 000元，款项尚未收到</w:t>
      </w:r>
      <w:r>
        <w:rPr>
          <w:rFonts w:hint="eastAsia" w:ascii="宋体" w:hAnsi="宋体"/>
          <w:szCs w:val="21"/>
        </w:rPr>
        <w:t>。</w:t>
      </w:r>
    </w:p>
    <w:p w14:paraId="4C68E48B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</w:t>
      </w:r>
      <w:r>
        <w:rPr>
          <w:rFonts w:ascii="宋体" w:hAnsi="宋体"/>
          <w:szCs w:val="21"/>
        </w:rPr>
        <w:t>预收客户货款10 000元</w:t>
      </w:r>
      <w:r>
        <w:rPr>
          <w:rFonts w:hint="eastAsia" w:ascii="宋体" w:hAnsi="宋体"/>
          <w:szCs w:val="21"/>
        </w:rPr>
        <w:t>。</w:t>
      </w:r>
    </w:p>
    <w:p w14:paraId="41C25EA3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</w:t>
      </w:r>
      <w:r>
        <w:rPr>
          <w:rFonts w:ascii="宋体" w:hAnsi="宋体"/>
          <w:szCs w:val="21"/>
        </w:rPr>
        <w:t>分摊本月财产保险费1 200元，该保险费上季度末已经预付</w:t>
      </w:r>
      <w:r>
        <w:rPr>
          <w:rFonts w:hint="eastAsia" w:ascii="宋体" w:hAnsi="宋体"/>
          <w:szCs w:val="21"/>
        </w:rPr>
        <w:t>。</w:t>
      </w:r>
    </w:p>
    <w:p w14:paraId="7E4C4BDC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5、</w:t>
      </w:r>
      <w:r>
        <w:rPr>
          <w:rFonts w:ascii="宋体" w:hAnsi="宋体"/>
          <w:szCs w:val="21"/>
        </w:rPr>
        <w:t>支付本月管理部门发生的邮电通讯费2 800元。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30"/>
        <w:gridCol w:w="1731"/>
        <w:gridCol w:w="1490"/>
        <w:gridCol w:w="1849"/>
      </w:tblGrid>
      <w:tr w14:paraId="527ED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restart"/>
            <w:noWrap w:val="0"/>
            <w:vAlign w:val="top"/>
          </w:tcPr>
          <w:p w14:paraId="7F7475A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业务顺序号</w:t>
            </w:r>
          </w:p>
        </w:tc>
        <w:tc>
          <w:tcPr>
            <w:tcW w:w="3261" w:type="dxa"/>
            <w:gridSpan w:val="2"/>
            <w:noWrap w:val="0"/>
            <w:vAlign w:val="top"/>
          </w:tcPr>
          <w:p w14:paraId="4CBB5C2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权责发生制</w:t>
            </w:r>
          </w:p>
        </w:tc>
        <w:tc>
          <w:tcPr>
            <w:tcW w:w="3339" w:type="dxa"/>
            <w:gridSpan w:val="2"/>
            <w:noWrap w:val="0"/>
            <w:vAlign w:val="top"/>
          </w:tcPr>
          <w:p w14:paraId="655D251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收付实现制</w:t>
            </w:r>
          </w:p>
        </w:tc>
      </w:tr>
      <w:tr w14:paraId="56D29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noWrap w:val="0"/>
            <w:vAlign w:val="top"/>
          </w:tcPr>
          <w:p w14:paraId="31D3CD8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noWrap w:val="0"/>
            <w:vAlign w:val="top"/>
          </w:tcPr>
          <w:p w14:paraId="1BD168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收入</w:t>
            </w:r>
          </w:p>
        </w:tc>
        <w:tc>
          <w:tcPr>
            <w:tcW w:w="1731" w:type="dxa"/>
            <w:noWrap w:val="0"/>
            <w:vAlign w:val="top"/>
          </w:tcPr>
          <w:p w14:paraId="08143B2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费用</w:t>
            </w:r>
          </w:p>
        </w:tc>
        <w:tc>
          <w:tcPr>
            <w:tcW w:w="1490" w:type="dxa"/>
            <w:noWrap w:val="0"/>
            <w:vAlign w:val="top"/>
          </w:tcPr>
          <w:p w14:paraId="16CBB8C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收入</w:t>
            </w:r>
          </w:p>
        </w:tc>
        <w:tc>
          <w:tcPr>
            <w:tcW w:w="1849" w:type="dxa"/>
            <w:noWrap w:val="0"/>
            <w:vAlign w:val="top"/>
          </w:tcPr>
          <w:p w14:paraId="62ECE2B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费用</w:t>
            </w:r>
          </w:p>
        </w:tc>
      </w:tr>
      <w:tr w14:paraId="6C63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top"/>
          </w:tcPr>
          <w:p w14:paraId="663C8C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530" w:type="dxa"/>
            <w:noWrap w:val="0"/>
            <w:vAlign w:val="top"/>
          </w:tcPr>
          <w:p w14:paraId="75E080E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1" w:type="dxa"/>
            <w:noWrap w:val="0"/>
            <w:vAlign w:val="top"/>
          </w:tcPr>
          <w:p w14:paraId="791CB0D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</w:t>
            </w:r>
          </w:p>
        </w:tc>
        <w:tc>
          <w:tcPr>
            <w:tcW w:w="1490" w:type="dxa"/>
            <w:noWrap w:val="0"/>
            <w:vAlign w:val="top"/>
          </w:tcPr>
          <w:p w14:paraId="65499AB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9" w:type="dxa"/>
            <w:noWrap w:val="0"/>
            <w:vAlign w:val="top"/>
          </w:tcPr>
          <w:p w14:paraId="45C24EE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Q</w:t>
            </w:r>
          </w:p>
        </w:tc>
      </w:tr>
      <w:tr w14:paraId="2511C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top"/>
          </w:tcPr>
          <w:p w14:paraId="417595C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530" w:type="dxa"/>
            <w:noWrap w:val="0"/>
            <w:vAlign w:val="top"/>
          </w:tcPr>
          <w:p w14:paraId="23BE1F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T</w:t>
            </w:r>
          </w:p>
        </w:tc>
        <w:tc>
          <w:tcPr>
            <w:tcW w:w="1731" w:type="dxa"/>
            <w:noWrap w:val="0"/>
            <w:vAlign w:val="top"/>
          </w:tcPr>
          <w:p w14:paraId="453F642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0" w:type="dxa"/>
            <w:noWrap w:val="0"/>
            <w:vAlign w:val="top"/>
          </w:tcPr>
          <w:p w14:paraId="785C0A5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1849" w:type="dxa"/>
            <w:noWrap w:val="0"/>
            <w:vAlign w:val="top"/>
          </w:tcPr>
          <w:p w14:paraId="5784541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5965D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top"/>
          </w:tcPr>
          <w:p w14:paraId="25E801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530" w:type="dxa"/>
            <w:noWrap w:val="0"/>
            <w:vAlign w:val="top"/>
          </w:tcPr>
          <w:p w14:paraId="76F277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U</w:t>
            </w:r>
          </w:p>
        </w:tc>
        <w:tc>
          <w:tcPr>
            <w:tcW w:w="1731" w:type="dxa"/>
            <w:noWrap w:val="0"/>
            <w:vAlign w:val="top"/>
          </w:tcPr>
          <w:p w14:paraId="7F507D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0" w:type="dxa"/>
            <w:noWrap w:val="0"/>
            <w:vAlign w:val="top"/>
          </w:tcPr>
          <w:p w14:paraId="641958A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</w:t>
            </w:r>
          </w:p>
        </w:tc>
        <w:tc>
          <w:tcPr>
            <w:tcW w:w="1849" w:type="dxa"/>
            <w:noWrap w:val="0"/>
            <w:vAlign w:val="top"/>
          </w:tcPr>
          <w:p w14:paraId="4579A1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489C6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top"/>
          </w:tcPr>
          <w:p w14:paraId="70CEFEE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530" w:type="dxa"/>
            <w:noWrap w:val="0"/>
            <w:vAlign w:val="top"/>
          </w:tcPr>
          <w:p w14:paraId="5DA59FF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1" w:type="dxa"/>
            <w:noWrap w:val="0"/>
            <w:vAlign w:val="top"/>
          </w:tcPr>
          <w:p w14:paraId="6655B9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S</w:t>
            </w:r>
          </w:p>
        </w:tc>
        <w:tc>
          <w:tcPr>
            <w:tcW w:w="1490" w:type="dxa"/>
            <w:noWrap w:val="0"/>
            <w:vAlign w:val="top"/>
          </w:tcPr>
          <w:p w14:paraId="2D4BC02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9" w:type="dxa"/>
            <w:noWrap w:val="0"/>
            <w:vAlign w:val="top"/>
          </w:tcPr>
          <w:p w14:paraId="37FE082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H</w:t>
            </w:r>
          </w:p>
        </w:tc>
      </w:tr>
      <w:tr w14:paraId="73A85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top"/>
          </w:tcPr>
          <w:p w14:paraId="1702105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530" w:type="dxa"/>
            <w:noWrap w:val="0"/>
            <w:vAlign w:val="top"/>
          </w:tcPr>
          <w:p w14:paraId="06F9174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1" w:type="dxa"/>
            <w:noWrap w:val="0"/>
            <w:vAlign w:val="top"/>
          </w:tcPr>
          <w:p w14:paraId="4A6691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J</w:t>
            </w:r>
          </w:p>
        </w:tc>
        <w:tc>
          <w:tcPr>
            <w:tcW w:w="1490" w:type="dxa"/>
            <w:noWrap w:val="0"/>
            <w:vAlign w:val="top"/>
          </w:tcPr>
          <w:p w14:paraId="343673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9" w:type="dxa"/>
            <w:noWrap w:val="0"/>
            <w:vAlign w:val="top"/>
          </w:tcPr>
          <w:p w14:paraId="5B0D9FF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K</w:t>
            </w:r>
          </w:p>
        </w:tc>
      </w:tr>
    </w:tbl>
    <w:p w14:paraId="7D40B82B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b/>
          <w:bCs/>
          <w:szCs w:val="21"/>
        </w:rPr>
        <w:t> 要求：</w:t>
      </w:r>
      <w:r>
        <w:rPr>
          <w:rFonts w:ascii="宋体" w:hAnsi="宋体"/>
          <w:szCs w:val="21"/>
        </w:rPr>
        <w:t>根据上述资料，不考虑其他</w:t>
      </w:r>
      <w:r>
        <w:rPr>
          <w:rFonts w:hint="eastAsia" w:ascii="宋体" w:hAnsi="宋体"/>
          <w:szCs w:val="21"/>
        </w:rPr>
        <w:t>条件</w:t>
      </w:r>
      <w:r>
        <w:rPr>
          <w:rFonts w:ascii="宋体" w:hAnsi="宋体"/>
          <w:szCs w:val="21"/>
        </w:rPr>
        <w:t>，分析回答下列问题（金额单位：元）。</w:t>
      </w:r>
    </w:p>
    <w:p w14:paraId="4737FA4A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6</w:t>
      </w:r>
      <w:r>
        <w:rPr>
          <w:rFonts w:hint="eastAsia"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t>字母P和Q的金额分别为</w:t>
      </w:r>
      <w:r>
        <w:rPr>
          <w:rFonts w:hint="eastAsia" w:ascii="宋体" w:hAnsi="宋体"/>
          <w:bCs/>
          <w:szCs w:val="21"/>
        </w:rPr>
        <w:t>（  ）</w:t>
      </w:r>
      <w:r>
        <w:rPr>
          <w:rFonts w:ascii="宋体" w:hAnsi="宋体"/>
          <w:bCs/>
          <w:szCs w:val="21"/>
        </w:rPr>
        <w:t>。</w:t>
      </w:r>
    </w:p>
    <w:p w14:paraId="0373196B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A</w:t>
      </w:r>
      <w:r>
        <w:rPr>
          <w:rFonts w:hint="eastAsia"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t>3 600</w:t>
      </w:r>
      <w:r>
        <w:rPr>
          <w:rFonts w:hint="eastAsia"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t>3 600</w:t>
      </w:r>
      <w:r>
        <w:rPr>
          <w:rFonts w:hint="eastAsia" w:ascii="宋体" w:hAnsi="宋体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t>B</w:t>
      </w:r>
      <w:r>
        <w:rPr>
          <w:rFonts w:hint="eastAsia"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t>0、3 600      C</w:t>
      </w:r>
      <w:r>
        <w:rPr>
          <w:rFonts w:hint="eastAsia"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t>3 600、0      D</w:t>
      </w:r>
      <w:r>
        <w:rPr>
          <w:rFonts w:hint="eastAsia"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t>0、0</w:t>
      </w:r>
    </w:p>
    <w:p w14:paraId="189BA521">
      <w:pPr>
        <w:spacing w:line="360" w:lineRule="auto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7、</w:t>
      </w:r>
      <w:r>
        <w:rPr>
          <w:rFonts w:ascii="宋体" w:hAnsi="宋体"/>
          <w:bCs/>
          <w:szCs w:val="21"/>
        </w:rPr>
        <w:t>字母T和Y的金额分别为</w:t>
      </w:r>
      <w:r>
        <w:rPr>
          <w:rFonts w:hint="eastAsia" w:ascii="宋体" w:hAnsi="宋体"/>
          <w:bCs/>
          <w:szCs w:val="21"/>
        </w:rPr>
        <w:t>（  ）</w:t>
      </w:r>
      <w:r>
        <w:rPr>
          <w:rFonts w:ascii="宋体" w:hAnsi="宋体"/>
          <w:bCs/>
          <w:szCs w:val="21"/>
        </w:rPr>
        <w:t>。</w:t>
      </w:r>
    </w:p>
    <w:p w14:paraId="6F4FE7C3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A</w:t>
      </w:r>
      <w:r>
        <w:rPr>
          <w:rFonts w:hint="eastAsia"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t>50 000</w:t>
      </w:r>
      <w:r>
        <w:rPr>
          <w:rFonts w:hint="eastAsia"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t>50 000      B</w:t>
      </w:r>
      <w:r>
        <w:rPr>
          <w:rFonts w:hint="eastAsia"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t>0、50 000    </w:t>
      </w:r>
      <w:r>
        <w:rPr>
          <w:rFonts w:hint="eastAsia" w:ascii="宋体" w:hAnsi="宋体"/>
          <w:bCs/>
          <w:szCs w:val="21"/>
        </w:rPr>
        <w:t xml:space="preserve">  </w:t>
      </w:r>
      <w:r>
        <w:rPr>
          <w:rFonts w:ascii="宋体" w:hAnsi="宋体"/>
          <w:bCs/>
          <w:szCs w:val="21"/>
        </w:rPr>
        <w:t>C</w:t>
      </w:r>
      <w:r>
        <w:rPr>
          <w:rFonts w:hint="eastAsia"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t>50 000、0      D</w:t>
      </w:r>
      <w:r>
        <w:rPr>
          <w:rFonts w:hint="eastAsia"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t>0、0</w:t>
      </w:r>
    </w:p>
    <w:p w14:paraId="2712E750">
      <w:pPr>
        <w:spacing w:line="360" w:lineRule="auto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8、</w:t>
      </w:r>
      <w:r>
        <w:rPr>
          <w:rFonts w:ascii="宋体" w:hAnsi="宋体"/>
          <w:bCs/>
          <w:szCs w:val="21"/>
        </w:rPr>
        <w:t>字母U和V的金额分别为</w:t>
      </w:r>
      <w:r>
        <w:rPr>
          <w:rFonts w:hint="eastAsia" w:ascii="宋体" w:hAnsi="宋体"/>
          <w:bCs/>
          <w:szCs w:val="21"/>
        </w:rPr>
        <w:t>（  ）</w:t>
      </w:r>
      <w:r>
        <w:rPr>
          <w:rFonts w:ascii="宋体" w:hAnsi="宋体"/>
          <w:bCs/>
          <w:szCs w:val="21"/>
        </w:rPr>
        <w:t>。</w:t>
      </w:r>
    </w:p>
    <w:p w14:paraId="1D5DA776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A</w:t>
      </w:r>
      <w:r>
        <w:rPr>
          <w:rFonts w:hint="eastAsia"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t>10 000、10 000      B</w:t>
      </w:r>
      <w:r>
        <w:rPr>
          <w:rFonts w:hint="eastAsia"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t>0、10 000 </w:t>
      </w:r>
      <w:r>
        <w:rPr>
          <w:rFonts w:hint="eastAsia" w:ascii="宋体" w:hAnsi="宋体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t> </w:t>
      </w:r>
      <w:r>
        <w:rPr>
          <w:rFonts w:hint="eastAsia" w:ascii="宋体" w:hAnsi="宋体"/>
          <w:bCs/>
          <w:szCs w:val="21"/>
        </w:rPr>
        <w:t xml:space="preserve">   </w:t>
      </w:r>
      <w:r>
        <w:rPr>
          <w:rFonts w:ascii="宋体" w:hAnsi="宋体"/>
          <w:bCs/>
          <w:szCs w:val="21"/>
        </w:rPr>
        <w:t>C</w:t>
      </w:r>
      <w:r>
        <w:rPr>
          <w:rFonts w:hint="eastAsia"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t>10 000、0      D</w:t>
      </w:r>
      <w:r>
        <w:rPr>
          <w:rFonts w:hint="eastAsia"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t>0、0</w:t>
      </w:r>
    </w:p>
    <w:p w14:paraId="5B859C62">
      <w:pPr>
        <w:spacing w:line="360" w:lineRule="auto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9、</w:t>
      </w:r>
      <w:r>
        <w:rPr>
          <w:rFonts w:ascii="宋体" w:hAnsi="宋体"/>
          <w:bCs/>
          <w:szCs w:val="21"/>
        </w:rPr>
        <w:t>字母S和H的金额分别为</w:t>
      </w:r>
      <w:r>
        <w:rPr>
          <w:rFonts w:hint="eastAsia" w:ascii="宋体" w:hAnsi="宋体"/>
          <w:bCs/>
          <w:szCs w:val="21"/>
        </w:rPr>
        <w:t>（  ）</w:t>
      </w:r>
      <w:r>
        <w:rPr>
          <w:rFonts w:ascii="宋体" w:hAnsi="宋体"/>
          <w:bCs/>
          <w:szCs w:val="21"/>
        </w:rPr>
        <w:t>。</w:t>
      </w:r>
    </w:p>
    <w:p w14:paraId="4853840E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A</w:t>
      </w:r>
      <w:r>
        <w:rPr>
          <w:rFonts w:hint="eastAsia"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t>1 200、1 200      B</w:t>
      </w:r>
      <w:r>
        <w:rPr>
          <w:rFonts w:hint="eastAsia"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t>0、1 200  </w:t>
      </w:r>
      <w:r>
        <w:rPr>
          <w:rFonts w:hint="eastAsia" w:ascii="宋体" w:hAnsi="宋体"/>
          <w:bCs/>
          <w:szCs w:val="21"/>
        </w:rPr>
        <w:t xml:space="preserve">    </w:t>
      </w:r>
      <w:r>
        <w:rPr>
          <w:rFonts w:ascii="宋体" w:hAnsi="宋体"/>
          <w:bCs/>
          <w:szCs w:val="21"/>
        </w:rPr>
        <w:t>C</w:t>
      </w:r>
      <w:r>
        <w:rPr>
          <w:rFonts w:hint="eastAsia"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t>1 200、0</w:t>
      </w:r>
      <w:r>
        <w:rPr>
          <w:rFonts w:hint="eastAsia" w:ascii="宋体" w:hAnsi="宋体"/>
          <w:bCs/>
          <w:szCs w:val="21"/>
        </w:rPr>
        <w:t xml:space="preserve">  </w:t>
      </w:r>
      <w:r>
        <w:rPr>
          <w:rFonts w:ascii="宋体" w:hAnsi="宋体"/>
          <w:bCs/>
          <w:szCs w:val="21"/>
        </w:rPr>
        <w:t>    D</w:t>
      </w:r>
      <w:r>
        <w:rPr>
          <w:rFonts w:hint="eastAsia"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t>0、0 </w:t>
      </w:r>
    </w:p>
    <w:p w14:paraId="2C837D14">
      <w:pPr>
        <w:spacing w:line="360" w:lineRule="auto"/>
        <w:rPr>
          <w:rFonts w:ascii="宋体" w:hAnsi="宋体"/>
          <w:bCs/>
          <w:szCs w:val="21"/>
        </w:rPr>
      </w:pPr>
    </w:p>
    <w:p w14:paraId="15CCEC75">
      <w:pPr>
        <w:spacing w:line="360" w:lineRule="auto"/>
        <w:rPr>
          <w:rFonts w:ascii="宋体" w:hAnsi="宋体"/>
          <w:b/>
          <w:szCs w:val="21"/>
        </w:rPr>
      </w:pPr>
      <w:bookmarkStart w:id="8" w:name="OLE_LINK22"/>
      <w:r>
        <w:rPr>
          <w:rFonts w:hint="eastAsia" w:ascii="宋体" w:hAnsi="宋体"/>
          <w:b/>
          <w:bCs/>
          <w:szCs w:val="21"/>
        </w:rPr>
        <w:t>四、实务计算操作题（2大题，第1、2大题分别为8分、24分，共32分）</w:t>
      </w:r>
      <w:bookmarkEnd w:id="8"/>
    </w:p>
    <w:p w14:paraId="37F07DD6">
      <w:pPr>
        <w:spacing w:line="360" w:lineRule="auto"/>
        <w:ind w:left="310" w:hanging="308" w:hangingChars="147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某企业</w:t>
      </w:r>
      <w:r>
        <w:rPr>
          <w:rFonts w:ascii="宋体" w:hAnsi="宋体"/>
          <w:szCs w:val="21"/>
          <w:lang w:val="en"/>
        </w:rPr>
        <w:t>为一般纳税人企业，适用的增值税税率为13%，采用</w:t>
      </w:r>
      <w:r>
        <w:rPr>
          <w:rFonts w:hint="eastAsia" w:ascii="宋体" w:hAnsi="宋体"/>
          <w:szCs w:val="21"/>
          <w:lang w:val="en"/>
        </w:rPr>
        <w:t>实际</w:t>
      </w:r>
      <w:r>
        <w:rPr>
          <w:rFonts w:ascii="宋体" w:hAnsi="宋体"/>
          <w:szCs w:val="21"/>
          <w:lang w:val="en"/>
        </w:rPr>
        <w:t>成本法核算材料价值。该企业20</w:t>
      </w:r>
      <w:r>
        <w:rPr>
          <w:rFonts w:hint="eastAsia" w:ascii="宋体" w:hAnsi="宋体"/>
          <w:szCs w:val="21"/>
          <w:lang w:val="en"/>
        </w:rPr>
        <w:t>24</w:t>
      </w:r>
      <w:r>
        <w:rPr>
          <w:rFonts w:ascii="宋体" w:hAnsi="宋体"/>
          <w:szCs w:val="21"/>
          <w:lang w:val="en"/>
        </w:rPr>
        <w:t>年</w:t>
      </w:r>
      <w:r>
        <w:rPr>
          <w:rFonts w:hint="eastAsia" w:ascii="宋体" w:hAnsi="宋体"/>
          <w:szCs w:val="21"/>
          <w:lang w:val="en"/>
        </w:rPr>
        <w:t>12</w:t>
      </w:r>
      <w:r>
        <w:rPr>
          <w:rFonts w:ascii="宋体" w:hAnsi="宋体"/>
          <w:szCs w:val="21"/>
          <w:lang w:val="en"/>
        </w:rPr>
        <w:t>月</w:t>
      </w:r>
      <w:r>
        <w:rPr>
          <w:rFonts w:ascii="宋体" w:hAnsi="宋体"/>
          <w:szCs w:val="21"/>
        </w:rPr>
        <w:t>发生的部分经济业务如下。</w:t>
      </w:r>
    </w:p>
    <w:p w14:paraId="3FFB677D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（1）5日，购入材料价税款合计2</w:t>
      </w:r>
      <w:r>
        <w:rPr>
          <w:rFonts w:ascii="宋体" w:hAnsi="宋体"/>
          <w:szCs w:val="21"/>
        </w:rPr>
        <w:t>2 600</w:t>
      </w:r>
      <w:r>
        <w:rPr>
          <w:rFonts w:hint="eastAsia" w:ascii="宋体" w:hAnsi="宋体"/>
          <w:szCs w:val="21"/>
        </w:rPr>
        <w:t>元，货款以银行存款支付，材料已验收入库。</w:t>
      </w:r>
    </w:p>
    <w:p w14:paraId="6BC71565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（2）7日，领用材料28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000元，用于产品生产。</w:t>
      </w:r>
    </w:p>
    <w:p w14:paraId="39827285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（3）10日，销售商品一批，价税款合计</w:t>
      </w:r>
      <w:r>
        <w:rPr>
          <w:rFonts w:ascii="宋体" w:hAnsi="宋体"/>
          <w:szCs w:val="21"/>
        </w:rPr>
        <w:t>31 640</w:t>
      </w:r>
      <w:r>
        <w:rPr>
          <w:rFonts w:hint="eastAsia" w:ascii="宋体" w:hAnsi="宋体"/>
          <w:szCs w:val="21"/>
        </w:rPr>
        <w:t>元，货款未收。</w:t>
      </w:r>
    </w:p>
    <w:p w14:paraId="09AA926D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（4）19日，以银行存款支付电话费1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000元。</w:t>
      </w:r>
    </w:p>
    <w:p w14:paraId="687ED76B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（5）23日，以现金支付职工工资10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000元。</w:t>
      </w:r>
    </w:p>
    <w:p w14:paraId="3FE64B35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（6）27日，以银行存款支付本月水电费2 400元，其中车间用2 000元，管理部门用400元。</w:t>
      </w:r>
    </w:p>
    <w:p w14:paraId="5CF1B3A9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（7）30日，以现金支付销售产品运费及包装费用1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000元。</w:t>
      </w:r>
    </w:p>
    <w:p w14:paraId="6497A7E1">
      <w:pPr>
        <w:spacing w:line="360" w:lineRule="auto"/>
        <w:ind w:left="1260" w:hanging="1260" w:hangingChars="6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（8）31日，计算分配职工工资，计生产工人8 000元，管理部门人员2 000元。</w:t>
      </w:r>
    </w:p>
    <w:p w14:paraId="362D98E4">
      <w:pPr>
        <w:spacing w:line="360" w:lineRule="auto"/>
        <w:ind w:left="1260" w:hanging="1260" w:hangingChars="6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（9）31日，计提本月固定资产应计折旧8 200元，其中车间固定资产应计折旧6 600元，管理部门固定资产应计折旧1 600元。</w:t>
      </w:r>
    </w:p>
    <w:p w14:paraId="3588FD8F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（10）31日，预提本月短期借款利息348元。</w:t>
      </w:r>
    </w:p>
    <w:p w14:paraId="57C5D4B1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（11）31日，摊销本月应负担的管理费用4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100元。</w:t>
      </w:r>
    </w:p>
    <w:p w14:paraId="514417BC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（12）31日，结转完工产品制造成本45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720元。</w:t>
      </w:r>
    </w:p>
    <w:p w14:paraId="00D28608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（13）31日，结转本月销售产品的制造成本45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000元。</w:t>
      </w:r>
    </w:p>
    <w:p w14:paraId="41CFE856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（14）31日，按利润总额300 000元的25%计算应交所得税，并转入本年利润。</w:t>
      </w:r>
    </w:p>
    <w:p w14:paraId="4365480C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（15）31日，将本年利润转入利润分配。</w:t>
      </w:r>
    </w:p>
    <w:p w14:paraId="241D4B3E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（16）31日，计算分给投资者利润，按税后利润20%分给投资者，10%提取盈余公积。</w:t>
      </w:r>
    </w:p>
    <w:p w14:paraId="5FFCF560">
      <w:pPr>
        <w:spacing w:line="360" w:lineRule="auto"/>
        <w:ind w:firstLine="84" w:firstLineChars="40"/>
        <w:rPr>
          <w:rFonts w:ascii="宋体" w:hAnsi="宋体"/>
          <w:szCs w:val="21"/>
        </w:rPr>
      </w:pPr>
      <w:r>
        <w:rPr>
          <w:rFonts w:ascii="宋体" w:hAnsi="宋体"/>
          <w:b/>
          <w:bCs/>
          <w:szCs w:val="21"/>
        </w:rPr>
        <w:t>要求：</w:t>
      </w:r>
      <w:r>
        <w:rPr>
          <w:rFonts w:ascii="宋体" w:hAnsi="宋体"/>
          <w:bCs/>
          <w:szCs w:val="21"/>
        </w:rPr>
        <w:t>请</w:t>
      </w:r>
      <w:r>
        <w:rPr>
          <w:rFonts w:ascii="宋体" w:hAnsi="宋体"/>
          <w:szCs w:val="21"/>
        </w:rPr>
        <w:t>根据上述资料编制相关的会计分录。</w:t>
      </w:r>
      <w:r>
        <w:rPr>
          <w:rFonts w:ascii="宋体" w:hAnsi="宋体"/>
          <w:b/>
          <w:szCs w:val="21"/>
        </w:rPr>
        <w:t>（</w:t>
      </w:r>
      <w:r>
        <w:rPr>
          <w:rFonts w:hint="eastAsia" w:ascii="宋体" w:hAnsi="宋体"/>
          <w:b/>
          <w:szCs w:val="21"/>
          <w:lang w:val="en"/>
        </w:rPr>
        <w:t>金额单位：元</w:t>
      </w:r>
      <w:r>
        <w:rPr>
          <w:rFonts w:ascii="宋体" w:hAnsi="宋体"/>
          <w:b/>
          <w:szCs w:val="21"/>
        </w:rPr>
        <w:t>）</w:t>
      </w:r>
    </w:p>
    <w:p w14:paraId="4FFC8793">
      <w:pPr>
        <w:widowControl/>
        <w:spacing w:line="360" w:lineRule="auto"/>
        <w:jc w:val="center"/>
        <w:rPr>
          <w:rFonts w:ascii="宋体" w:hAnsi="宋体"/>
          <w:b/>
          <w:bCs/>
          <w:szCs w:val="21"/>
        </w:rPr>
      </w:pPr>
    </w:p>
    <w:p w14:paraId="685B2724">
      <w:pPr>
        <w:spacing w:line="360" w:lineRule="auto"/>
        <w:rPr>
          <w:rFonts w:ascii="宋体" w:hAnsi="宋体"/>
          <w:szCs w:val="21"/>
        </w:rPr>
      </w:pPr>
    </w:p>
    <w:p w14:paraId="3D0D1B54">
      <w:pPr>
        <w:spacing w:line="360" w:lineRule="auto"/>
        <w:rPr>
          <w:rFonts w:ascii="宋体" w:hAnsi="宋体"/>
          <w:szCs w:val="21"/>
        </w:rPr>
      </w:pPr>
    </w:p>
    <w:p w14:paraId="3D8DC432">
      <w:pPr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答案</w:t>
      </w:r>
    </w:p>
    <w:p w14:paraId="05579D5B">
      <w:pPr>
        <w:spacing w:line="360" w:lineRule="auto"/>
        <w:ind w:left="632" w:hanging="632" w:hangingChars="300"/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一、单项选择题</w:t>
      </w:r>
    </w:p>
    <w:tbl>
      <w:tblPr>
        <w:tblStyle w:val="3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841"/>
        <w:gridCol w:w="841"/>
        <w:gridCol w:w="840"/>
        <w:gridCol w:w="840"/>
        <w:gridCol w:w="840"/>
        <w:gridCol w:w="840"/>
        <w:gridCol w:w="840"/>
        <w:gridCol w:w="845"/>
      </w:tblGrid>
      <w:tr w14:paraId="2E305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094C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bookmarkStart w:id="9" w:name="_Hlk199079366"/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7B94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34B0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5355A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430BA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B59DC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68F7E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7518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7A0C4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5B39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</w:t>
            </w:r>
          </w:p>
        </w:tc>
      </w:tr>
      <w:tr w14:paraId="30E24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A2EE1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A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58B32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B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D71E9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C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04E6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B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7B8DC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D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FBC6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B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84612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C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7032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B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CCE6C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B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33E3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A</w:t>
            </w:r>
          </w:p>
        </w:tc>
      </w:tr>
      <w:tr w14:paraId="343EE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205" w:type="dxa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4C75B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11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5B3A5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DA65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D8D07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08B40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15</w:t>
            </w:r>
          </w:p>
        </w:tc>
      </w:tr>
      <w:tr w14:paraId="636A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205" w:type="dxa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9C50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B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A62A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D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C87B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D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4B5F7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C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C91FB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A</w:t>
            </w:r>
          </w:p>
        </w:tc>
      </w:tr>
      <w:bookmarkEnd w:id="9"/>
    </w:tbl>
    <w:p w14:paraId="4ECF3632">
      <w:pPr>
        <w:spacing w:line="360" w:lineRule="auto"/>
        <w:ind w:left="422" w:hanging="422" w:hangingChars="200"/>
        <w:rPr>
          <w:rFonts w:hint="eastAsia" w:ascii="宋体" w:hAnsi="宋体"/>
          <w:b/>
          <w:bCs/>
          <w:color w:val="000000"/>
          <w:szCs w:val="21"/>
        </w:rPr>
      </w:pPr>
      <w:bookmarkStart w:id="10" w:name="OLE_LINK6"/>
      <w:bookmarkStart w:id="11" w:name="_Hlk151110334"/>
      <w:bookmarkStart w:id="12" w:name="OLE_LINK26"/>
      <w:r>
        <w:rPr>
          <w:rFonts w:hint="eastAsia" w:ascii="宋体" w:hAnsi="宋体"/>
          <w:b/>
          <w:bCs/>
          <w:color w:val="000000"/>
          <w:szCs w:val="21"/>
        </w:rPr>
        <w:t>二、判断题</w:t>
      </w:r>
    </w:p>
    <w:bookmarkEnd w:id="10"/>
    <w:bookmarkEnd w:id="11"/>
    <w:bookmarkEnd w:id="12"/>
    <w:tbl>
      <w:tblPr>
        <w:tblStyle w:val="3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841"/>
        <w:gridCol w:w="841"/>
        <w:gridCol w:w="840"/>
        <w:gridCol w:w="840"/>
        <w:gridCol w:w="5"/>
        <w:gridCol w:w="835"/>
        <w:gridCol w:w="840"/>
        <w:gridCol w:w="840"/>
        <w:gridCol w:w="845"/>
      </w:tblGrid>
      <w:tr w14:paraId="07A05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B901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86631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DD678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D1C3F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CBBD8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A126F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38432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8983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ECE3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10A07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</w:t>
            </w:r>
          </w:p>
        </w:tc>
      </w:tr>
      <w:tr w14:paraId="1B7A2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2BB7D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bookmarkStart w:id="13" w:name="_Hlk199107407"/>
            <w:r>
              <w:rPr>
                <w:rFonts w:hint="eastAsia" w:ascii="宋体" w:hAnsi="宋体" w:cs="Arial"/>
                <w:color w:val="000000"/>
                <w:szCs w:val="21"/>
              </w:rPr>
              <w:t>√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80708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bookmarkStart w:id="14" w:name="OLE_LINK39"/>
            <w:r>
              <w:rPr>
                <w:rFonts w:hint="eastAsia" w:ascii="宋体" w:hAnsi="宋体" w:cs="Arial"/>
                <w:color w:val="000000"/>
                <w:szCs w:val="21"/>
              </w:rPr>
              <w:t>×</w:t>
            </w:r>
            <w:bookmarkEnd w:id="14"/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5B489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√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A9E87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2A829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8A68D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√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6DA97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bookmarkStart w:id="15" w:name="OLE_LINK12"/>
            <w:r>
              <w:rPr>
                <w:rFonts w:hint="eastAsia" w:ascii="宋体" w:hAnsi="宋体" w:cs="Arial"/>
                <w:color w:val="000000"/>
                <w:szCs w:val="21"/>
              </w:rPr>
              <w:t>×</w:t>
            </w:r>
            <w:bookmarkEnd w:id="15"/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0043E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179A7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√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1EF10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×</w:t>
            </w:r>
          </w:p>
          <w:bookmarkEnd w:id="13"/>
        </w:tc>
      </w:tr>
      <w:tr w14:paraId="6867B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360" w:type="dxa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6EE00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11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A62B5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98245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5D2F5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14</w:t>
            </w:r>
          </w:p>
        </w:tc>
        <w:tc>
          <w:tcPr>
            <w:tcW w:w="16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0AA502E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bookmarkStart w:id="20" w:name="_GoBack"/>
            <w:bookmarkEnd w:id="20"/>
          </w:p>
        </w:tc>
      </w:tr>
      <w:tr w14:paraId="1A5D4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360" w:type="dxa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19015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bookmarkStart w:id="16" w:name="OLE_LINK21"/>
            <w:r>
              <w:rPr>
                <w:rFonts w:hint="eastAsia" w:ascii="宋体" w:hAnsi="宋体" w:cs="Arial"/>
                <w:color w:val="000000"/>
                <w:szCs w:val="21"/>
              </w:rPr>
              <w:t>√</w:t>
            </w:r>
            <w:bookmarkEnd w:id="16"/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C91CF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bookmarkStart w:id="17" w:name="OLE_LINK27"/>
            <w:r>
              <w:rPr>
                <w:rFonts w:hint="eastAsia" w:ascii="宋体" w:hAnsi="宋体" w:cs="Arial"/>
                <w:color w:val="000000"/>
                <w:szCs w:val="21"/>
              </w:rPr>
              <w:t>×</w:t>
            </w:r>
            <w:bookmarkEnd w:id="17"/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5DF5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√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E5CF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bookmarkStart w:id="18" w:name="OLE_LINK29"/>
            <w:r>
              <w:rPr>
                <w:rFonts w:hint="eastAsia" w:ascii="宋体" w:hAnsi="宋体" w:cs="Arial"/>
                <w:color w:val="000000"/>
                <w:szCs w:val="21"/>
              </w:rPr>
              <w:t>×</w:t>
            </w:r>
            <w:bookmarkEnd w:id="18"/>
          </w:p>
        </w:tc>
        <w:tc>
          <w:tcPr>
            <w:tcW w:w="1685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AFA728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6861717C">
      <w:pPr>
        <w:spacing w:line="360" w:lineRule="auto"/>
        <w:ind w:left="420" w:hanging="420"/>
        <w:rPr>
          <w:rFonts w:hint="eastAsia"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b/>
          <w:color w:val="000000"/>
          <w:kern w:val="0"/>
          <w:szCs w:val="21"/>
        </w:rPr>
        <w:t>三、实务单项</w:t>
      </w:r>
      <w:r>
        <w:rPr>
          <w:rFonts w:hint="eastAsia" w:ascii="宋体" w:hAnsi="宋体"/>
          <w:b/>
          <w:bCs/>
          <w:color w:val="000000"/>
          <w:szCs w:val="21"/>
        </w:rPr>
        <w:t>选择题（10小题，每小题2分，共20分</w:t>
      </w:r>
      <w:r>
        <w:rPr>
          <w:rFonts w:hint="eastAsia" w:ascii="宋体" w:hAnsi="宋体" w:cs="宋体"/>
          <w:b/>
          <w:bCs/>
          <w:color w:val="000000"/>
          <w:szCs w:val="21"/>
        </w:rPr>
        <w:t>；</w:t>
      </w:r>
      <w:r>
        <w:rPr>
          <w:rFonts w:hint="eastAsia" w:ascii="宋体" w:hAnsi="宋体"/>
          <w:b/>
          <w:bCs/>
          <w:color w:val="000000"/>
          <w:szCs w:val="21"/>
        </w:rPr>
        <w:t>答案请写在表中）</w:t>
      </w:r>
    </w:p>
    <w:tbl>
      <w:tblPr>
        <w:tblStyle w:val="3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840"/>
        <w:gridCol w:w="840"/>
        <w:gridCol w:w="840"/>
      </w:tblGrid>
      <w:tr w14:paraId="1FE87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AE25A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bookmarkStart w:id="19" w:name="_Hlk152764754"/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2EA91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1919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34DA9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</w:tr>
      <w:tr w14:paraId="03116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746ED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A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4250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B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7D871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D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CCE2A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C</w:t>
            </w:r>
          </w:p>
        </w:tc>
      </w:tr>
      <w:bookmarkEnd w:id="19"/>
    </w:tbl>
    <w:p w14:paraId="4B8D143C">
      <w:pPr>
        <w:spacing w:line="360" w:lineRule="auto"/>
        <w:rPr>
          <w:rFonts w:hint="eastAsia" w:ascii="宋体" w:hAnsi="宋体"/>
          <w:szCs w:val="21"/>
          <w:lang w:val="en-US" w:eastAsia="zh-CN"/>
        </w:rPr>
      </w:pPr>
    </w:p>
    <w:tbl>
      <w:tblPr>
        <w:tblStyle w:val="3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840"/>
        <w:gridCol w:w="840"/>
        <w:gridCol w:w="840"/>
      </w:tblGrid>
      <w:tr w14:paraId="38247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182C8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9F7F1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BAD99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8AC91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</w:t>
            </w:r>
          </w:p>
        </w:tc>
      </w:tr>
      <w:tr w14:paraId="71431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FBCEA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B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2F11E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C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FB80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B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CBD07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C</w:t>
            </w:r>
          </w:p>
        </w:tc>
      </w:tr>
    </w:tbl>
    <w:p w14:paraId="7E95E8C1">
      <w:pPr>
        <w:spacing w:line="360" w:lineRule="auto"/>
        <w:rPr>
          <w:rFonts w:hint="eastAsia" w:ascii="宋体" w:hAnsi="宋体"/>
          <w:szCs w:val="21"/>
        </w:rPr>
      </w:pPr>
    </w:p>
    <w:p w14:paraId="48F7BF60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bCs/>
          <w:szCs w:val="21"/>
        </w:rPr>
        <w:t>实务计算操作题</w:t>
      </w:r>
    </w:p>
    <w:p w14:paraId="1169440F">
      <w:pPr>
        <w:spacing w:line="360" w:lineRule="auto"/>
        <w:ind w:left="211" w:hanging="211" w:hangingChars="100"/>
        <w:rPr>
          <w:rFonts w:hint="eastAsia" w:ascii="宋体" w:hAnsi="宋体"/>
          <w:color w:val="000000"/>
          <w:szCs w:val="21"/>
          <w:lang w:val="en"/>
        </w:rPr>
      </w:pPr>
      <w:r>
        <w:rPr>
          <w:rFonts w:hint="eastAsia" w:ascii="宋体" w:hAnsi="宋体"/>
          <w:b/>
          <w:color w:val="000000"/>
          <w:szCs w:val="21"/>
          <w:lang w:val="en"/>
        </w:rPr>
        <w:t>（1）</w:t>
      </w:r>
      <w:r>
        <w:rPr>
          <w:rFonts w:hint="eastAsia" w:ascii="宋体" w:hAnsi="宋体"/>
          <w:color w:val="000000"/>
          <w:szCs w:val="21"/>
          <w:lang w:val="en"/>
        </w:rPr>
        <w:t>借：原材料                               20 000</w:t>
      </w:r>
    </w:p>
    <w:p w14:paraId="5181D058">
      <w:pPr>
        <w:spacing w:line="360" w:lineRule="auto"/>
        <w:ind w:left="210" w:hanging="210" w:hangingChars="100"/>
        <w:rPr>
          <w:rFonts w:hint="eastAsia" w:ascii="宋体" w:hAnsi="宋体"/>
          <w:color w:val="000000"/>
          <w:szCs w:val="21"/>
          <w:lang w:val="en"/>
        </w:rPr>
      </w:pPr>
      <w:r>
        <w:rPr>
          <w:rFonts w:hint="eastAsia" w:ascii="宋体" w:hAnsi="宋体"/>
          <w:color w:val="000000"/>
          <w:szCs w:val="21"/>
          <w:lang w:val="en"/>
        </w:rPr>
        <w:t xml:space="preserve">         应交税费——应交增值税（进项税额）     2 600</w:t>
      </w:r>
    </w:p>
    <w:p w14:paraId="3714FD05">
      <w:pPr>
        <w:spacing w:line="360" w:lineRule="auto"/>
        <w:ind w:left="210" w:hanging="210" w:hangingChars="1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"/>
        </w:rPr>
        <w:t xml:space="preserve">         贷：银行存款                              22 600</w:t>
      </w:r>
    </w:p>
    <w:p w14:paraId="09752CE1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（2）</w:t>
      </w:r>
      <w:r>
        <w:rPr>
          <w:rFonts w:hint="eastAsia" w:ascii="宋体" w:hAnsi="宋体"/>
          <w:color w:val="000000"/>
          <w:szCs w:val="21"/>
        </w:rPr>
        <w:t>借：生产成本             28 000</w:t>
      </w:r>
    </w:p>
    <w:p w14:paraId="7435CEF8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贷：原材料               28 000</w:t>
      </w:r>
    </w:p>
    <w:p w14:paraId="7D4E809D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（3）</w:t>
      </w:r>
      <w:r>
        <w:rPr>
          <w:rFonts w:hint="eastAsia" w:ascii="宋体" w:hAnsi="宋体"/>
          <w:color w:val="000000"/>
          <w:szCs w:val="21"/>
        </w:rPr>
        <w:t>借：应收账款                               31 640</w:t>
      </w:r>
    </w:p>
    <w:p w14:paraId="16FB7439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贷：主营业务收入                            28 000</w:t>
      </w:r>
    </w:p>
    <w:p w14:paraId="5EDDFB47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   应交税费——应交增值税（销项税额）       3 640</w:t>
      </w:r>
    </w:p>
    <w:p w14:paraId="5DB429A2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（4）</w:t>
      </w:r>
      <w:r>
        <w:rPr>
          <w:rFonts w:hint="eastAsia" w:ascii="宋体" w:hAnsi="宋体"/>
          <w:color w:val="000000"/>
          <w:szCs w:val="21"/>
        </w:rPr>
        <w:t>借：管理费用             1 000</w:t>
      </w:r>
    </w:p>
    <w:p w14:paraId="6D2ACC08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贷：银行存款             1 000</w:t>
      </w:r>
    </w:p>
    <w:p w14:paraId="48AA85E0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（5）</w:t>
      </w:r>
      <w:r>
        <w:rPr>
          <w:rFonts w:hint="eastAsia" w:ascii="宋体" w:hAnsi="宋体"/>
          <w:color w:val="000000"/>
          <w:szCs w:val="21"/>
        </w:rPr>
        <w:t>借：应付职工薪酬         10 000</w:t>
      </w:r>
    </w:p>
    <w:p w14:paraId="6BED3F7C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贷：库存现金             10 000</w:t>
      </w:r>
    </w:p>
    <w:p w14:paraId="1E3D7BD0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（6）</w:t>
      </w:r>
      <w:r>
        <w:rPr>
          <w:rFonts w:hint="eastAsia" w:ascii="宋体" w:hAnsi="宋体"/>
          <w:color w:val="000000"/>
          <w:szCs w:val="21"/>
        </w:rPr>
        <w:t>借：制造费用              2 000</w:t>
      </w:r>
    </w:p>
    <w:p w14:paraId="253AB8FB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管理费用                400</w:t>
      </w:r>
    </w:p>
    <w:p w14:paraId="1B90E883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贷：银行存款              2 400</w:t>
      </w:r>
    </w:p>
    <w:p w14:paraId="3E5D809A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（7）</w:t>
      </w:r>
      <w:r>
        <w:rPr>
          <w:rFonts w:hint="eastAsia" w:ascii="宋体" w:hAnsi="宋体"/>
          <w:color w:val="000000"/>
          <w:szCs w:val="21"/>
        </w:rPr>
        <w:t>借：销售费用              1 000</w:t>
      </w:r>
    </w:p>
    <w:p w14:paraId="12FF6C00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贷：库存现金              1 000 </w:t>
      </w:r>
    </w:p>
    <w:p w14:paraId="48AA8D76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（8）</w:t>
      </w:r>
      <w:r>
        <w:rPr>
          <w:rFonts w:hint="eastAsia" w:ascii="宋体" w:hAnsi="宋体"/>
          <w:color w:val="000000"/>
          <w:szCs w:val="21"/>
        </w:rPr>
        <w:t>借：生产成本               8 000</w:t>
      </w:r>
    </w:p>
    <w:p w14:paraId="2AA4F90F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管理费用               2 000</w:t>
      </w:r>
    </w:p>
    <w:p w14:paraId="6E5C1CEA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贷：应付职工薪酬          10 000</w:t>
      </w:r>
    </w:p>
    <w:p w14:paraId="27FC63AC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（9）</w:t>
      </w:r>
      <w:r>
        <w:rPr>
          <w:rFonts w:hint="eastAsia" w:ascii="宋体" w:hAnsi="宋体"/>
          <w:color w:val="000000"/>
          <w:szCs w:val="21"/>
        </w:rPr>
        <w:t>借：制造费用               6 600</w:t>
      </w:r>
    </w:p>
    <w:p w14:paraId="18B8D403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管理费用               1 600</w:t>
      </w:r>
    </w:p>
    <w:p w14:paraId="47198C5C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贷：累计折旧              8 200</w:t>
      </w:r>
    </w:p>
    <w:p w14:paraId="48E77240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（10）</w:t>
      </w:r>
      <w:r>
        <w:rPr>
          <w:rFonts w:hint="eastAsia" w:ascii="宋体" w:hAnsi="宋体"/>
          <w:color w:val="000000"/>
          <w:szCs w:val="21"/>
        </w:rPr>
        <w:t>借：财务费用              348</w:t>
      </w:r>
    </w:p>
    <w:p w14:paraId="33E1F960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贷：应付利息               348</w:t>
      </w:r>
    </w:p>
    <w:p w14:paraId="685DEC83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（11）</w:t>
      </w:r>
      <w:r>
        <w:rPr>
          <w:rFonts w:hint="eastAsia" w:ascii="宋体" w:hAnsi="宋体"/>
          <w:color w:val="000000"/>
          <w:szCs w:val="21"/>
        </w:rPr>
        <w:t xml:space="preserve">借：管理费用              4 100    </w:t>
      </w:r>
    </w:p>
    <w:p w14:paraId="0B16BC05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贷：预付账款              4 100</w:t>
      </w:r>
    </w:p>
    <w:p w14:paraId="430B9065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（12）</w:t>
      </w:r>
      <w:r>
        <w:rPr>
          <w:rFonts w:hint="eastAsia" w:ascii="宋体" w:hAnsi="宋体"/>
          <w:color w:val="000000"/>
          <w:szCs w:val="21"/>
        </w:rPr>
        <w:t>借：库存商品              45 720</w:t>
      </w:r>
    </w:p>
    <w:p w14:paraId="3E8ACC89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贷：生产成本              45 720</w:t>
      </w:r>
    </w:p>
    <w:p w14:paraId="58BE2CC4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（13）</w:t>
      </w:r>
      <w:r>
        <w:rPr>
          <w:rFonts w:hint="eastAsia" w:ascii="宋体" w:hAnsi="宋体"/>
          <w:color w:val="000000"/>
          <w:szCs w:val="21"/>
        </w:rPr>
        <w:t>借：主营业务成本          45 000</w:t>
      </w:r>
    </w:p>
    <w:p w14:paraId="50CD6A03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贷：库存商品              45 000</w:t>
      </w:r>
    </w:p>
    <w:p w14:paraId="19E75692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（14）</w:t>
      </w:r>
      <w:r>
        <w:rPr>
          <w:rFonts w:hint="eastAsia" w:ascii="宋体" w:hAnsi="宋体"/>
          <w:color w:val="000000"/>
          <w:szCs w:val="21"/>
        </w:rPr>
        <w:t>借：所得税费用                         75 000</w:t>
      </w:r>
    </w:p>
    <w:p w14:paraId="7D655C6E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贷：应交税费——应交所得税             75 000</w:t>
      </w:r>
    </w:p>
    <w:p w14:paraId="3BDC2D6C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借：本年利润              75 000</w:t>
      </w:r>
    </w:p>
    <w:p w14:paraId="51A54B5F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贷：所得税费用            75 000</w:t>
      </w:r>
    </w:p>
    <w:p w14:paraId="7AFC2B32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（15）</w:t>
      </w:r>
      <w:r>
        <w:rPr>
          <w:rFonts w:hint="eastAsia" w:ascii="宋体" w:hAnsi="宋体"/>
          <w:color w:val="000000"/>
          <w:szCs w:val="21"/>
        </w:rPr>
        <w:t>借：本年利润                           225 000</w:t>
      </w:r>
    </w:p>
    <w:p w14:paraId="2D40379C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贷：利润分配——未分配利润             225 000</w:t>
      </w:r>
    </w:p>
    <w:p w14:paraId="019E87DE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（16）</w:t>
      </w:r>
      <w:r>
        <w:rPr>
          <w:rFonts w:hint="eastAsia" w:ascii="宋体" w:hAnsi="宋体"/>
          <w:color w:val="000000"/>
          <w:szCs w:val="21"/>
        </w:rPr>
        <w:t>借：利润分配——应付现金股利            45 000</w:t>
      </w:r>
    </w:p>
    <w:p w14:paraId="19C1553D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        ——提取法定盈余公积        22 500</w:t>
      </w:r>
    </w:p>
    <w:p w14:paraId="752D6B5E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贷：应付股利                                 45 000</w:t>
      </w:r>
    </w:p>
    <w:p w14:paraId="2EC51F63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    盈余公积——提取法定盈余公积             22 500</w:t>
      </w:r>
    </w:p>
    <w:p w14:paraId="2E9A1171">
      <w:pPr>
        <w:spacing w:line="360" w:lineRule="auto"/>
        <w:ind w:left="630" w:hanging="630" w:hangingChars="300"/>
        <w:rPr>
          <w:rFonts w:hint="eastAsia" w:ascii="宋体" w:hAnsi="宋体" w:cs="宋体"/>
          <w:color w:val="000000"/>
          <w:szCs w:val="21"/>
        </w:rPr>
      </w:pPr>
    </w:p>
    <w:p w14:paraId="2CA1DBED">
      <w:pPr>
        <w:spacing w:line="360" w:lineRule="auto"/>
        <w:rPr>
          <w:rFonts w:hint="eastAsia" w:ascii="宋体" w:hAnsi="宋体"/>
          <w:szCs w:val="21"/>
        </w:rPr>
      </w:pPr>
    </w:p>
    <w:p w14:paraId="3C0173BD">
      <w:pPr>
        <w:spacing w:line="360" w:lineRule="auto"/>
        <w:rPr>
          <w:rFonts w:ascii="宋体" w:hAnsi="宋体"/>
          <w:szCs w:val="21"/>
        </w:rPr>
      </w:pPr>
    </w:p>
    <w:p w14:paraId="694138E3">
      <w:pPr>
        <w:spacing w:line="360" w:lineRule="auto"/>
        <w:rPr>
          <w:rFonts w:ascii="宋体" w:hAnsi="宋体"/>
          <w:szCs w:val="21"/>
        </w:rPr>
      </w:pPr>
    </w:p>
    <w:p w14:paraId="28B4B3FF">
      <w:pPr>
        <w:spacing w:line="360" w:lineRule="auto"/>
        <w:rPr>
          <w:rFonts w:ascii="宋体" w:hAnsi="宋体"/>
          <w:szCs w:val="21"/>
        </w:rPr>
      </w:pPr>
    </w:p>
    <w:p w14:paraId="27D98E45">
      <w:pPr>
        <w:spacing w:line="360" w:lineRule="auto"/>
        <w:rPr>
          <w:rFonts w:ascii="宋体" w:hAnsi="宋体"/>
          <w:szCs w:val="21"/>
        </w:rPr>
      </w:pPr>
    </w:p>
    <w:p w14:paraId="52370B16">
      <w:pPr>
        <w:spacing w:line="360" w:lineRule="auto"/>
        <w:rPr>
          <w:rFonts w:ascii="宋体" w:hAnsi="宋体"/>
          <w:szCs w:val="21"/>
        </w:rPr>
      </w:pPr>
    </w:p>
    <w:p w14:paraId="0AF86553">
      <w:pPr>
        <w:spacing w:line="360" w:lineRule="auto"/>
        <w:rPr>
          <w:rFonts w:ascii="宋体" w:hAnsi="宋体"/>
          <w:szCs w:val="21"/>
        </w:rPr>
      </w:pPr>
    </w:p>
    <w:p w14:paraId="502B658B">
      <w:pPr>
        <w:spacing w:line="360" w:lineRule="auto"/>
        <w:rPr>
          <w:rFonts w:ascii="宋体" w:hAnsi="宋体"/>
          <w:szCs w:val="21"/>
        </w:rPr>
      </w:pPr>
    </w:p>
    <w:p w14:paraId="12932110">
      <w:pPr>
        <w:spacing w:line="360" w:lineRule="auto"/>
        <w:rPr>
          <w:rFonts w:ascii="宋体" w:hAnsi="宋体"/>
          <w:szCs w:val="21"/>
        </w:rPr>
      </w:pPr>
    </w:p>
    <w:p w14:paraId="2EA2D7B9">
      <w:pPr>
        <w:spacing w:line="360" w:lineRule="auto"/>
        <w:rPr>
          <w:rFonts w:ascii="宋体" w:hAnsi="宋体"/>
          <w:szCs w:val="21"/>
        </w:rPr>
      </w:pPr>
    </w:p>
    <w:p w14:paraId="7503998C">
      <w:pPr>
        <w:spacing w:line="360" w:lineRule="auto"/>
        <w:rPr>
          <w:rFonts w:ascii="宋体" w:hAnsi="宋体"/>
          <w:szCs w:val="21"/>
        </w:rPr>
      </w:pPr>
    </w:p>
    <w:p w14:paraId="7622EEEC">
      <w:pPr>
        <w:spacing w:line="360" w:lineRule="auto"/>
        <w:rPr>
          <w:rFonts w:ascii="宋体" w:hAnsi="宋体"/>
          <w:szCs w:val="21"/>
        </w:rPr>
      </w:pPr>
    </w:p>
    <w:p w14:paraId="2C535A58">
      <w:pPr>
        <w:spacing w:line="360" w:lineRule="auto"/>
        <w:rPr>
          <w:rFonts w:ascii="宋体" w:hAnsi="宋体"/>
          <w:szCs w:val="21"/>
        </w:rPr>
      </w:pPr>
    </w:p>
    <w:p w14:paraId="3D522C16">
      <w:pPr>
        <w:spacing w:line="360" w:lineRule="auto"/>
        <w:rPr>
          <w:rFonts w:ascii="宋体" w:hAnsi="宋体"/>
          <w:szCs w:val="21"/>
        </w:rPr>
      </w:pPr>
    </w:p>
    <w:p w14:paraId="1CB81CD4">
      <w:pPr>
        <w:spacing w:line="360" w:lineRule="auto"/>
        <w:rPr>
          <w:rFonts w:ascii="宋体" w:hAnsi="宋体"/>
          <w:szCs w:val="21"/>
        </w:rPr>
      </w:pPr>
    </w:p>
    <w:p w14:paraId="5F2663D9">
      <w:pPr>
        <w:spacing w:line="360" w:lineRule="auto"/>
        <w:rPr>
          <w:rFonts w:ascii="宋体" w:hAnsi="宋体"/>
          <w:szCs w:val="21"/>
        </w:rPr>
      </w:pPr>
    </w:p>
    <w:p w14:paraId="76221280">
      <w:pPr>
        <w:spacing w:line="360" w:lineRule="auto"/>
        <w:rPr>
          <w:rFonts w:ascii="宋体" w:hAnsi="宋体"/>
          <w:szCs w:val="21"/>
        </w:rPr>
      </w:pPr>
    </w:p>
    <w:p w14:paraId="6A180269">
      <w:pPr>
        <w:spacing w:line="360" w:lineRule="auto"/>
        <w:rPr>
          <w:rFonts w:ascii="宋体" w:hAnsi="宋体"/>
          <w:szCs w:val="21"/>
        </w:rPr>
      </w:pPr>
    </w:p>
    <w:p w14:paraId="60A98D86">
      <w:pPr>
        <w:ind w:firstLine="420"/>
        <w:rPr>
          <w:rFonts w:hint="default" w:cs="Arial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E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2025-06-14T14:59:38Z</dcterms:created>
  <dc:creator>冯之琳</dc:creator>
  <cp:lastModifiedBy>冯之琳</cp:lastModifiedBy>
  <dcterms:modified xsi:type="dcterms:W3CDTF">2025-06-14T15:08:37Z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eyJoZGlkIjoiYzAwNzkzMzdiMTk5NDQ0YWU2MjM4MmIwZmYwYmJmOGQifQ==</vt:lpwstr>
  </property>
  <property fmtid="{D5CDD505-2E9C-101B-9397-08002B2CF9AE}" pid="4" name="ICV">
    <vt:lpwstr>77070121A2304555A0D18AEF30CB549B_12</vt:lpwstr>
  </property>
</Properties>
</file>