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b/>
          <w:bCs/>
          <w:lang w:val="en-US" w:eastAsia="zh-CN"/>
        </w:rPr>
      </w:pPr>
      <w:r>
        <w:rPr>
          <w:rFonts w:hint="eastAsia" w:ascii="宋体" w:hAnsi="宋体"/>
          <w:b/>
          <w:bCs/>
        </w:rPr>
        <w:t>供配电实用技术</w:t>
      </w:r>
      <w:r>
        <w:rPr>
          <w:rFonts w:hint="eastAsia" w:ascii="宋体" w:hAnsi="宋体"/>
          <w:b/>
          <w:bCs/>
          <w:lang w:val="en-US" w:eastAsia="zh-CN"/>
        </w:rPr>
        <w:t>复习资料</w:t>
      </w:r>
    </w:p>
    <w:p>
      <w:pPr>
        <w:spacing w:line="360" w:lineRule="auto"/>
        <w:jc w:val="left"/>
        <w:rPr>
          <w:rFonts w:hint="eastAsia" w:ascii="宋体" w:hAnsi="宋体" w:cs="宋体"/>
          <w:b/>
          <w:bCs/>
          <w:sz w:val="24"/>
        </w:rPr>
      </w:pPr>
      <w:r>
        <w:rPr>
          <w:rFonts w:hint="eastAsia" w:ascii="宋体" w:hAnsi="宋体" w:cs="宋体"/>
          <w:b/>
          <w:bCs/>
          <w:sz w:val="24"/>
        </w:rPr>
        <w:t>一、简答题</w:t>
      </w:r>
    </w:p>
    <w:p>
      <w:pPr>
        <w:pStyle w:val="4"/>
        <w:widowControl/>
        <w:numPr>
          <w:ilvl w:val="0"/>
          <w:numId w:val="1"/>
        </w:numPr>
        <w:spacing w:line="360" w:lineRule="auto"/>
        <w:ind w:left="57" w:firstLine="0" w:firstLineChars="0"/>
        <w:jc w:val="left"/>
        <w:rPr>
          <w:rFonts w:hint="eastAsia" w:ascii="宋体" w:hAnsi="宋体" w:cs="宋体"/>
          <w:color w:val="171717"/>
          <w:kern w:val="0"/>
          <w:szCs w:val="21"/>
        </w:rPr>
      </w:pPr>
      <w:r>
        <w:rPr>
          <w:rFonts w:hint="eastAsia" w:ascii="宋体" w:hAnsi="宋体" w:cs="宋体"/>
          <w:color w:val="171717"/>
          <w:kern w:val="0"/>
          <w:szCs w:val="21"/>
        </w:rPr>
        <w:t>高压隔离开关为什么不能带负荷操作?它为什么能作为隔离电器来保证安全检修？</w:t>
      </w:r>
    </w:p>
    <w:p>
      <w:pPr>
        <w:pStyle w:val="4"/>
        <w:widowControl/>
        <w:numPr>
          <w:ilvl w:val="0"/>
          <w:numId w:val="1"/>
        </w:numPr>
        <w:spacing w:line="360" w:lineRule="auto"/>
        <w:ind w:left="57" w:firstLine="0" w:firstLineChars="0"/>
        <w:jc w:val="left"/>
        <w:rPr>
          <w:rFonts w:hint="eastAsia" w:ascii="宋体" w:hAnsi="宋体" w:cs="宋体"/>
          <w:color w:val="171717"/>
          <w:kern w:val="0"/>
          <w:szCs w:val="21"/>
        </w:rPr>
      </w:pPr>
      <w:r>
        <w:rPr>
          <w:rFonts w:hint="eastAsia" w:ascii="宋体" w:hAnsi="宋体" w:cs="宋体"/>
          <w:color w:val="171717"/>
          <w:kern w:val="0"/>
          <w:szCs w:val="21"/>
        </w:rPr>
        <w:t xml:space="preserve">电力负荷的含义是什么?电力负荷按重要性分哪几级?各级电力负荷对供电电源有什么要求? </w:t>
      </w:r>
    </w:p>
    <w:p>
      <w:pPr>
        <w:pStyle w:val="4"/>
        <w:widowControl/>
        <w:numPr>
          <w:ilvl w:val="0"/>
          <w:numId w:val="1"/>
        </w:numPr>
        <w:spacing w:line="360" w:lineRule="auto"/>
        <w:ind w:left="57" w:firstLine="0" w:firstLineChars="0"/>
        <w:jc w:val="left"/>
        <w:rPr>
          <w:rFonts w:hint="eastAsia" w:ascii="宋体" w:hAnsi="宋体" w:cs="宋体"/>
          <w:color w:val="171717"/>
          <w:kern w:val="0"/>
          <w:szCs w:val="21"/>
        </w:rPr>
      </w:pPr>
      <w:r>
        <w:rPr>
          <w:rFonts w:ascii="宋体" w:hAnsi="宋体" w:cs="宋体"/>
          <w:color w:val="171717"/>
          <w:kern w:val="0"/>
          <w:szCs w:val="21"/>
        </w:rPr>
        <w:t>什么叫短路？短路故障产生得原因有哪些？</w:t>
      </w:r>
      <w:r>
        <w:rPr>
          <w:rFonts w:hint="eastAsia" w:ascii="宋体" w:hAnsi="宋体" w:cs="宋体"/>
          <w:color w:val="171717"/>
          <w:kern w:val="0"/>
          <w:szCs w:val="21"/>
        </w:rPr>
        <w:t>在三项系统中,可能发生得短路类型有哪些？</w:t>
      </w:r>
    </w:p>
    <w:p>
      <w:pPr>
        <w:pStyle w:val="4"/>
        <w:widowControl/>
        <w:numPr>
          <w:ilvl w:val="0"/>
          <w:numId w:val="1"/>
        </w:numPr>
        <w:spacing w:line="360" w:lineRule="auto"/>
        <w:ind w:left="57" w:firstLine="0" w:firstLineChars="0"/>
        <w:jc w:val="left"/>
        <w:rPr>
          <w:rFonts w:hint="eastAsia" w:ascii="宋体" w:hAnsi="宋体" w:cs="宋体"/>
          <w:color w:val="171717"/>
          <w:kern w:val="0"/>
          <w:szCs w:val="21"/>
        </w:rPr>
      </w:pPr>
      <w:r>
        <w:rPr>
          <w:rFonts w:hint="eastAsia" w:ascii="宋体" w:hAnsi="宋体" w:cs="宋体"/>
          <w:color w:val="171717"/>
          <w:kern w:val="0"/>
          <w:szCs w:val="21"/>
        </w:rPr>
        <w:t>电流互感器有哪些功能及应用？</w:t>
      </w:r>
    </w:p>
    <w:p>
      <w:pPr>
        <w:pStyle w:val="4"/>
        <w:widowControl/>
        <w:numPr>
          <w:ilvl w:val="0"/>
          <w:numId w:val="1"/>
        </w:numPr>
        <w:spacing w:line="360" w:lineRule="auto"/>
        <w:ind w:left="57" w:firstLine="0" w:firstLineChars="0"/>
        <w:jc w:val="left"/>
        <w:rPr>
          <w:rFonts w:hint="eastAsia" w:ascii="宋体" w:hAnsi="宋体" w:cs="宋体"/>
          <w:color w:val="171717"/>
          <w:kern w:val="0"/>
          <w:szCs w:val="21"/>
        </w:rPr>
      </w:pPr>
      <w:r>
        <w:rPr>
          <w:rFonts w:hint="eastAsia" w:ascii="宋体" w:hAnsi="宋体" w:cs="宋体"/>
          <w:color w:val="171717"/>
          <w:kern w:val="0"/>
          <w:szCs w:val="21"/>
        </w:rPr>
        <w:t>什么叫无限大容量电力系统?在该系统中发生短路故障时,短路电流如何变化?且短路电流能否突然变大</w:t>
      </w:r>
      <w:r>
        <w:rPr>
          <w:rFonts w:ascii="宋体" w:hAnsi="宋体" w:cs="宋体"/>
          <w:color w:val="171717"/>
          <w:kern w:val="0"/>
          <w:szCs w:val="21"/>
        </w:rPr>
        <w:t>?</w:t>
      </w:r>
    </w:p>
    <w:p>
      <w:pPr>
        <w:pStyle w:val="4"/>
        <w:widowControl/>
        <w:numPr>
          <w:ilvl w:val="0"/>
          <w:numId w:val="1"/>
        </w:numPr>
        <w:spacing w:line="360" w:lineRule="auto"/>
        <w:ind w:left="57" w:firstLine="0" w:firstLineChars="0"/>
        <w:jc w:val="left"/>
        <w:rPr>
          <w:rFonts w:hint="eastAsia"/>
          <w:szCs w:val="21"/>
        </w:rPr>
      </w:pPr>
      <w:r>
        <w:rPr>
          <w:szCs w:val="21"/>
        </w:rPr>
        <w:t>试比较架空线路和电缆线路的优缺点。</w:t>
      </w:r>
    </w:p>
    <w:p>
      <w:pPr>
        <w:pStyle w:val="4"/>
        <w:widowControl/>
        <w:numPr>
          <w:ilvl w:val="0"/>
          <w:numId w:val="1"/>
        </w:numPr>
        <w:spacing w:line="360" w:lineRule="auto"/>
        <w:ind w:left="57" w:firstLine="0" w:firstLineChars="0"/>
        <w:jc w:val="left"/>
        <w:rPr>
          <w:rFonts w:hint="eastAsia"/>
          <w:szCs w:val="21"/>
        </w:rPr>
      </w:pPr>
      <w:r>
        <w:rPr>
          <w:rFonts w:hint="eastAsia"/>
          <w:szCs w:val="21"/>
        </w:rPr>
        <w:t>已知对称三角形联结的三相电路中A相负载线电流， 试写出其余各相线电流与相电流。</w:t>
      </w:r>
    </w:p>
    <w:p>
      <w:pPr>
        <w:numPr>
          <w:ilvl w:val="0"/>
          <w:numId w:val="2"/>
        </w:numPr>
        <w:spacing w:line="360" w:lineRule="auto"/>
        <w:jc w:val="left"/>
        <w:rPr>
          <w:rFonts w:hint="eastAsia" w:ascii="宋体" w:hAnsi="宋体" w:cs="宋体"/>
          <w:b/>
          <w:bCs/>
          <w:sz w:val="24"/>
        </w:rPr>
      </w:pPr>
      <w:r>
        <w:rPr>
          <w:rFonts w:hint="eastAsia" w:ascii="宋体" w:hAnsi="宋体" w:cs="宋体"/>
          <w:b/>
          <w:bCs/>
          <w:sz w:val="24"/>
        </w:rPr>
        <w:t>判断题</w:t>
      </w:r>
    </w:p>
    <w:p>
      <w:pPr>
        <w:numPr>
          <w:ilvl w:val="0"/>
          <w:numId w:val="0"/>
        </w:numPr>
        <w:spacing w:line="360" w:lineRule="auto"/>
        <w:jc w:val="left"/>
        <w:rPr>
          <w:rFonts w:hint="eastAsia" w:ascii="宋体" w:hAnsi="宋体"/>
          <w:szCs w:val="21"/>
        </w:rPr>
      </w:pPr>
      <w:r>
        <w:rPr>
          <w:rFonts w:hint="eastAsia" w:ascii="宋体" w:hAnsi="宋体"/>
          <w:szCs w:val="21"/>
        </w:rPr>
        <w:t>（         ）</w:t>
      </w:r>
      <w:r>
        <w:rPr>
          <w:rFonts w:hint="eastAsia" w:ascii="宋体" w:hAnsi="宋体"/>
          <w:szCs w:val="21"/>
          <w:lang w:val="en-US" w:eastAsia="zh-CN"/>
        </w:rPr>
        <w:t>1、</w:t>
      </w:r>
      <w:r>
        <w:rPr>
          <w:rFonts w:hint="eastAsia" w:ascii="宋体" w:hAnsi="宋体"/>
          <w:szCs w:val="21"/>
        </w:rPr>
        <w:t xml:space="preserve">变电所与配电所的区别就是变电所有变换电压的功能。            </w:t>
      </w:r>
    </w:p>
    <w:p>
      <w:pPr>
        <w:numPr>
          <w:ilvl w:val="0"/>
          <w:numId w:val="0"/>
        </w:numPr>
        <w:spacing w:line="360" w:lineRule="auto"/>
        <w:ind w:leftChars="0"/>
        <w:rPr>
          <w:rFonts w:hint="eastAsia" w:ascii="宋体" w:hAnsi="宋体"/>
          <w:szCs w:val="21"/>
        </w:rPr>
      </w:pPr>
      <w:r>
        <w:rPr>
          <w:rFonts w:hint="eastAsia" w:ascii="宋体" w:hAnsi="宋体"/>
          <w:szCs w:val="21"/>
        </w:rPr>
        <w:t>（         ）</w:t>
      </w:r>
      <w:r>
        <w:rPr>
          <w:rFonts w:hint="eastAsia" w:ascii="宋体" w:hAnsi="宋体"/>
          <w:szCs w:val="21"/>
          <w:lang w:val="en-US" w:eastAsia="zh-CN"/>
        </w:rPr>
        <w:t>2、</w:t>
      </w:r>
      <w:r>
        <w:rPr>
          <w:rFonts w:hint="eastAsia" w:ascii="宋体" w:hAnsi="宋体"/>
          <w:szCs w:val="21"/>
        </w:rPr>
        <w:t>工厂6～</w:t>
      </w:r>
      <w:r>
        <w:rPr>
          <w:rFonts w:ascii="宋体" w:hAnsi="宋体"/>
          <w:szCs w:val="21"/>
        </w:rPr>
        <w:t>10</w:t>
      </w:r>
      <w:r>
        <w:rPr>
          <w:rFonts w:hint="eastAsia" w:ascii="宋体" w:hAnsi="宋体"/>
          <w:szCs w:val="21"/>
        </w:rPr>
        <w:t>kV供电系统属于大电流接地系统</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p>
    <w:p>
      <w:pPr>
        <w:numPr>
          <w:ilvl w:val="0"/>
          <w:numId w:val="0"/>
        </w:numPr>
        <w:spacing w:line="360" w:lineRule="auto"/>
        <w:ind w:leftChars="0"/>
        <w:rPr>
          <w:rFonts w:hint="eastAsia" w:ascii="宋体" w:hAnsi="宋体"/>
          <w:szCs w:val="21"/>
        </w:rPr>
      </w:pPr>
      <w:r>
        <w:rPr>
          <w:rFonts w:hint="eastAsia" w:ascii="宋体" w:hAnsi="宋体"/>
          <w:szCs w:val="21"/>
        </w:rPr>
        <w:t>（         ）</w:t>
      </w:r>
      <w:r>
        <w:rPr>
          <w:rFonts w:hint="eastAsia" w:ascii="宋体" w:hAnsi="宋体"/>
          <w:szCs w:val="21"/>
          <w:lang w:val="en-US" w:eastAsia="zh-CN"/>
        </w:rPr>
        <w:t>3、</w:t>
      </w:r>
      <w:r>
        <w:rPr>
          <w:rFonts w:hint="eastAsia" w:ascii="宋体" w:hAnsi="宋体"/>
          <w:szCs w:val="21"/>
        </w:rPr>
        <w:t xml:space="preserve">变配电所的送电操作,要按照母线侧隔离开关(或刀开关）、负荷侧隔离开关(或刀开关）、断路器的合闸顺序依次操作.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p>
    <w:p>
      <w:pPr>
        <w:numPr>
          <w:ilvl w:val="0"/>
          <w:numId w:val="0"/>
        </w:numPr>
        <w:spacing w:line="360" w:lineRule="auto"/>
        <w:ind w:leftChars="0"/>
        <w:rPr>
          <w:rFonts w:hint="eastAsia" w:ascii="宋体" w:hAnsi="宋体"/>
          <w:szCs w:val="21"/>
        </w:rPr>
      </w:pPr>
      <w:r>
        <w:rPr>
          <w:rFonts w:hint="eastAsia" w:ascii="宋体" w:hAnsi="宋体"/>
          <w:szCs w:val="21"/>
        </w:rPr>
        <w:t>（         ）</w:t>
      </w:r>
      <w:r>
        <w:rPr>
          <w:rFonts w:hint="eastAsia" w:ascii="宋体" w:hAnsi="宋体"/>
          <w:szCs w:val="21"/>
          <w:lang w:val="en-US" w:eastAsia="zh-CN"/>
        </w:rPr>
        <w:t>4、</w:t>
      </w:r>
      <w:r>
        <w:rPr>
          <w:rFonts w:hint="eastAsia" w:ascii="宋体" w:hAnsi="宋体"/>
          <w:szCs w:val="21"/>
        </w:rPr>
        <w:t xml:space="preserve">将发电厂的电能送到负荷中心的线路叫输电线路。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p>
    <w:p>
      <w:pPr>
        <w:numPr>
          <w:ilvl w:val="0"/>
          <w:numId w:val="0"/>
        </w:numPr>
        <w:spacing w:line="360" w:lineRule="auto"/>
        <w:ind w:leftChars="0"/>
        <w:rPr>
          <w:rFonts w:hint="eastAsia" w:ascii="宋体" w:hAnsi="宋体"/>
          <w:szCs w:val="21"/>
        </w:rPr>
      </w:pPr>
      <w:r>
        <w:rPr>
          <w:rFonts w:hint="eastAsia" w:ascii="宋体" w:hAnsi="宋体"/>
          <w:szCs w:val="21"/>
        </w:rPr>
        <w:t>（         ）</w:t>
      </w:r>
      <w:r>
        <w:rPr>
          <w:rFonts w:hint="eastAsia" w:ascii="宋体" w:hAnsi="宋体"/>
          <w:szCs w:val="21"/>
          <w:lang w:val="en-US" w:eastAsia="zh-CN"/>
        </w:rPr>
        <w:t>5、</w:t>
      </w:r>
      <w:r>
        <w:rPr>
          <w:rFonts w:hint="eastAsia" w:ascii="宋体" w:hAnsi="宋体"/>
          <w:szCs w:val="21"/>
        </w:rPr>
        <w:t xml:space="preserve">工厂提高功率因数的方法是并联电容。                      </w:t>
      </w:r>
      <w:r>
        <w:rPr>
          <w:rFonts w:ascii="宋体" w:hAnsi="宋体"/>
          <w:szCs w:val="21"/>
        </w:rPr>
        <w:t xml:space="preserve"> </w:t>
      </w:r>
    </w:p>
    <w:p>
      <w:pPr>
        <w:numPr>
          <w:ilvl w:val="0"/>
          <w:numId w:val="0"/>
        </w:numPr>
        <w:spacing w:line="360" w:lineRule="auto"/>
        <w:ind w:leftChars="0"/>
        <w:rPr>
          <w:rFonts w:hint="eastAsia" w:ascii="宋体" w:hAnsi="宋体"/>
          <w:szCs w:val="21"/>
        </w:rPr>
      </w:pPr>
      <w:r>
        <w:rPr>
          <w:rFonts w:hint="eastAsia" w:ascii="宋体" w:hAnsi="宋体"/>
          <w:szCs w:val="21"/>
        </w:rPr>
        <w:t>（         ）</w:t>
      </w:r>
      <w:r>
        <w:rPr>
          <w:rFonts w:hint="eastAsia" w:ascii="宋体" w:hAnsi="宋体"/>
          <w:szCs w:val="21"/>
          <w:lang w:val="en-US" w:eastAsia="zh-CN"/>
        </w:rPr>
        <w:t>6、</w:t>
      </w:r>
      <w:r>
        <w:rPr>
          <w:rFonts w:hint="eastAsia" w:ascii="宋体" w:hAnsi="宋体"/>
          <w:szCs w:val="21"/>
        </w:rPr>
        <w:t xml:space="preserve">负荷曲线就是一种反应电力负荷随时间变化情况的曲线。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p>
    <w:p>
      <w:pPr>
        <w:numPr>
          <w:ilvl w:val="0"/>
          <w:numId w:val="0"/>
        </w:numPr>
        <w:spacing w:line="360" w:lineRule="auto"/>
        <w:ind w:leftChars="0"/>
        <w:rPr>
          <w:rFonts w:hint="eastAsia" w:ascii="宋体" w:hAnsi="宋体"/>
          <w:szCs w:val="21"/>
        </w:rPr>
      </w:pPr>
      <w:r>
        <w:rPr>
          <w:rFonts w:hint="eastAsia" w:ascii="宋体" w:hAnsi="宋体"/>
          <w:szCs w:val="21"/>
        </w:rPr>
        <w:t>（         ）</w:t>
      </w:r>
      <w:r>
        <w:rPr>
          <w:rFonts w:hint="eastAsia" w:ascii="宋体" w:hAnsi="宋体"/>
          <w:szCs w:val="21"/>
          <w:lang w:val="en-US" w:eastAsia="zh-CN"/>
        </w:rPr>
        <w:t>7、</w:t>
      </w:r>
      <w:r>
        <w:rPr>
          <w:rFonts w:hint="eastAsia" w:ascii="宋体" w:hAnsi="宋体"/>
          <w:szCs w:val="21"/>
        </w:rPr>
        <w:t xml:space="preserve">配电所主要设备是变压器。                                </w:t>
      </w:r>
      <w:r>
        <w:rPr>
          <w:rFonts w:ascii="宋体" w:hAnsi="宋体"/>
          <w:szCs w:val="21"/>
        </w:rPr>
        <w:t xml:space="preserve">  </w:t>
      </w:r>
    </w:p>
    <w:p>
      <w:pPr>
        <w:numPr>
          <w:ilvl w:val="0"/>
          <w:numId w:val="0"/>
        </w:numPr>
        <w:spacing w:line="360" w:lineRule="auto"/>
        <w:ind w:leftChars="0"/>
        <w:rPr>
          <w:rFonts w:hint="eastAsia" w:ascii="宋体" w:hAnsi="宋体"/>
          <w:szCs w:val="21"/>
        </w:rPr>
      </w:pPr>
      <w:r>
        <w:rPr>
          <w:rFonts w:hint="eastAsia" w:ascii="宋体" w:hAnsi="宋体"/>
          <w:szCs w:val="21"/>
        </w:rPr>
        <w:t>（         ）</w:t>
      </w:r>
      <w:r>
        <w:rPr>
          <w:rFonts w:hint="eastAsia" w:ascii="宋体" w:hAnsi="宋体"/>
          <w:szCs w:val="21"/>
          <w:lang w:val="en-US" w:eastAsia="zh-CN"/>
        </w:rPr>
        <w:t>8、</w:t>
      </w:r>
      <w:r>
        <w:rPr>
          <w:rFonts w:hint="eastAsia" w:ascii="宋体" w:hAnsi="宋体"/>
          <w:szCs w:val="21"/>
        </w:rPr>
        <w:t>单母线分段方式适用于一、二级负荷比重较大，供电可靠性要求较高的车间变电所</w:t>
      </w:r>
      <w:r>
        <w:rPr>
          <w:rFonts w:hint="eastAsia" w:ascii="宋体" w:hAnsi="宋体"/>
          <w:szCs w:val="21"/>
          <w:lang w:eastAsia="zh-CN"/>
        </w:rPr>
        <w:t>。</w:t>
      </w:r>
      <w:r>
        <w:rPr>
          <w:rFonts w:hint="eastAsia" w:ascii="宋体" w:hAnsi="宋体"/>
          <w:szCs w:val="21"/>
        </w:rPr>
        <w:t xml:space="preserve">                              </w:t>
      </w:r>
      <w:r>
        <w:rPr>
          <w:rFonts w:ascii="宋体" w:hAnsi="宋体"/>
          <w:szCs w:val="21"/>
        </w:rPr>
        <w:t xml:space="preserve">    </w:t>
      </w:r>
    </w:p>
    <w:p>
      <w:pPr>
        <w:numPr>
          <w:ilvl w:val="0"/>
          <w:numId w:val="0"/>
        </w:numPr>
        <w:spacing w:line="360" w:lineRule="auto"/>
        <w:ind w:leftChars="0"/>
        <w:rPr>
          <w:rFonts w:hint="eastAsia"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p>
    <w:p>
      <w:pPr>
        <w:widowControl/>
        <w:spacing w:line="330" w:lineRule="atLeast"/>
        <w:jc w:val="left"/>
        <w:rPr>
          <w:rFonts w:hint="eastAsia" w:ascii="宋体" w:hAnsi="宋体" w:cs="宋体"/>
          <w:b/>
          <w:bCs/>
          <w:color w:val="171717"/>
          <w:kern w:val="0"/>
          <w:sz w:val="24"/>
        </w:rPr>
      </w:pPr>
      <w:r>
        <w:rPr>
          <w:rFonts w:hint="eastAsia" w:ascii="宋体" w:hAnsi="宋体" w:cs="宋体"/>
          <w:b/>
          <w:bCs/>
          <w:color w:val="171717"/>
          <w:kern w:val="0"/>
          <w:sz w:val="24"/>
        </w:rPr>
        <w:t>三、分析题</w:t>
      </w:r>
    </w:p>
    <w:p>
      <w:pPr>
        <w:rPr>
          <w:rFonts w:hint="eastAsia" w:ascii="宋体" w:hAnsi="宋体"/>
          <w:szCs w:val="21"/>
        </w:rPr>
      </w:pPr>
      <w:r>
        <w:rPr>
          <w:rFonts w:hint="eastAsia" w:ascii="宋体" w:hAnsi="宋体"/>
          <w:szCs w:val="21"/>
        </w:rPr>
        <w:t>1. 下列为一线路继电保护的原理图，通过分析原理图，回答以下问题：</w:t>
      </w:r>
    </w:p>
    <w:p>
      <w:pPr>
        <w:rPr>
          <w:rFonts w:hint="eastAsia" w:ascii="宋体" w:hAnsi="宋体"/>
          <w:color w:val="000000"/>
          <w:sz w:val="24"/>
        </w:rPr>
      </w:pPr>
      <w:r>
        <w:drawing>
          <wp:inline distT="0" distB="0" distL="114300" distR="114300">
            <wp:extent cx="2594610" cy="3938905"/>
            <wp:effectExtent l="0" t="0" r="15240" b="4445"/>
            <wp:docPr id="1" name="图片 1" descr="6-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14-2"/>
                    <pic:cNvPicPr>
                      <a:picLocks noChangeAspect="1"/>
                    </pic:cNvPicPr>
                  </pic:nvPicPr>
                  <pic:blipFill>
                    <a:blip r:embed="rId4"/>
                    <a:srcRect l="52042" r="16566"/>
                    <a:stretch>
                      <a:fillRect/>
                    </a:stretch>
                  </pic:blipFill>
                  <pic:spPr>
                    <a:xfrm>
                      <a:off x="0" y="0"/>
                      <a:ext cx="2594610" cy="3938905"/>
                    </a:xfrm>
                    <a:prstGeom prst="rect">
                      <a:avLst/>
                    </a:prstGeom>
                    <a:noFill/>
                    <a:ln>
                      <a:noFill/>
                    </a:ln>
                  </pic:spPr>
                </pic:pic>
              </a:graphicData>
            </a:graphic>
          </wp:inline>
        </w:drawing>
      </w:r>
    </w:p>
    <w:p>
      <w:pPr>
        <w:rPr>
          <w:rFonts w:hint="eastAsia" w:ascii="宋体" w:hAnsi="宋体"/>
          <w:color w:val="000000"/>
          <w:sz w:val="24"/>
        </w:rPr>
      </w:pPr>
    </w:p>
    <w:p>
      <w:pPr>
        <w:rPr>
          <w:rFonts w:hint="eastAsia" w:ascii="宋体" w:hAnsi="宋体"/>
          <w:szCs w:val="21"/>
        </w:rPr>
      </w:pPr>
      <w:r>
        <w:rPr>
          <w:rFonts w:hint="eastAsia" w:ascii="宋体" w:hAnsi="宋体"/>
          <w:color w:val="000000"/>
          <w:szCs w:val="21"/>
        </w:rPr>
        <w:t>（1）简述</w:t>
      </w:r>
      <w:r>
        <w:rPr>
          <w:rFonts w:hint="eastAsia" w:ascii="宋体" w:hAnsi="宋体"/>
          <w:szCs w:val="21"/>
        </w:rPr>
        <w:t>上述</w:t>
      </w:r>
      <w:r>
        <w:rPr>
          <w:rFonts w:ascii="宋体" w:hAnsi="宋体"/>
          <w:szCs w:val="21"/>
        </w:rPr>
        <w:t>电流保护</w:t>
      </w:r>
      <w:r>
        <w:rPr>
          <w:rFonts w:hint="eastAsia" w:ascii="宋体" w:hAnsi="宋体"/>
          <w:szCs w:val="21"/>
        </w:rPr>
        <w:t>的原理</w:t>
      </w:r>
    </w:p>
    <w:p>
      <w:pPr>
        <w:rPr>
          <w:rFonts w:hint="eastAsia" w:ascii="宋体" w:hAnsi="宋体"/>
          <w:szCs w:val="21"/>
        </w:rPr>
      </w:pPr>
      <w:r>
        <w:rPr>
          <w:rFonts w:hint="eastAsia" w:ascii="宋体" w:hAnsi="宋体"/>
          <w:szCs w:val="21"/>
        </w:rPr>
        <w:t>（2）分析对电流保护的各电器元件的动作流程</w:t>
      </w:r>
    </w:p>
    <w:p>
      <w:pPr>
        <w:rPr>
          <w:rFonts w:hint="eastAsia" w:ascii="宋体" w:hAnsi="宋体"/>
          <w:szCs w:val="21"/>
        </w:rPr>
      </w:pPr>
      <w:r>
        <w:rPr>
          <w:rFonts w:hint="eastAsia" w:ascii="宋体" w:hAnsi="宋体"/>
          <w:szCs w:val="21"/>
        </w:rPr>
        <w:t>（3）说明上述所用电器元件的作用</w:t>
      </w:r>
    </w:p>
    <w:p>
      <w:pPr>
        <w:spacing w:line="360" w:lineRule="auto"/>
        <w:jc w:val="left"/>
        <w:rPr>
          <w:rFonts w:hint="eastAsia" w:ascii="宋体" w:hAnsi="宋体" w:cs="宋体"/>
          <w:b/>
          <w:bCs/>
          <w:sz w:val="24"/>
        </w:rPr>
      </w:pPr>
    </w:p>
    <w:p>
      <w:pPr>
        <w:rPr>
          <w:rFonts w:hint="default" w:ascii="宋体" w:hAnsi="宋体"/>
          <w:b/>
          <w:bCs/>
          <w:lang w:val="en-US" w:eastAsia="zh-CN"/>
        </w:rPr>
      </w:pPr>
      <w:r>
        <w:rPr>
          <w:rFonts w:hint="default" w:ascii="宋体" w:hAnsi="宋体"/>
          <w:b/>
          <w:bCs/>
          <w:lang w:val="en-US" w:eastAsia="zh-CN"/>
        </w:rPr>
        <w:br w:type="page"/>
      </w:r>
    </w:p>
    <w:p>
      <w:pPr>
        <w:rPr>
          <w:rFonts w:hint="default" w:ascii="宋体" w:hAnsi="宋体"/>
          <w:b/>
          <w:bCs/>
          <w:lang w:val="en-US" w:eastAsia="zh-CN"/>
        </w:rPr>
      </w:pPr>
      <w:bookmarkStart w:id="0" w:name="_GoBack"/>
      <w:bookmarkEnd w:id="0"/>
    </w:p>
    <w:p>
      <w:pPr>
        <w:rPr>
          <w:rFonts w:hint="default" w:ascii="宋体" w:hAnsi="宋体"/>
          <w:b/>
          <w:bCs/>
          <w:lang w:val="en-US" w:eastAsia="zh-CN"/>
        </w:rPr>
      </w:pPr>
    </w:p>
    <w:p>
      <w:pPr>
        <w:rPr>
          <w:rFonts w:hint="eastAsia" w:ascii="宋体" w:hAnsi="宋体"/>
          <w:b/>
          <w:bCs/>
          <w:lang w:val="en-US" w:eastAsia="zh-CN"/>
        </w:rPr>
      </w:pPr>
      <w:r>
        <w:rPr>
          <w:rFonts w:hint="eastAsia" w:ascii="宋体" w:hAnsi="宋体"/>
          <w:b/>
          <w:bCs/>
          <w:lang w:val="en-US" w:eastAsia="zh-CN"/>
        </w:rPr>
        <w:t>参考答案</w:t>
      </w:r>
    </w:p>
    <w:p>
      <w:pPr>
        <w:spacing w:line="360" w:lineRule="auto"/>
        <w:jc w:val="left"/>
        <w:rPr>
          <w:rFonts w:hint="eastAsia" w:ascii="宋体" w:hAnsi="宋体" w:cs="宋体"/>
          <w:b/>
          <w:bCs/>
          <w:sz w:val="24"/>
        </w:rPr>
      </w:pPr>
      <w:r>
        <w:rPr>
          <w:rFonts w:hint="eastAsia" w:ascii="宋体" w:hAnsi="宋体" w:cs="宋体"/>
          <w:b/>
          <w:bCs/>
          <w:sz w:val="24"/>
        </w:rPr>
        <w:t>一、简答题</w:t>
      </w:r>
    </w:p>
    <w:p>
      <w:pPr>
        <w:pStyle w:val="4"/>
        <w:widowControl/>
        <w:numPr>
          <w:ilvl w:val="0"/>
          <w:numId w:val="3"/>
        </w:numPr>
        <w:spacing w:line="360" w:lineRule="auto"/>
        <w:ind w:left="0" w:leftChars="0" w:firstLine="0" w:firstLineChars="0"/>
        <w:jc w:val="left"/>
        <w:rPr>
          <w:rFonts w:ascii="宋体" w:hAnsi="宋体" w:cs="宋体"/>
          <w:color w:val="171717"/>
          <w:kern w:val="0"/>
          <w:szCs w:val="21"/>
        </w:rPr>
      </w:pPr>
      <w:r>
        <w:rPr>
          <w:rFonts w:hint="eastAsia" w:ascii="宋体" w:hAnsi="宋体" w:cs="宋体"/>
          <w:color w:val="171717"/>
          <w:kern w:val="0"/>
          <w:szCs w:val="21"/>
        </w:rPr>
        <w:t>高压隔离开关为什么不能带负荷操作?它为什么能作为隔离电器来保证安全检修？</w:t>
      </w:r>
    </w:p>
    <w:p>
      <w:pPr>
        <w:pStyle w:val="4"/>
        <w:widowControl/>
        <w:spacing w:line="360" w:lineRule="auto"/>
        <w:ind w:firstLine="0" w:firstLineChars="0"/>
        <w:jc w:val="left"/>
        <w:rPr>
          <w:rFonts w:hint="eastAsia" w:ascii="宋体" w:hAnsi="宋体" w:cs="宋体"/>
          <w:color w:val="171717"/>
          <w:kern w:val="0"/>
          <w:szCs w:val="21"/>
          <w:lang w:val="en-US" w:eastAsia="zh-CN"/>
        </w:rPr>
      </w:pPr>
      <w:r>
        <w:rPr>
          <w:rFonts w:hint="eastAsia" w:ascii="宋体" w:hAnsi="宋体" w:cs="宋体"/>
          <w:color w:val="171717"/>
          <w:kern w:val="0"/>
          <w:szCs w:val="21"/>
          <w:lang w:val="en-US" w:eastAsia="zh-CN"/>
        </w:rPr>
        <w:t>答：1)当进线没有电压时,说明是电力系统停电,这时总开关不必拉开,出线开</w:t>
      </w:r>
    </w:p>
    <w:p>
      <w:pPr>
        <w:pStyle w:val="4"/>
        <w:widowControl/>
        <w:spacing w:line="360" w:lineRule="auto"/>
        <w:ind w:firstLine="0" w:firstLineChars="0"/>
        <w:jc w:val="left"/>
        <w:rPr>
          <w:rFonts w:hint="eastAsia" w:ascii="宋体" w:hAnsi="宋体" w:cs="宋体"/>
          <w:color w:val="171717"/>
          <w:kern w:val="0"/>
          <w:szCs w:val="21"/>
          <w:lang w:val="en-US" w:eastAsia="zh-CN"/>
        </w:rPr>
      </w:pPr>
      <w:r>
        <w:rPr>
          <w:rFonts w:hint="eastAsia" w:ascii="宋体" w:hAnsi="宋体" w:cs="宋体"/>
          <w:color w:val="171717"/>
          <w:kern w:val="0"/>
          <w:szCs w:val="21"/>
          <w:lang w:val="en-US" w:eastAsia="zh-CN"/>
        </w:rPr>
        <w:t>关全部断开,以免来电时设备同时启动,造成负荷和电压骤降。</w:t>
      </w:r>
    </w:p>
    <w:p>
      <w:pPr>
        <w:pStyle w:val="4"/>
        <w:widowControl/>
        <w:spacing w:line="360" w:lineRule="auto"/>
        <w:ind w:firstLine="0" w:firstLineChars="0"/>
        <w:jc w:val="left"/>
        <w:rPr>
          <w:rFonts w:hint="eastAsia" w:ascii="宋体" w:hAnsi="宋体" w:cs="宋体"/>
          <w:color w:val="171717"/>
          <w:kern w:val="0"/>
          <w:szCs w:val="21"/>
          <w:lang w:val="en-US" w:eastAsia="zh-CN"/>
        </w:rPr>
      </w:pPr>
      <w:r>
        <w:rPr>
          <w:rFonts w:hint="eastAsia" w:ascii="宋体" w:hAnsi="宋体" w:cs="宋体"/>
          <w:color w:val="171717"/>
          <w:kern w:val="0"/>
          <w:szCs w:val="21"/>
          <w:lang w:val="en-US" w:eastAsia="zh-CN"/>
        </w:rPr>
        <w:t>2) 当双回路进线中有一路进线停电时,应立即进行切换操作,讲负荷特别是</w:t>
      </w:r>
    </w:p>
    <w:p>
      <w:pPr>
        <w:pStyle w:val="4"/>
        <w:widowControl/>
        <w:spacing w:line="360" w:lineRule="auto"/>
        <w:ind w:firstLine="0" w:firstLineChars="0"/>
        <w:jc w:val="left"/>
        <w:rPr>
          <w:rFonts w:hint="eastAsia" w:ascii="宋体" w:hAnsi="宋体" w:cs="宋体"/>
          <w:color w:val="171717"/>
          <w:kern w:val="0"/>
          <w:szCs w:val="21"/>
          <w:lang w:val="en-US" w:eastAsia="zh-CN"/>
        </w:rPr>
      </w:pPr>
      <w:r>
        <w:rPr>
          <w:rFonts w:hint="eastAsia" w:ascii="宋体" w:hAnsi="宋体" w:cs="宋体"/>
          <w:color w:val="171717"/>
          <w:kern w:val="0"/>
          <w:szCs w:val="21"/>
          <w:lang w:val="en-US" w:eastAsia="zh-CN"/>
        </w:rPr>
        <w:t>其中重要负荷转移到另一个回路进线供电。</w:t>
      </w:r>
    </w:p>
    <w:p>
      <w:pPr>
        <w:pStyle w:val="4"/>
        <w:widowControl/>
        <w:spacing w:line="360" w:lineRule="auto"/>
        <w:ind w:firstLine="0" w:firstLineChars="0"/>
        <w:jc w:val="left"/>
        <w:rPr>
          <w:rFonts w:hint="eastAsia" w:ascii="宋体" w:hAnsi="宋体" w:cs="宋体"/>
          <w:color w:val="171717"/>
          <w:kern w:val="0"/>
          <w:szCs w:val="21"/>
          <w:lang w:val="en-US" w:eastAsia="zh-CN"/>
        </w:rPr>
      </w:pPr>
      <w:r>
        <w:rPr>
          <w:rFonts w:hint="eastAsia" w:ascii="宋体" w:hAnsi="宋体" w:cs="宋体"/>
          <w:color w:val="171717"/>
          <w:kern w:val="0"/>
          <w:szCs w:val="21"/>
          <w:lang w:val="en-US" w:eastAsia="zh-CN"/>
        </w:rPr>
        <w:t>3) 当厂区内线路发生跳闸时,如开关断流容量允许,可以试合一次,如果试 合失败,应对线路故障进行停电隔离维修。</w:t>
      </w:r>
    </w:p>
    <w:p>
      <w:pPr>
        <w:pStyle w:val="4"/>
        <w:widowControl/>
        <w:spacing w:line="360" w:lineRule="auto"/>
        <w:ind w:firstLine="0" w:firstLineChars="0"/>
        <w:jc w:val="left"/>
        <w:rPr>
          <w:rFonts w:hint="eastAsia" w:ascii="宋体" w:hAnsi="宋体" w:eastAsia="宋体" w:cs="宋体"/>
          <w:color w:val="171717"/>
          <w:kern w:val="0"/>
          <w:szCs w:val="21"/>
          <w:lang w:val="en-US" w:eastAsia="zh-CN"/>
        </w:rPr>
      </w:pPr>
      <w:r>
        <w:rPr>
          <w:rFonts w:hint="eastAsia" w:ascii="宋体" w:hAnsi="宋体" w:cs="宋体"/>
          <w:color w:val="171717"/>
          <w:kern w:val="0"/>
          <w:szCs w:val="21"/>
          <w:lang w:val="en-US" w:eastAsia="zh-CN"/>
        </w:rPr>
        <w:t>4) 对放射式线路中某一分支线路上的故障检查,可采用“分路合闸检查”的方法。</w:t>
      </w:r>
    </w:p>
    <w:p>
      <w:pPr>
        <w:pStyle w:val="4"/>
        <w:widowControl/>
        <w:spacing w:line="360" w:lineRule="auto"/>
        <w:ind w:firstLine="0" w:firstLineChars="0"/>
        <w:jc w:val="left"/>
        <w:rPr>
          <w:rFonts w:hint="eastAsia" w:ascii="宋体" w:hAnsi="宋体" w:cs="宋体"/>
          <w:color w:val="171717"/>
          <w:kern w:val="0"/>
          <w:szCs w:val="21"/>
        </w:rPr>
      </w:pPr>
    </w:p>
    <w:p>
      <w:pPr>
        <w:pStyle w:val="4"/>
        <w:widowControl/>
        <w:spacing w:line="360" w:lineRule="auto"/>
        <w:ind w:firstLine="0" w:firstLineChars="0"/>
        <w:jc w:val="left"/>
        <w:rPr>
          <w:rFonts w:hint="eastAsia" w:ascii="宋体" w:hAnsi="宋体" w:cs="宋体"/>
          <w:color w:val="171717"/>
          <w:kern w:val="0"/>
          <w:szCs w:val="21"/>
        </w:rPr>
      </w:pPr>
    </w:p>
    <w:p>
      <w:pPr>
        <w:pStyle w:val="4"/>
        <w:widowControl/>
        <w:numPr>
          <w:ilvl w:val="0"/>
          <w:numId w:val="3"/>
        </w:numPr>
        <w:spacing w:line="360" w:lineRule="auto"/>
        <w:ind w:left="0" w:leftChars="0" w:firstLine="0" w:firstLineChars="0"/>
        <w:jc w:val="left"/>
        <w:rPr>
          <w:rFonts w:ascii="宋体" w:hAnsi="宋体" w:cs="宋体"/>
          <w:color w:val="171717"/>
          <w:kern w:val="0"/>
          <w:szCs w:val="21"/>
        </w:rPr>
      </w:pPr>
      <w:r>
        <w:rPr>
          <w:rFonts w:hint="eastAsia" w:ascii="宋体" w:hAnsi="宋体" w:cs="宋体"/>
          <w:color w:val="171717"/>
          <w:kern w:val="0"/>
          <w:szCs w:val="21"/>
        </w:rPr>
        <w:t xml:space="preserve">电力负荷的含义是什么?电力负荷按重要性分哪几级?各级电力负荷对供电电源有什么要求? </w:t>
      </w:r>
    </w:p>
    <w:p>
      <w:pPr>
        <w:pStyle w:val="4"/>
        <w:widowControl/>
        <w:spacing w:line="360" w:lineRule="auto"/>
        <w:ind w:firstLine="0" w:firstLineChars="0"/>
        <w:jc w:val="left"/>
        <w:rPr>
          <w:rFonts w:hint="eastAsia" w:ascii="宋体" w:hAnsi="宋体" w:eastAsia="宋体" w:cs="宋体"/>
          <w:color w:val="171717"/>
          <w:kern w:val="0"/>
          <w:szCs w:val="21"/>
          <w:lang w:val="en-US" w:eastAsia="zh-CN"/>
        </w:rPr>
      </w:pPr>
      <w:r>
        <w:rPr>
          <w:rFonts w:hint="eastAsia" w:ascii="宋体" w:hAnsi="宋体" w:cs="宋体"/>
          <w:color w:val="171717"/>
          <w:kern w:val="0"/>
          <w:szCs w:val="21"/>
          <w:lang w:val="en-US" w:eastAsia="zh-CN"/>
        </w:rPr>
        <w:t>答：电力负荷指用电设备或其耗用的功率。 电力负荷分一级、二级、三级负荷,一级负荷要两个电源,二级负荷要两个回路。三级负荷无特别要求。</w:t>
      </w:r>
    </w:p>
    <w:p>
      <w:pPr>
        <w:pStyle w:val="4"/>
        <w:widowControl/>
        <w:spacing w:line="360" w:lineRule="auto"/>
        <w:ind w:firstLine="0" w:firstLineChars="0"/>
        <w:jc w:val="left"/>
        <w:rPr>
          <w:rFonts w:hint="eastAsia" w:ascii="宋体" w:hAnsi="宋体" w:cs="宋体"/>
          <w:color w:val="171717"/>
          <w:kern w:val="0"/>
          <w:szCs w:val="21"/>
        </w:rPr>
      </w:pPr>
    </w:p>
    <w:p>
      <w:pPr>
        <w:pStyle w:val="4"/>
        <w:widowControl/>
        <w:spacing w:line="360" w:lineRule="auto"/>
        <w:ind w:firstLine="0" w:firstLineChars="0"/>
        <w:jc w:val="left"/>
        <w:rPr>
          <w:rFonts w:hint="eastAsia" w:ascii="宋体" w:hAnsi="宋体" w:cs="宋体"/>
          <w:color w:val="171717"/>
          <w:kern w:val="0"/>
          <w:szCs w:val="21"/>
        </w:rPr>
      </w:pPr>
    </w:p>
    <w:p>
      <w:pPr>
        <w:pStyle w:val="4"/>
        <w:widowControl/>
        <w:numPr>
          <w:ilvl w:val="0"/>
          <w:numId w:val="3"/>
        </w:numPr>
        <w:spacing w:line="360" w:lineRule="auto"/>
        <w:ind w:left="0" w:leftChars="0" w:firstLine="0" w:firstLineChars="0"/>
        <w:jc w:val="left"/>
        <w:rPr>
          <w:rFonts w:ascii="宋体" w:hAnsi="宋体" w:cs="宋体"/>
          <w:color w:val="171717"/>
          <w:kern w:val="0"/>
          <w:szCs w:val="21"/>
        </w:rPr>
      </w:pPr>
      <w:r>
        <w:rPr>
          <w:rFonts w:ascii="宋体" w:hAnsi="宋体" w:cs="宋体"/>
          <w:color w:val="171717"/>
          <w:kern w:val="0"/>
          <w:szCs w:val="21"/>
        </w:rPr>
        <w:t>什么叫短路？短路故障产生得原因有哪些？</w:t>
      </w:r>
      <w:r>
        <w:rPr>
          <w:rFonts w:hint="eastAsia" w:ascii="宋体" w:hAnsi="宋体" w:cs="宋体"/>
          <w:color w:val="171717"/>
          <w:kern w:val="0"/>
          <w:szCs w:val="21"/>
        </w:rPr>
        <w:t>在三项系统中,可能发生得短路类型有哪些？</w:t>
      </w:r>
    </w:p>
    <w:p>
      <w:pPr>
        <w:pStyle w:val="4"/>
        <w:widowControl/>
        <w:spacing w:line="360" w:lineRule="auto"/>
        <w:ind w:firstLine="0" w:firstLineChars="0"/>
        <w:jc w:val="left"/>
        <w:rPr>
          <w:rFonts w:hint="eastAsia" w:ascii="宋体" w:hAnsi="宋体" w:cs="宋体"/>
          <w:color w:val="171717"/>
          <w:kern w:val="0"/>
          <w:szCs w:val="21"/>
        </w:rPr>
      </w:pPr>
      <w:r>
        <w:rPr>
          <w:rFonts w:hint="eastAsia" w:ascii="宋体" w:hAnsi="宋体" w:cs="宋体"/>
          <w:color w:val="171717"/>
          <w:kern w:val="0"/>
          <w:szCs w:val="21"/>
        </w:rPr>
        <w:t>答:短路是指不同电位的导体之间通过电弧或其他较小阻抗非正常连接在一起。</w:t>
      </w:r>
    </w:p>
    <w:p>
      <w:pPr>
        <w:pStyle w:val="4"/>
        <w:widowControl/>
        <w:spacing w:line="360" w:lineRule="auto"/>
        <w:ind w:firstLine="0" w:firstLineChars="0"/>
        <w:jc w:val="left"/>
        <w:rPr>
          <w:rFonts w:hint="eastAsia" w:ascii="宋体" w:hAnsi="宋体" w:cs="宋体"/>
          <w:color w:val="171717"/>
          <w:kern w:val="0"/>
          <w:szCs w:val="21"/>
        </w:rPr>
      </w:pPr>
      <w:r>
        <w:rPr>
          <w:rFonts w:hint="eastAsia" w:ascii="宋体" w:hAnsi="宋体" w:cs="宋体"/>
          <w:color w:val="171717"/>
          <w:kern w:val="0"/>
          <w:szCs w:val="21"/>
        </w:rPr>
        <w:t>短路的主要原因:(1)电气设备载流部分的绝缘损坏。如绝缘老化,本身设计、安装和运行维护不良,绝缘材料陈旧,强度不够被击穿,外力损伤等;(2)工作人员由于误操作或将低电压设备接入高电压线路造成短路;(3)电力线路发生断线和倒杆事故可能导致短路;(4)鸟兽跨越在裸露的相线之间或相线与接地物体之间,或者咬坏设备导线的绝缘。</w:t>
      </w:r>
    </w:p>
    <w:p>
      <w:pPr>
        <w:pStyle w:val="4"/>
        <w:widowControl/>
        <w:spacing w:line="360" w:lineRule="auto"/>
        <w:ind w:firstLine="0" w:firstLineChars="0"/>
        <w:jc w:val="left"/>
        <w:rPr>
          <w:rFonts w:hint="eastAsia" w:ascii="宋体" w:hAnsi="宋体" w:cs="宋体"/>
          <w:color w:val="171717"/>
          <w:kern w:val="0"/>
          <w:szCs w:val="21"/>
        </w:rPr>
      </w:pPr>
      <w:r>
        <w:rPr>
          <w:rFonts w:hint="eastAsia" w:ascii="宋体" w:hAnsi="宋体" w:cs="宋体"/>
          <w:color w:val="171717"/>
          <w:kern w:val="0"/>
          <w:szCs w:val="21"/>
        </w:rPr>
        <w:t>短路的形式有:三相短路,两相短路,两相接地短路和单相短路</w:t>
      </w:r>
    </w:p>
    <w:p>
      <w:pPr>
        <w:pStyle w:val="4"/>
        <w:widowControl/>
        <w:spacing w:line="360" w:lineRule="auto"/>
        <w:ind w:firstLine="0" w:firstLineChars="0"/>
        <w:jc w:val="left"/>
        <w:rPr>
          <w:rFonts w:hint="eastAsia" w:ascii="宋体" w:hAnsi="宋体" w:cs="宋体"/>
          <w:color w:val="171717"/>
          <w:kern w:val="0"/>
          <w:szCs w:val="21"/>
        </w:rPr>
      </w:pPr>
    </w:p>
    <w:p>
      <w:pPr>
        <w:pStyle w:val="4"/>
        <w:widowControl/>
        <w:spacing w:line="360" w:lineRule="auto"/>
        <w:ind w:firstLine="0" w:firstLineChars="0"/>
        <w:jc w:val="left"/>
        <w:rPr>
          <w:rFonts w:hint="eastAsia" w:ascii="宋体" w:hAnsi="宋体" w:cs="宋体"/>
          <w:color w:val="171717"/>
          <w:kern w:val="0"/>
          <w:szCs w:val="21"/>
        </w:rPr>
      </w:pPr>
    </w:p>
    <w:p>
      <w:pPr>
        <w:pStyle w:val="4"/>
        <w:widowControl/>
        <w:numPr>
          <w:ilvl w:val="0"/>
          <w:numId w:val="3"/>
        </w:numPr>
        <w:spacing w:line="360" w:lineRule="auto"/>
        <w:ind w:left="0" w:leftChars="0" w:firstLine="0" w:firstLineChars="0"/>
        <w:jc w:val="left"/>
        <w:rPr>
          <w:rFonts w:hint="eastAsia" w:ascii="宋体" w:hAnsi="宋体" w:cs="宋体"/>
          <w:color w:val="171717"/>
          <w:kern w:val="0"/>
          <w:szCs w:val="21"/>
        </w:rPr>
      </w:pPr>
      <w:r>
        <w:rPr>
          <w:rFonts w:hint="eastAsia" w:ascii="宋体" w:hAnsi="宋体" w:cs="宋体"/>
          <w:color w:val="171717"/>
          <w:kern w:val="0"/>
          <w:szCs w:val="21"/>
        </w:rPr>
        <w:t>电流互感器有哪些功能及应用？</w:t>
      </w:r>
    </w:p>
    <w:p>
      <w:pPr>
        <w:pStyle w:val="4"/>
        <w:widowControl/>
        <w:spacing w:line="360" w:lineRule="auto"/>
        <w:ind w:firstLine="0" w:firstLineChars="0"/>
        <w:jc w:val="left"/>
        <w:rPr>
          <w:rFonts w:hint="eastAsia" w:ascii="宋体" w:hAnsi="宋体" w:cs="宋体"/>
          <w:color w:val="171717"/>
          <w:kern w:val="0"/>
          <w:szCs w:val="21"/>
          <w:lang w:val="en-US" w:eastAsia="zh-CN"/>
        </w:rPr>
      </w:pPr>
      <w:r>
        <w:rPr>
          <w:rFonts w:hint="eastAsia" w:ascii="宋体" w:hAnsi="宋体" w:cs="宋体"/>
          <w:color w:val="171717"/>
          <w:kern w:val="0"/>
          <w:szCs w:val="21"/>
          <w:lang w:val="en-US" w:eastAsia="zh-CN"/>
        </w:rPr>
        <w:t>答：电流互感器我们常用功能为测量使用，比如电流表测量、电表计量、!监测测量等。另外，特殊电流互感器还有保护功能的作用，通过监测电流变化进行继电保护，比如漏电保护器、过流保护、继电保护等</w:t>
      </w:r>
    </w:p>
    <w:p>
      <w:pPr>
        <w:pStyle w:val="4"/>
        <w:widowControl/>
        <w:spacing w:line="360" w:lineRule="auto"/>
        <w:ind w:firstLine="0" w:firstLineChars="0"/>
        <w:jc w:val="left"/>
        <w:rPr>
          <w:rFonts w:hint="eastAsia" w:ascii="宋体" w:hAnsi="宋体" w:eastAsia="宋体" w:cs="宋体"/>
          <w:color w:val="171717"/>
          <w:kern w:val="0"/>
          <w:szCs w:val="21"/>
          <w:lang w:val="en-US" w:eastAsia="zh-CN"/>
        </w:rPr>
      </w:pPr>
      <w:r>
        <w:rPr>
          <w:rFonts w:hint="eastAsia" w:ascii="宋体" w:hAnsi="宋体" w:cs="宋体"/>
          <w:color w:val="171717"/>
          <w:kern w:val="0"/>
          <w:szCs w:val="21"/>
          <w:lang w:val="en-US" w:eastAsia="zh-CN"/>
        </w:rPr>
        <w:t>由于电磁互感器存在非线性、易饱和的问题，随着电气研发电流互感器的不断升级，电子式电流互感器慢慢推广应用。电子式具备稳定性、抗饱和、低功耗、精准线性识别的特点，被人们青睐使用。</w:t>
      </w:r>
    </w:p>
    <w:p>
      <w:pPr>
        <w:pStyle w:val="4"/>
        <w:widowControl/>
        <w:spacing w:line="360" w:lineRule="auto"/>
        <w:ind w:firstLine="0" w:firstLineChars="0"/>
        <w:jc w:val="left"/>
        <w:rPr>
          <w:rFonts w:ascii="宋体" w:hAnsi="宋体" w:cs="宋体"/>
          <w:color w:val="171717"/>
          <w:kern w:val="0"/>
          <w:szCs w:val="21"/>
        </w:rPr>
      </w:pPr>
    </w:p>
    <w:p>
      <w:pPr>
        <w:pStyle w:val="4"/>
        <w:widowControl/>
        <w:spacing w:line="360" w:lineRule="auto"/>
        <w:ind w:firstLine="0" w:firstLineChars="0"/>
        <w:jc w:val="left"/>
        <w:rPr>
          <w:rFonts w:hint="eastAsia" w:ascii="宋体" w:hAnsi="宋体" w:cs="宋体"/>
          <w:color w:val="171717"/>
          <w:kern w:val="0"/>
          <w:szCs w:val="21"/>
        </w:rPr>
      </w:pPr>
    </w:p>
    <w:p>
      <w:pPr>
        <w:pStyle w:val="4"/>
        <w:widowControl/>
        <w:numPr>
          <w:ilvl w:val="0"/>
          <w:numId w:val="3"/>
        </w:numPr>
        <w:spacing w:line="360" w:lineRule="auto"/>
        <w:ind w:left="0" w:leftChars="0" w:firstLine="0" w:firstLineChars="0"/>
        <w:jc w:val="left"/>
        <w:rPr>
          <w:rFonts w:hint="eastAsia" w:ascii="宋体" w:hAnsi="宋体" w:cs="宋体"/>
          <w:color w:val="171717"/>
          <w:kern w:val="0"/>
          <w:szCs w:val="21"/>
        </w:rPr>
      </w:pPr>
      <w:r>
        <w:rPr>
          <w:rFonts w:hint="eastAsia" w:ascii="宋体" w:hAnsi="宋体" w:cs="宋体"/>
          <w:color w:val="171717"/>
          <w:kern w:val="0"/>
          <w:szCs w:val="21"/>
        </w:rPr>
        <w:t>什么叫无限大容量电力系统?在该系统中发生短路故障时,短路电流如何变化?且短路电流能否突然变大</w:t>
      </w:r>
      <w:r>
        <w:rPr>
          <w:rFonts w:ascii="宋体" w:hAnsi="宋体" w:cs="宋体"/>
          <w:color w:val="171717"/>
          <w:kern w:val="0"/>
          <w:szCs w:val="21"/>
        </w:rPr>
        <w:t>?</w:t>
      </w:r>
    </w:p>
    <w:p>
      <w:pPr>
        <w:pStyle w:val="4"/>
        <w:widowControl/>
        <w:spacing w:line="360" w:lineRule="auto"/>
        <w:ind w:firstLine="0" w:firstLineChars="0"/>
        <w:jc w:val="left"/>
        <w:rPr>
          <w:rFonts w:hint="eastAsia" w:ascii="宋体" w:hAnsi="宋体" w:cs="宋体"/>
          <w:color w:val="171717"/>
          <w:kern w:val="0"/>
          <w:szCs w:val="21"/>
          <w:lang w:val="en-US" w:eastAsia="zh-CN"/>
        </w:rPr>
      </w:pPr>
      <w:r>
        <w:rPr>
          <w:rFonts w:hint="eastAsia" w:ascii="宋体" w:hAnsi="宋体" w:cs="宋体"/>
          <w:color w:val="171717"/>
          <w:kern w:val="0"/>
          <w:szCs w:val="21"/>
          <w:lang w:val="en-US" w:eastAsia="zh-CN"/>
        </w:rPr>
        <w:t>答：无限大容量电力系统是指供电容量相对于用户供电系统容量大得多的电力系统。其特点是，当用户供电系统的负荷变动甚至发生短路时，电力系统变电所馈电母线上的电压能基本维持不变。</w:t>
      </w:r>
    </w:p>
    <w:p>
      <w:pPr>
        <w:pStyle w:val="4"/>
        <w:widowControl/>
        <w:spacing w:line="360" w:lineRule="auto"/>
        <w:ind w:firstLine="0" w:firstLineChars="0"/>
        <w:jc w:val="left"/>
        <w:rPr>
          <w:rFonts w:hint="eastAsia" w:ascii="宋体" w:hAnsi="宋体" w:cs="宋体"/>
          <w:color w:val="171717"/>
          <w:kern w:val="0"/>
          <w:szCs w:val="21"/>
          <w:lang w:val="en-US" w:eastAsia="zh-CN"/>
        </w:rPr>
      </w:pPr>
    </w:p>
    <w:p>
      <w:pPr>
        <w:pStyle w:val="4"/>
        <w:widowControl/>
        <w:spacing w:line="360" w:lineRule="auto"/>
        <w:ind w:firstLine="0" w:firstLineChars="0"/>
        <w:jc w:val="left"/>
        <w:rPr>
          <w:rFonts w:hint="eastAsia" w:ascii="宋体" w:hAnsi="宋体" w:eastAsia="宋体" w:cs="宋体"/>
          <w:color w:val="171717"/>
          <w:kern w:val="0"/>
          <w:szCs w:val="21"/>
          <w:lang w:val="en-US" w:eastAsia="zh-CN"/>
        </w:rPr>
      </w:pPr>
      <w:r>
        <w:rPr>
          <w:rFonts w:hint="eastAsia" w:ascii="宋体" w:hAnsi="宋体" w:cs="宋体"/>
          <w:color w:val="171717"/>
          <w:kern w:val="0"/>
          <w:szCs w:val="21"/>
          <w:lang w:val="en-US" w:eastAsia="zh-CN"/>
        </w:rPr>
        <w:t>在无限大容量系统中发生短路时，由于负荷阻抗和部分线路阻抗被短路，所以电路电流根据欧姆定律要突然增大。但是，由于电路中存在着电感，电流不能突变，因而引起一个过度过程，即短路暂态过程。最后短路电流达到一个新的稳定状态。</w:t>
      </w:r>
    </w:p>
    <w:p>
      <w:pPr>
        <w:pStyle w:val="4"/>
        <w:widowControl/>
        <w:spacing w:line="360" w:lineRule="auto"/>
        <w:ind w:firstLine="0" w:firstLineChars="0"/>
        <w:jc w:val="left"/>
        <w:rPr>
          <w:rFonts w:hint="eastAsia" w:ascii="宋体" w:hAnsi="宋体" w:cs="宋体"/>
          <w:color w:val="171717"/>
          <w:kern w:val="0"/>
          <w:szCs w:val="21"/>
        </w:rPr>
      </w:pPr>
    </w:p>
    <w:p>
      <w:pPr>
        <w:pStyle w:val="4"/>
        <w:widowControl/>
        <w:numPr>
          <w:ilvl w:val="0"/>
          <w:numId w:val="3"/>
        </w:numPr>
        <w:spacing w:line="360" w:lineRule="auto"/>
        <w:ind w:left="0" w:leftChars="0" w:firstLine="0" w:firstLineChars="0"/>
        <w:jc w:val="left"/>
        <w:rPr>
          <w:rFonts w:hint="eastAsia"/>
          <w:szCs w:val="21"/>
        </w:rPr>
      </w:pPr>
      <w:r>
        <w:rPr>
          <w:szCs w:val="21"/>
        </w:rPr>
        <w:t>试比较架空线路和电缆线路的优缺点。</w:t>
      </w:r>
    </w:p>
    <w:p>
      <w:pPr>
        <w:pStyle w:val="4"/>
        <w:widowControl/>
        <w:spacing w:line="360" w:lineRule="auto"/>
        <w:ind w:firstLine="0" w:firstLineChars="0"/>
        <w:jc w:val="left"/>
        <w:rPr>
          <w:szCs w:val="21"/>
        </w:rPr>
      </w:pPr>
      <w:r>
        <w:rPr>
          <w:rFonts w:hint="eastAsia"/>
          <w:szCs w:val="21"/>
          <w:lang w:val="en-US" w:eastAsia="zh-CN"/>
        </w:rPr>
        <w:t>答：架空线路与电缆线路相比，具有投资少、易于维修和建设工期短等优点，但容易遭受雷击和风雨等自然灾害的侵袭，且它需要占用大片土地作出线走廊，有时会影响交通、建筑和市容等;电缆线路具有运行可靠、不易受外力和自然环境的影响、不占地面空间和不影响市容等优点，但投资大、建设工期长、维修不便。</w:t>
      </w:r>
    </w:p>
    <w:p>
      <w:pPr>
        <w:pStyle w:val="4"/>
        <w:widowControl/>
        <w:spacing w:line="360" w:lineRule="auto"/>
        <w:ind w:firstLine="0" w:firstLineChars="0"/>
        <w:jc w:val="left"/>
        <w:rPr>
          <w:rFonts w:hint="eastAsia"/>
          <w:szCs w:val="21"/>
        </w:rPr>
      </w:pPr>
    </w:p>
    <w:p>
      <w:pPr>
        <w:rPr>
          <w:rFonts w:hint="eastAsia"/>
          <w:szCs w:val="21"/>
        </w:rPr>
      </w:pPr>
    </w:p>
    <w:p>
      <w:pPr>
        <w:pStyle w:val="4"/>
        <w:widowControl/>
        <w:numPr>
          <w:ilvl w:val="0"/>
          <w:numId w:val="3"/>
        </w:numPr>
        <w:spacing w:line="360" w:lineRule="auto"/>
        <w:ind w:left="0" w:leftChars="0" w:firstLine="0" w:firstLineChars="0"/>
        <w:jc w:val="left"/>
        <w:rPr>
          <w:rFonts w:hint="eastAsia"/>
          <w:szCs w:val="21"/>
        </w:rPr>
      </w:pPr>
      <w:r>
        <w:rPr>
          <w:rFonts w:hint="eastAsia"/>
          <w:szCs w:val="21"/>
        </w:rPr>
        <w:t>已知对称三角形联结的三相电路中A相负载线电流， 试写出其余各相线电流与相电流。</w:t>
      </w:r>
    </w:p>
    <w:p>
      <w:pPr>
        <w:pStyle w:val="4"/>
        <w:widowControl/>
        <w:spacing w:line="360" w:lineRule="auto"/>
        <w:ind w:left="57" w:firstLine="0" w:firstLineChars="0"/>
        <w:jc w:val="left"/>
        <w:rPr>
          <w:rFonts w:hint="eastAsia" w:ascii="宋体" w:hAnsi="宋体" w:cs="宋体"/>
          <w:b/>
          <w:bCs/>
          <w:sz w:val="28"/>
          <w:szCs w:val="28"/>
        </w:rPr>
      </w:pPr>
      <w:r>
        <w:rPr>
          <w:rFonts w:hint="eastAsia"/>
          <w:szCs w:val="21"/>
          <w:lang w:val="en-US" w:eastAsia="zh-CN"/>
        </w:rPr>
        <w:t>答：</w:t>
      </w:r>
      <w:r>
        <w:rPr>
          <w:rFonts w:hint="default" w:ascii="Segoe UI" w:hAnsi="Segoe UI" w:eastAsia="Segoe UI" w:cs="Segoe UI"/>
          <w:i w:val="0"/>
          <w:iCs w:val="0"/>
          <w:caps w:val="0"/>
          <w:color w:val="05073B"/>
          <w:spacing w:val="0"/>
          <w:sz w:val="22"/>
          <w:szCs w:val="22"/>
        </w:rPr>
        <w:t>根据三相电路的对称性，由A相的线电流可求得C相和B相的线电流，由A相的相电流可求得C相和B相的相电流。</w:t>
      </w:r>
      <w:r>
        <w:rPr>
          <w:rFonts w:hint="default" w:ascii="Segoe UI" w:hAnsi="Segoe UI" w:eastAsia="Segoe UI" w:cs="Segoe UI"/>
          <w:i w:val="0"/>
          <w:iCs w:val="0"/>
          <w:caps w:val="0"/>
          <w:color w:val="05073B"/>
          <w:spacing w:val="0"/>
          <w:sz w:val="22"/>
          <w:szCs w:val="22"/>
        </w:rPr>
        <w:br w:type="textWrapping"/>
      </w:r>
      <w:r>
        <w:rPr>
          <w:rFonts w:hint="default" w:ascii="Segoe UI" w:hAnsi="Segoe UI" w:eastAsia="Segoe UI" w:cs="Segoe UI"/>
          <w:i w:val="0"/>
          <w:iCs w:val="0"/>
          <w:caps w:val="0"/>
          <w:color w:val="05073B"/>
          <w:spacing w:val="0"/>
          <w:sz w:val="22"/>
          <w:szCs w:val="22"/>
        </w:rPr>
        <w:t>设A相的线电流为</w:t>
      </w:r>
      <w:r>
        <w:rPr>
          <w:rFonts w:hint="default" w:ascii="Times New Roman" w:hAnsi="Times New Roman" w:eastAsia="Times New Roman" w:cs="Times New Roman"/>
          <w:b w:val="0"/>
          <w:bCs w:val="0"/>
          <w:i/>
          <w:iCs/>
          <w:caps w:val="0"/>
          <w:color w:val="05073B"/>
          <w:spacing w:val="0"/>
          <w:sz w:val="21"/>
          <w:szCs w:val="21"/>
        </w:rPr>
        <w:t>Ia</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Segoe UI" w:hAnsi="Segoe UI" w:eastAsia="Segoe UI" w:cs="Segoe UI"/>
          <w:i w:val="0"/>
          <w:iCs w:val="0"/>
          <w:caps w:val="0"/>
          <w:color w:val="05073B"/>
          <w:spacing w:val="0"/>
          <w:sz w:val="22"/>
          <w:szCs w:val="22"/>
        </w:rPr>
        <w:t>，且参考方向由母线流向负载，则B相和C相的线电流分别为</w:t>
      </w:r>
      <w:r>
        <w:rPr>
          <w:rFonts w:hint="default" w:ascii="Times New Roman" w:hAnsi="Times New Roman" w:eastAsia="Times New Roman" w:cs="Times New Roman"/>
          <w:b w:val="0"/>
          <w:bCs w:val="0"/>
          <w:i/>
          <w:iCs/>
          <w:caps w:val="0"/>
          <w:color w:val="05073B"/>
          <w:spacing w:val="0"/>
          <w:sz w:val="21"/>
          <w:szCs w:val="21"/>
        </w:rPr>
        <w:t>Ib</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Times New Roman" w:hAnsi="Times New Roman" w:eastAsia="Times New Roman" w:cs="Times New Roman"/>
          <w:b w:val="0"/>
          <w:bCs w:val="0"/>
          <w:i/>
          <w:iCs/>
          <w:caps w:val="0"/>
          <w:color w:val="05073B"/>
          <w:spacing w:val="0"/>
          <w:sz w:val="21"/>
          <w:szCs w:val="21"/>
        </w:rPr>
        <w:t>Ia</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Segoe UI" w:hAnsi="Segoe UI" w:eastAsia="Segoe UI" w:cs="Segoe UI"/>
          <w:i w:val="0"/>
          <w:iCs w:val="0"/>
          <w:caps w:val="0"/>
          <w:color w:val="05073B"/>
          <w:spacing w:val="0"/>
          <w:sz w:val="22"/>
          <w:szCs w:val="22"/>
        </w:rPr>
        <w:t>和</w:t>
      </w:r>
      <w:r>
        <w:rPr>
          <w:rFonts w:hint="default" w:ascii="Times New Roman" w:hAnsi="Times New Roman" w:eastAsia="Times New Roman" w:cs="Times New Roman"/>
          <w:b w:val="0"/>
          <w:bCs w:val="0"/>
          <w:i/>
          <w:iCs/>
          <w:caps w:val="0"/>
          <w:color w:val="05073B"/>
          <w:spacing w:val="0"/>
          <w:sz w:val="21"/>
          <w:szCs w:val="21"/>
        </w:rPr>
        <w:t>Ic</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Times New Roman" w:hAnsi="Times New Roman" w:eastAsia="Times New Roman" w:cs="Times New Roman"/>
          <w:b w:val="0"/>
          <w:bCs w:val="0"/>
          <w:i/>
          <w:iCs/>
          <w:caps w:val="0"/>
          <w:color w:val="05073B"/>
          <w:spacing w:val="0"/>
          <w:sz w:val="21"/>
          <w:szCs w:val="21"/>
        </w:rPr>
        <w:t>Ia</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Segoe UI" w:hAnsi="Segoe UI" w:eastAsia="Segoe UI" w:cs="Segoe UI"/>
          <w:i w:val="0"/>
          <w:iCs w:val="0"/>
          <w:caps w:val="0"/>
          <w:color w:val="05073B"/>
          <w:spacing w:val="0"/>
          <w:sz w:val="22"/>
          <w:szCs w:val="22"/>
        </w:rPr>
        <w:t>；</w:t>
      </w:r>
      <w:r>
        <w:rPr>
          <w:rFonts w:hint="default" w:ascii="Segoe UI" w:hAnsi="Segoe UI" w:eastAsia="Segoe UI" w:cs="Segoe UI"/>
          <w:i w:val="0"/>
          <w:iCs w:val="0"/>
          <w:caps w:val="0"/>
          <w:color w:val="05073B"/>
          <w:spacing w:val="0"/>
          <w:sz w:val="22"/>
          <w:szCs w:val="22"/>
        </w:rPr>
        <w:br w:type="textWrapping"/>
      </w:r>
      <w:r>
        <w:rPr>
          <w:rFonts w:hint="default" w:ascii="Segoe UI" w:hAnsi="Segoe UI" w:eastAsia="Segoe UI" w:cs="Segoe UI"/>
          <w:i w:val="0"/>
          <w:iCs w:val="0"/>
          <w:caps w:val="0"/>
          <w:color w:val="05073B"/>
          <w:spacing w:val="0"/>
          <w:sz w:val="22"/>
          <w:szCs w:val="22"/>
        </w:rPr>
        <w:t>而A相的相电流等于线电流，即</w:t>
      </w:r>
      <w:r>
        <w:rPr>
          <w:rFonts w:hint="default" w:ascii="Times New Roman" w:hAnsi="Times New Roman" w:eastAsia="Times New Roman" w:cs="Times New Roman"/>
          <w:b w:val="0"/>
          <w:bCs w:val="0"/>
          <w:i/>
          <w:iCs/>
          <w:caps w:val="0"/>
          <w:color w:val="05073B"/>
          <w:spacing w:val="0"/>
          <w:sz w:val="21"/>
          <w:szCs w:val="21"/>
        </w:rPr>
        <w:t>Ia</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Segoe UI" w:hAnsi="Segoe UI" w:eastAsia="Segoe UI" w:cs="Segoe UI"/>
          <w:i w:val="0"/>
          <w:iCs w:val="0"/>
          <w:caps w:val="0"/>
          <w:color w:val="05073B"/>
          <w:spacing w:val="0"/>
          <w:sz w:val="22"/>
          <w:szCs w:val="22"/>
        </w:rPr>
        <w:t>，则B相和C相的相电流分别为</w:t>
      </w:r>
      <w:r>
        <w:rPr>
          <w:rFonts w:hint="default" w:ascii="Times New Roman" w:hAnsi="Times New Roman" w:eastAsia="Times New Roman" w:cs="Times New Roman"/>
          <w:b w:val="0"/>
          <w:bCs w:val="0"/>
          <w:i/>
          <w:iCs/>
          <w:caps w:val="0"/>
          <w:color w:val="05073B"/>
          <w:spacing w:val="0"/>
          <w:sz w:val="21"/>
          <w:szCs w:val="21"/>
        </w:rPr>
        <w:t>Iab</w:t>
      </w:r>
      <w:r>
        <w:rPr>
          <w:rFonts w:hint="default" w:ascii="Times New Roman" w:hAnsi="Times New Roman" w:eastAsia="Times New Roman" w:cs="Times New Roman"/>
          <w:b w:val="0"/>
          <w:bCs w:val="0"/>
          <w:i w:val="0"/>
          <w:iCs w:val="0"/>
          <w:caps w:val="0"/>
          <w:color w:val="05073B"/>
          <w:spacing w:val="0"/>
          <w:sz w:val="21"/>
          <w:szCs w:val="21"/>
        </w:rPr>
        <w:t>​=31​</w:t>
      </w:r>
      <w:r>
        <w:rPr>
          <w:rFonts w:hint="default" w:ascii="Times New Roman" w:hAnsi="Times New Roman" w:eastAsia="Times New Roman" w:cs="Times New Roman"/>
          <w:b w:val="0"/>
          <w:bCs w:val="0"/>
          <w:i/>
          <w:iCs/>
          <w:caps w:val="0"/>
          <w:color w:val="05073B"/>
          <w:spacing w:val="0"/>
          <w:sz w:val="21"/>
          <w:szCs w:val="21"/>
        </w:rPr>
        <w:t>Ia</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Segoe UI" w:hAnsi="Segoe UI" w:eastAsia="Segoe UI" w:cs="Segoe UI"/>
          <w:i w:val="0"/>
          <w:iCs w:val="0"/>
          <w:caps w:val="0"/>
          <w:color w:val="05073B"/>
          <w:spacing w:val="0"/>
          <w:sz w:val="22"/>
          <w:szCs w:val="22"/>
        </w:rPr>
        <w:t>和</w:t>
      </w:r>
      <w:r>
        <w:rPr>
          <w:rFonts w:hint="default" w:ascii="Times New Roman" w:hAnsi="Times New Roman" w:eastAsia="Times New Roman" w:cs="Times New Roman"/>
          <w:b w:val="0"/>
          <w:bCs w:val="0"/>
          <w:i/>
          <w:iCs/>
          <w:caps w:val="0"/>
          <w:color w:val="05073B"/>
          <w:spacing w:val="0"/>
          <w:sz w:val="21"/>
          <w:szCs w:val="21"/>
        </w:rPr>
        <w:t>Iac</w:t>
      </w:r>
      <w:r>
        <w:rPr>
          <w:rFonts w:hint="default" w:ascii="Times New Roman" w:hAnsi="Times New Roman" w:eastAsia="Times New Roman" w:cs="Times New Roman"/>
          <w:b w:val="0"/>
          <w:bCs w:val="0"/>
          <w:i w:val="0"/>
          <w:iCs w:val="0"/>
          <w:caps w:val="0"/>
          <w:color w:val="05073B"/>
          <w:spacing w:val="0"/>
          <w:sz w:val="21"/>
          <w:szCs w:val="21"/>
        </w:rPr>
        <w:t>​=31​</w:t>
      </w:r>
      <w:r>
        <w:rPr>
          <w:rFonts w:hint="default" w:ascii="Times New Roman" w:hAnsi="Times New Roman" w:eastAsia="Times New Roman" w:cs="Times New Roman"/>
          <w:b w:val="0"/>
          <w:bCs w:val="0"/>
          <w:i/>
          <w:iCs/>
          <w:caps w:val="0"/>
          <w:color w:val="05073B"/>
          <w:spacing w:val="0"/>
          <w:sz w:val="21"/>
          <w:szCs w:val="21"/>
        </w:rPr>
        <w:t>Ia</w:t>
      </w:r>
      <w:r>
        <w:rPr>
          <w:rFonts w:hint="default" w:ascii="Times New Roman" w:hAnsi="Times New Roman" w:eastAsia="Times New Roman" w:cs="Times New Roman"/>
          <w:b w:val="0"/>
          <w:bCs w:val="0"/>
          <w:i w:val="0"/>
          <w:iCs w:val="0"/>
          <w:caps w:val="0"/>
          <w:color w:val="05073B"/>
          <w:spacing w:val="0"/>
          <w:sz w:val="21"/>
          <w:szCs w:val="21"/>
        </w:rPr>
        <w:t>​</w:t>
      </w:r>
      <w:r>
        <w:rPr>
          <w:rFonts w:hint="default" w:ascii="Segoe UI" w:hAnsi="Segoe UI" w:eastAsia="Segoe UI" w:cs="Segoe UI"/>
          <w:i w:val="0"/>
          <w:iCs w:val="0"/>
          <w:caps w:val="0"/>
          <w:color w:val="05073B"/>
          <w:spacing w:val="0"/>
          <w:sz w:val="22"/>
          <w:szCs w:val="22"/>
        </w:rPr>
        <w:t>。</w:t>
      </w:r>
    </w:p>
    <w:p>
      <w:pPr>
        <w:spacing w:line="360" w:lineRule="auto"/>
        <w:jc w:val="left"/>
        <w:rPr>
          <w:rFonts w:ascii="宋体" w:hAnsi="宋体" w:cs="宋体"/>
          <w:b/>
          <w:bCs/>
          <w:sz w:val="24"/>
        </w:rPr>
      </w:pPr>
      <w:r>
        <w:rPr>
          <w:rFonts w:hint="eastAsia" w:ascii="宋体" w:hAnsi="宋体" w:cs="宋体"/>
          <w:b/>
          <w:bCs/>
          <w:sz w:val="24"/>
        </w:rPr>
        <w:t>二、判断题</w:t>
      </w:r>
    </w:p>
    <w:p>
      <w:pPr>
        <w:numPr>
          <w:ilvl w:val="0"/>
          <w:numId w:val="4"/>
        </w:numPr>
        <w:spacing w:line="360" w:lineRule="auto"/>
        <w:rPr>
          <w:rFonts w:hint="eastAsia" w:ascii="宋体" w:hAnsi="宋体"/>
          <w:szCs w:val="21"/>
        </w:rPr>
      </w:pPr>
      <w:r>
        <w:rPr>
          <w:rFonts w:hint="eastAsia" w:ascii="宋体" w:hAnsi="宋体"/>
          <w:szCs w:val="21"/>
        </w:rPr>
        <w:t xml:space="preserve">变电所与配电所的区别就是变电所有变换电压的功能。            （    </w:t>
      </w:r>
      <w:r>
        <w:rPr>
          <w:rFonts w:hint="eastAsia" w:ascii="宋体" w:hAnsi="宋体" w:cs="宋体"/>
          <w:b/>
          <w:bCs/>
          <w:sz w:val="24"/>
          <w:lang w:val="en-US" w:eastAsia="zh-CN"/>
        </w:rPr>
        <w:t>F</w:t>
      </w:r>
      <w:r>
        <w:rPr>
          <w:rFonts w:hint="eastAsia" w:ascii="宋体" w:hAnsi="宋体"/>
          <w:szCs w:val="21"/>
        </w:rPr>
        <w:t xml:space="preserve">     ）</w:t>
      </w:r>
    </w:p>
    <w:p>
      <w:pPr>
        <w:numPr>
          <w:ilvl w:val="0"/>
          <w:numId w:val="4"/>
        </w:numPr>
        <w:spacing w:line="360" w:lineRule="auto"/>
        <w:rPr>
          <w:rFonts w:hint="eastAsia" w:ascii="宋体" w:hAnsi="宋体"/>
          <w:szCs w:val="21"/>
        </w:rPr>
      </w:pPr>
      <w:r>
        <w:rPr>
          <w:rFonts w:hint="eastAsia" w:ascii="宋体" w:hAnsi="宋体"/>
          <w:szCs w:val="21"/>
        </w:rPr>
        <w:t>工厂6～</w:t>
      </w:r>
      <w:r>
        <w:rPr>
          <w:rFonts w:ascii="宋体" w:hAnsi="宋体"/>
          <w:szCs w:val="21"/>
        </w:rPr>
        <w:t>10</w:t>
      </w:r>
      <w:r>
        <w:rPr>
          <w:rFonts w:hint="eastAsia" w:ascii="宋体" w:hAnsi="宋体"/>
          <w:szCs w:val="21"/>
        </w:rPr>
        <w:t>kV供电系统属于大电流接地系统</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    </w:t>
      </w:r>
      <w:r>
        <w:rPr>
          <w:rFonts w:hint="eastAsia" w:ascii="宋体" w:hAnsi="宋体"/>
          <w:szCs w:val="21"/>
          <w:lang w:val="en-US" w:eastAsia="zh-CN"/>
        </w:rPr>
        <w:t>F</w:t>
      </w:r>
      <w:r>
        <w:rPr>
          <w:rFonts w:hint="eastAsia" w:ascii="宋体" w:hAnsi="宋体"/>
          <w:szCs w:val="21"/>
        </w:rPr>
        <w:t xml:space="preserve">     ）</w:t>
      </w:r>
    </w:p>
    <w:p>
      <w:pPr>
        <w:numPr>
          <w:ilvl w:val="0"/>
          <w:numId w:val="4"/>
        </w:numPr>
        <w:spacing w:line="360" w:lineRule="auto"/>
        <w:rPr>
          <w:rFonts w:hint="eastAsia" w:ascii="宋体" w:hAnsi="宋体"/>
          <w:szCs w:val="21"/>
        </w:rPr>
      </w:pPr>
      <w:r>
        <w:rPr>
          <w:rFonts w:hint="eastAsia" w:ascii="宋体" w:hAnsi="宋体"/>
          <w:szCs w:val="21"/>
        </w:rPr>
        <w:t xml:space="preserve">变配电所的送电操作,要按照母线侧隔离开关(或刀开关）、负荷侧隔离开关(或刀开关）、断路器的合闸顺序依次操作.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szCs w:val="21"/>
          <w:lang w:val="en-US" w:eastAsia="zh-CN"/>
        </w:rPr>
        <w:t>T</w:t>
      </w:r>
      <w:r>
        <w:rPr>
          <w:rFonts w:hint="eastAsia" w:ascii="宋体" w:hAnsi="宋体"/>
          <w:szCs w:val="21"/>
        </w:rPr>
        <w:t xml:space="preserve">    ）</w:t>
      </w:r>
    </w:p>
    <w:p>
      <w:pPr>
        <w:numPr>
          <w:ilvl w:val="0"/>
          <w:numId w:val="4"/>
        </w:numPr>
        <w:spacing w:line="360" w:lineRule="auto"/>
        <w:rPr>
          <w:rFonts w:hint="eastAsia" w:ascii="宋体" w:hAnsi="宋体"/>
          <w:szCs w:val="21"/>
        </w:rPr>
      </w:pPr>
      <w:r>
        <w:rPr>
          <w:rFonts w:hint="eastAsia" w:ascii="宋体" w:hAnsi="宋体"/>
          <w:szCs w:val="21"/>
        </w:rPr>
        <w:t xml:space="preserve">将发电厂的电能送到负荷中心的线路叫输电线路。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r>
        <w:rPr>
          <w:rFonts w:hint="eastAsia" w:ascii="宋体" w:hAnsi="宋体"/>
          <w:szCs w:val="21"/>
          <w:lang w:val="en-US" w:eastAsia="zh-CN"/>
        </w:rPr>
        <w:t>F</w:t>
      </w:r>
      <w:r>
        <w:rPr>
          <w:rFonts w:hint="eastAsia" w:ascii="宋体" w:hAnsi="宋体"/>
          <w:szCs w:val="21"/>
        </w:rPr>
        <w:t xml:space="preserve">  ）</w:t>
      </w:r>
    </w:p>
    <w:p>
      <w:pPr>
        <w:numPr>
          <w:ilvl w:val="0"/>
          <w:numId w:val="4"/>
        </w:numPr>
        <w:spacing w:line="360" w:lineRule="auto"/>
        <w:rPr>
          <w:rFonts w:hint="eastAsia" w:ascii="宋体" w:hAnsi="宋体"/>
          <w:szCs w:val="21"/>
        </w:rPr>
      </w:pPr>
      <w:r>
        <w:rPr>
          <w:rFonts w:hint="eastAsia" w:ascii="宋体" w:hAnsi="宋体"/>
          <w:szCs w:val="21"/>
        </w:rPr>
        <w:t xml:space="preserve">工厂提高功率因数的方法是并联电容。                      </w:t>
      </w:r>
      <w:r>
        <w:rPr>
          <w:rFonts w:ascii="宋体" w:hAnsi="宋体"/>
          <w:szCs w:val="21"/>
        </w:rPr>
        <w:t xml:space="preserve">    </w:t>
      </w:r>
      <w:r>
        <w:rPr>
          <w:rFonts w:hint="eastAsia" w:ascii="宋体" w:hAnsi="宋体"/>
          <w:szCs w:val="21"/>
        </w:rPr>
        <w:t>（</w:t>
      </w:r>
      <w:r>
        <w:rPr>
          <w:rFonts w:ascii="宋体" w:hAnsi="宋体"/>
          <w:szCs w:val="21"/>
        </w:rPr>
        <w:t xml:space="preserve">      </w:t>
      </w:r>
      <w:r>
        <w:rPr>
          <w:rFonts w:hint="eastAsia" w:ascii="宋体" w:hAnsi="宋体"/>
          <w:szCs w:val="21"/>
          <w:lang w:val="en-US" w:eastAsia="zh-CN"/>
        </w:rPr>
        <w:t>T</w:t>
      </w:r>
      <w:r>
        <w:rPr>
          <w:rFonts w:ascii="宋体" w:hAnsi="宋体"/>
          <w:szCs w:val="21"/>
        </w:rPr>
        <w:t xml:space="preserve">   </w:t>
      </w:r>
      <w:r>
        <w:rPr>
          <w:rFonts w:hint="eastAsia" w:ascii="宋体" w:hAnsi="宋体"/>
          <w:szCs w:val="21"/>
        </w:rPr>
        <w:t>）</w:t>
      </w:r>
    </w:p>
    <w:p>
      <w:pPr>
        <w:numPr>
          <w:ilvl w:val="0"/>
          <w:numId w:val="4"/>
        </w:numPr>
        <w:spacing w:line="360" w:lineRule="auto"/>
        <w:rPr>
          <w:rFonts w:hint="eastAsia" w:ascii="宋体" w:hAnsi="宋体"/>
          <w:szCs w:val="21"/>
        </w:rPr>
      </w:pPr>
      <w:r>
        <w:rPr>
          <w:rFonts w:hint="eastAsia" w:ascii="宋体" w:hAnsi="宋体"/>
          <w:szCs w:val="21"/>
        </w:rPr>
        <w:t xml:space="preserve">负荷曲线就是一种反应电力负荷随时间变化情况的曲线。 </w:t>
      </w:r>
      <w:r>
        <w:rPr>
          <w:rFonts w:ascii="宋体" w:hAnsi="宋体"/>
          <w:szCs w:val="21"/>
        </w:rPr>
        <w:t xml:space="preserve">         </w:t>
      </w:r>
      <w:r>
        <w:rPr>
          <w:rFonts w:hint="eastAsia" w:ascii="宋体" w:hAnsi="宋体"/>
          <w:szCs w:val="21"/>
        </w:rPr>
        <w:t xml:space="preserve">（     </w:t>
      </w:r>
      <w:r>
        <w:rPr>
          <w:rFonts w:hint="eastAsia" w:ascii="宋体" w:hAnsi="宋体"/>
          <w:szCs w:val="21"/>
          <w:lang w:val="en-US" w:eastAsia="zh-CN"/>
        </w:rPr>
        <w:t>T</w:t>
      </w:r>
      <w:r>
        <w:rPr>
          <w:rFonts w:hint="eastAsia" w:ascii="宋体" w:hAnsi="宋体"/>
          <w:szCs w:val="21"/>
        </w:rPr>
        <w:t xml:space="preserve">    ）                      </w:t>
      </w:r>
      <w:r>
        <w:rPr>
          <w:rFonts w:ascii="宋体" w:hAnsi="宋体"/>
          <w:szCs w:val="21"/>
        </w:rPr>
        <w:t xml:space="preserve">    </w:t>
      </w:r>
      <w:r>
        <w:rPr>
          <w:rFonts w:hint="eastAsia" w:ascii="宋体" w:hAnsi="宋体"/>
          <w:szCs w:val="21"/>
        </w:rPr>
        <w:t xml:space="preserve">  </w:t>
      </w:r>
    </w:p>
    <w:p>
      <w:pPr>
        <w:numPr>
          <w:ilvl w:val="0"/>
          <w:numId w:val="4"/>
        </w:numPr>
        <w:spacing w:line="360" w:lineRule="auto"/>
        <w:rPr>
          <w:rFonts w:hint="eastAsia" w:ascii="宋体" w:hAnsi="宋体"/>
          <w:szCs w:val="21"/>
        </w:rPr>
      </w:pPr>
      <w:r>
        <w:rPr>
          <w:rFonts w:hint="eastAsia" w:ascii="宋体" w:hAnsi="宋体"/>
          <w:szCs w:val="21"/>
        </w:rPr>
        <w:t xml:space="preserve">配电所主要设备是变压器。                                </w:t>
      </w:r>
      <w:r>
        <w:rPr>
          <w:rFonts w:ascii="宋体" w:hAnsi="宋体"/>
          <w:szCs w:val="21"/>
        </w:rPr>
        <w:t xml:space="preserve">    </w:t>
      </w:r>
      <w:r>
        <w:rPr>
          <w:rFonts w:hint="eastAsia" w:ascii="宋体" w:hAnsi="宋体"/>
          <w:szCs w:val="21"/>
        </w:rPr>
        <w:t xml:space="preserve">（    </w:t>
      </w:r>
      <w:r>
        <w:rPr>
          <w:rFonts w:hint="eastAsia" w:ascii="宋体" w:hAnsi="宋体"/>
          <w:szCs w:val="21"/>
          <w:lang w:val="en-US" w:eastAsia="zh-CN"/>
        </w:rPr>
        <w:t>F</w:t>
      </w:r>
      <w:r>
        <w:rPr>
          <w:rFonts w:hint="eastAsia" w:ascii="宋体" w:hAnsi="宋体"/>
          <w:szCs w:val="21"/>
        </w:rPr>
        <w:t xml:space="preserve">     ）</w:t>
      </w:r>
    </w:p>
    <w:p>
      <w:pPr>
        <w:numPr>
          <w:ilvl w:val="0"/>
          <w:numId w:val="4"/>
        </w:numPr>
        <w:spacing w:line="360" w:lineRule="auto"/>
        <w:rPr>
          <w:rFonts w:hint="eastAsia" w:ascii="宋体" w:hAnsi="宋体"/>
          <w:szCs w:val="21"/>
        </w:rPr>
      </w:pPr>
      <w:r>
        <w:rPr>
          <w:rFonts w:hint="eastAsia" w:ascii="宋体" w:hAnsi="宋体"/>
          <w:szCs w:val="21"/>
        </w:rPr>
        <w:t xml:space="preserve">单母线分段方式适用于一、二级负荷比重较大，供电可靠性要求较高的车间变电所.                              </w:t>
      </w:r>
      <w:r>
        <w:rPr>
          <w:rFonts w:ascii="宋体" w:hAnsi="宋体"/>
          <w:szCs w:val="21"/>
        </w:rPr>
        <w:t xml:space="preserve">    </w:t>
      </w:r>
      <w:r>
        <w:rPr>
          <w:rFonts w:hint="eastAsia" w:ascii="宋体" w:hAnsi="宋体"/>
          <w:szCs w:val="21"/>
        </w:rPr>
        <w:t xml:space="preserve">（   </w:t>
      </w:r>
      <w:r>
        <w:rPr>
          <w:rFonts w:hint="eastAsia" w:ascii="宋体" w:hAnsi="宋体"/>
          <w:szCs w:val="21"/>
          <w:lang w:val="en-US" w:eastAsia="zh-CN"/>
        </w:rPr>
        <w:t>T</w:t>
      </w:r>
      <w:r>
        <w:rPr>
          <w:rFonts w:hint="eastAsia" w:ascii="宋体" w:hAnsi="宋体"/>
          <w:szCs w:val="21"/>
        </w:rPr>
        <w:t xml:space="preserve">      ）</w:t>
      </w:r>
    </w:p>
    <w:p>
      <w:pPr>
        <w:widowControl/>
        <w:spacing w:line="330" w:lineRule="atLeast"/>
        <w:jc w:val="left"/>
        <w:rPr>
          <w:rFonts w:hint="eastAsia" w:ascii="宋体" w:hAnsi="宋体" w:cs="宋体"/>
          <w:b/>
          <w:bCs/>
          <w:color w:val="171717"/>
          <w:kern w:val="0"/>
          <w:sz w:val="24"/>
        </w:rPr>
      </w:pPr>
      <w:r>
        <w:rPr>
          <w:rFonts w:hint="eastAsia" w:ascii="宋体" w:hAnsi="宋体" w:cs="宋体"/>
          <w:b/>
          <w:bCs/>
          <w:color w:val="171717"/>
          <w:kern w:val="0"/>
          <w:sz w:val="24"/>
        </w:rPr>
        <w:t>三、分析题</w:t>
      </w:r>
    </w:p>
    <w:p>
      <w:pPr>
        <w:rPr>
          <w:rFonts w:hint="eastAsia" w:ascii="宋体" w:hAnsi="宋体"/>
          <w:szCs w:val="21"/>
        </w:rPr>
      </w:pPr>
      <w:r>
        <w:rPr>
          <w:rFonts w:hint="eastAsia" w:ascii="宋体" w:hAnsi="宋体"/>
          <w:szCs w:val="21"/>
        </w:rPr>
        <w:t>1. 下列为一线路继电保护的原理图，通过分析原理图，回答以下问题：</w:t>
      </w:r>
    </w:p>
    <w:p>
      <w:pPr>
        <w:rPr>
          <w:rFonts w:hint="eastAsia" w:ascii="宋体" w:hAnsi="宋体"/>
          <w:color w:val="000000"/>
          <w:sz w:val="24"/>
        </w:rPr>
      </w:pPr>
      <w:r>
        <w:drawing>
          <wp:inline distT="0" distB="0" distL="114300" distR="114300">
            <wp:extent cx="2594610" cy="3938905"/>
            <wp:effectExtent l="0" t="0" r="15240" b="4445"/>
            <wp:docPr id="2" name="图片 2" descr="6-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14-2"/>
                    <pic:cNvPicPr>
                      <a:picLocks noChangeAspect="1"/>
                    </pic:cNvPicPr>
                  </pic:nvPicPr>
                  <pic:blipFill>
                    <a:blip r:embed="rId4"/>
                    <a:srcRect l="52042" r="16566"/>
                    <a:stretch>
                      <a:fillRect/>
                    </a:stretch>
                  </pic:blipFill>
                  <pic:spPr>
                    <a:xfrm>
                      <a:off x="0" y="0"/>
                      <a:ext cx="2594610" cy="3938905"/>
                    </a:xfrm>
                    <a:prstGeom prst="rect">
                      <a:avLst/>
                    </a:prstGeom>
                    <a:noFill/>
                    <a:ln>
                      <a:noFill/>
                    </a:ln>
                  </pic:spPr>
                </pic:pic>
              </a:graphicData>
            </a:graphic>
          </wp:inline>
        </w:drawing>
      </w:r>
    </w:p>
    <w:p>
      <w:pPr>
        <w:rPr>
          <w:rFonts w:hint="eastAsia" w:ascii="宋体" w:hAnsi="宋体"/>
          <w:color w:val="000000"/>
          <w:sz w:val="24"/>
        </w:rPr>
      </w:pPr>
    </w:p>
    <w:p>
      <w:pPr>
        <w:rPr>
          <w:rFonts w:hint="eastAsia" w:ascii="宋体" w:hAnsi="宋体"/>
          <w:szCs w:val="21"/>
        </w:rPr>
      </w:pPr>
      <w:r>
        <w:rPr>
          <w:rFonts w:hint="eastAsia" w:ascii="宋体" w:hAnsi="宋体"/>
          <w:color w:val="000000"/>
          <w:szCs w:val="21"/>
        </w:rPr>
        <w:t>（1）简述</w:t>
      </w:r>
      <w:r>
        <w:rPr>
          <w:rFonts w:hint="eastAsia" w:ascii="宋体" w:hAnsi="宋体"/>
          <w:szCs w:val="21"/>
        </w:rPr>
        <w:t>上述</w:t>
      </w:r>
      <w:r>
        <w:rPr>
          <w:rFonts w:ascii="宋体" w:hAnsi="宋体"/>
          <w:szCs w:val="21"/>
        </w:rPr>
        <w:t>电流保护</w:t>
      </w:r>
      <w:r>
        <w:rPr>
          <w:rFonts w:hint="eastAsia" w:ascii="宋体" w:hAnsi="宋体"/>
          <w:szCs w:val="21"/>
        </w:rPr>
        <w:t>的原理</w:t>
      </w:r>
    </w:p>
    <w:p>
      <w:pPr>
        <w:rPr>
          <w:rFonts w:hint="eastAsia" w:ascii="宋体" w:hAnsi="宋体"/>
          <w:szCs w:val="21"/>
        </w:rPr>
      </w:pPr>
      <w:r>
        <w:rPr>
          <w:rFonts w:hint="eastAsia" w:ascii="宋体" w:hAnsi="宋体"/>
          <w:szCs w:val="21"/>
        </w:rPr>
        <w:t>（2）分析对电流保护的各电器元件的动作流程</w:t>
      </w:r>
    </w:p>
    <w:p>
      <w:pPr>
        <w:rPr>
          <w:rFonts w:hint="eastAsia" w:ascii="宋体" w:hAnsi="宋体"/>
          <w:color w:val="000000"/>
          <w:szCs w:val="21"/>
        </w:rPr>
      </w:pPr>
      <w:r>
        <w:rPr>
          <w:rFonts w:hint="eastAsia" w:ascii="宋体" w:hAnsi="宋体"/>
          <w:szCs w:val="21"/>
        </w:rPr>
        <w:t>（3）说明上述所用电器元件的作用</w:t>
      </w:r>
    </w:p>
    <w:p>
      <w:pPr>
        <w:pStyle w:val="4"/>
        <w:spacing w:line="360" w:lineRule="auto"/>
        <w:ind w:firstLine="0" w:firstLineChars="0"/>
        <w:rPr>
          <w:rFonts w:hint="eastAsia" w:ascii="宋体" w:hAnsi="宋体"/>
          <w:szCs w:val="21"/>
        </w:rPr>
      </w:pPr>
    </w:p>
    <w:p>
      <w:r>
        <w:rPr>
          <w:rFonts w:hint="eastAsia" w:ascii="宋体" w:hAnsi="宋体"/>
          <w:szCs w:val="21"/>
          <w:lang w:val="en-US" w:eastAsia="zh-CN"/>
        </w:rPr>
        <w:t>答：</w:t>
      </w:r>
      <w:r>
        <w:rPr>
          <w:rFonts w:hint="eastAsia" w:ascii="宋体" w:hAnsi="宋体"/>
          <w:szCs w:val="21"/>
          <w:lang w:val="en-US" w:eastAsia="zh-CN"/>
        </w:rPr>
        <w:br w:type="textWrapping"/>
      </w:r>
      <w:r>
        <w:rPr>
          <w:rFonts w:hint="default"/>
        </w:rPr>
        <w:t>（1）电流保护的原理是当线路发生故障时，电流会发生变化，保护装置通过检测这些电流的变化，判断是否需要切断故障线路。具体来说，当线路发生短路故障时，电流会突然增大，保护装置检测到这个变化后会立即切断线路，防止故障扩大。</w:t>
      </w:r>
    </w:p>
    <w:p>
      <w:pPr>
        <w:rPr>
          <w:rFonts w:hint="default"/>
        </w:rPr>
      </w:pPr>
      <w:r>
        <w:rPr>
          <w:rFonts w:hint="default"/>
        </w:rPr>
        <w:t>（2）电流保护的各电器元件动作流程如下：</w:t>
      </w:r>
    </w:p>
    <w:p>
      <w:r>
        <w:rPr>
          <w:rFonts w:hint="default"/>
        </w:rPr>
        <w:t>当线路发生故障时，电流互感器会检测到电流的变化，并将变化信号传递给继电器。</w:t>
      </w:r>
    </w:p>
    <w:p>
      <w:pPr>
        <w:rPr>
          <w:rFonts w:hint="default"/>
        </w:rPr>
      </w:pPr>
      <w:r>
        <w:rPr>
          <w:rFonts w:hint="default"/>
        </w:rPr>
        <w:t>继电器根据接收到的信号判断是否发生了故障，如果是故障，则输出相应的动作信号。</w:t>
      </w:r>
    </w:p>
    <w:p>
      <w:pPr>
        <w:rPr>
          <w:rFonts w:hint="default"/>
        </w:rPr>
      </w:pPr>
      <w:r>
        <w:rPr>
          <w:rFonts w:hint="default"/>
        </w:rPr>
        <w:t>执行机构根据继电器的动作信号，执行相应的断路器跳闸或合闸操作。</w:t>
      </w:r>
    </w:p>
    <w:p>
      <w:pPr>
        <w:rPr>
          <w:rFonts w:hint="default"/>
        </w:rPr>
      </w:pPr>
      <w:r>
        <w:rPr>
          <w:rFonts w:hint="default"/>
        </w:rPr>
        <w:t>断路器根据执行机构的操作指令，切断故障线路，防止故障扩大。</w:t>
      </w:r>
    </w:p>
    <w:p>
      <w:pPr>
        <w:rPr>
          <w:rFonts w:hint="default"/>
        </w:rPr>
      </w:pPr>
      <w:r>
        <w:rPr>
          <w:rFonts w:hint="default"/>
        </w:rPr>
        <w:t>（3）上述所用电器元件的作用如下：</w:t>
      </w:r>
    </w:p>
    <w:p>
      <w:pPr>
        <w:rPr>
          <w:rFonts w:hint="default"/>
        </w:rPr>
      </w:pPr>
      <w:r>
        <w:rPr>
          <w:rFonts w:hint="default"/>
        </w:rPr>
        <w:t>电流互感器：将大电流转换为小电流，为继电器提供合适的电流输入。</w:t>
      </w:r>
    </w:p>
    <w:p>
      <w:pPr>
        <w:rPr>
          <w:rFonts w:hint="default"/>
        </w:rPr>
      </w:pPr>
      <w:r>
        <w:rPr>
          <w:rFonts w:hint="default"/>
        </w:rPr>
        <w:t>继电器：根据电流互感器传递的信号判断是否发生了故障，并输出相应的动作信号。</w:t>
      </w:r>
    </w:p>
    <w:p>
      <w:pPr>
        <w:rPr>
          <w:rFonts w:hint="default"/>
        </w:rPr>
      </w:pPr>
      <w:r>
        <w:rPr>
          <w:rFonts w:hint="default"/>
        </w:rPr>
        <w:t>执行机构：根据继电器的动作信号执行相应的断路器跳闸或合闸操作。</w:t>
      </w:r>
    </w:p>
    <w:p>
      <w:pPr>
        <w:rPr>
          <w:rFonts w:hint="default"/>
        </w:rPr>
      </w:pPr>
      <w:r>
        <w:rPr>
          <w:rFonts w:hint="default"/>
        </w:rPr>
        <w:t>断路器：切断或接通线路，以保护电路安全。</w:t>
      </w:r>
    </w:p>
    <w:p>
      <w:pPr>
        <w:pStyle w:val="4"/>
        <w:spacing w:line="360" w:lineRule="auto"/>
        <w:ind w:firstLine="0" w:firstLineChars="0"/>
        <w:rPr>
          <w:rFonts w:hint="default" w:ascii="宋体" w:hAnsi="宋体" w:eastAsia="宋体"/>
          <w:szCs w:val="21"/>
          <w:lang w:val="en-US" w:eastAsia="zh-CN"/>
        </w:rPr>
      </w:pPr>
    </w:p>
    <w:p>
      <w:pPr>
        <w:rPr>
          <w:rFonts w:hint="default" w:ascii="宋体" w:hAnsi="宋体"/>
          <w:b/>
          <w:bCs/>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Segoe UI">
    <w:panose1 w:val="020B0502040204020203"/>
    <w:charset w:val="00"/>
    <w:family w:val="auto"/>
    <w:pitch w:val="default"/>
    <w:sig w:usb0="E10022FF" w:usb1="C000E47F" w:usb2="00000029" w:usb3="00000000" w:csb0="200001DF" w:csb1="2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09B587"/>
    <w:multiLevelType w:val="singleLevel"/>
    <w:tmpl w:val="F309B587"/>
    <w:lvl w:ilvl="0" w:tentative="0">
      <w:start w:val="2"/>
      <w:numFmt w:val="chineseCounting"/>
      <w:suff w:val="nothing"/>
      <w:lvlText w:val="%1、"/>
      <w:lvlJc w:val="left"/>
      <w:rPr>
        <w:rFonts w:hint="eastAsia"/>
      </w:rPr>
    </w:lvl>
  </w:abstractNum>
  <w:abstractNum w:abstractNumId="1">
    <w:nsid w:val="FBC20210"/>
    <w:multiLevelType w:val="multilevel"/>
    <w:tmpl w:val="FBC20210"/>
    <w:lvl w:ilvl="0" w:tentative="0">
      <w:start w:val="1"/>
      <w:numFmt w:val="decimal"/>
      <w:lvlText w:val="%1、"/>
      <w:lvlJc w:val="left"/>
      <w:pPr>
        <w:ind w:left="360" w:hanging="360"/>
      </w:pPr>
      <w:rPr>
        <w:rFonts w:hint="default" w:ascii="宋体" w:eastAsia="宋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61607B86"/>
    <w:multiLevelType w:val="multilevel"/>
    <w:tmpl w:val="61607B86"/>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701B7E4B"/>
    <w:multiLevelType w:val="multilevel"/>
    <w:tmpl w:val="701B7E4B"/>
    <w:lvl w:ilvl="0" w:tentative="0">
      <w:start w:val="1"/>
      <w:numFmt w:val="decimal"/>
      <w:lvlText w:val="%1、"/>
      <w:lvlJc w:val="left"/>
      <w:pPr>
        <w:ind w:left="360" w:hanging="360"/>
      </w:pPr>
      <w:rPr>
        <w:rFonts w:hint="default" w:ascii="宋体" w:eastAsia="宋体"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737B51A6"/>
    <w:rsid w:val="578A41E6"/>
    <w:rsid w:val="737B51A6"/>
    <w:rsid w:val="7C436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List Paragraph"/>
    <w:basedOn w:val="1"/>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2023-12-06T05:03:00Z</dcterms:created>
  <dc:creator>温岭育华徐老师18957602802</dc:creator>
  <cp:lastModifiedBy>育华教育叶燮燮</cp:lastModifiedBy>
  <dcterms:modified xsi:type="dcterms:W3CDTF">2023-12-07T05:21:01Z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4C29315A061F4CF3A0549E035A3D5804_11</vt:lpwstr>
  </property>
</Properties>
</file>