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center"/>
        <w:textAlignment w:val="auto"/>
        <w:rPr>
          <w:rFonts w:hint="eastAsia"/>
          <w:b/>
          <w:sz w:val="21"/>
          <w:szCs w:val="21"/>
          <w:lang w:eastAsia="zh-CN"/>
        </w:rPr>
      </w:pPr>
      <w:r>
        <w:rPr>
          <w:rFonts w:hint="eastAsia"/>
          <w:b/>
          <w:sz w:val="21"/>
          <w:szCs w:val="21"/>
          <w:lang w:eastAsia="zh-CN"/>
        </w:rPr>
        <w:t>儿科学复习资料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/>
          <w:b/>
          <w:sz w:val="21"/>
          <w:szCs w:val="21"/>
          <w:lang w:eastAsia="zh-CN"/>
        </w:rPr>
        <w:t>一、</w:t>
      </w:r>
      <w:r>
        <w:rPr>
          <w:rFonts w:hint="eastAsia" w:ascii="宋体" w:hAnsi="宋体" w:eastAsia="宋体" w:cs="宋体"/>
          <w:b/>
          <w:sz w:val="21"/>
          <w:szCs w:val="21"/>
        </w:rPr>
        <w:t>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1．小儿各年龄分期，正确的是（     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A.围生期，生后脐带结扎至生后7天  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B.新生儿期，生后脐带结扎至生后56天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C.婴儿期，生后至满2岁之前  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D.幼儿期，生后满1岁至满3岁之前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000000"/>
          <w:sz w:val="21"/>
          <w:szCs w:val="21"/>
        </w:rPr>
        <w:t>2．患儿11个月，逐渐出现发绀，活动后加剧，常在大便后出现阵发性呼吸困难，体格检查：全身发绀，心前区隆起，左侧第2、3、4肋间可闻及粗糙喷射性收缩期杂音，肺动脉第2音减弱，X线检查示靴状心，肺野清晰，则应诊断为 （     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105" w:firstLineChars="5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A.法洛四联症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B.室间隔缺损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105" w:firstLineChars="5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C.三尖瓣下移畸形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D.艾森门格综合征 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105" w:firstLineChars="5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E.完全性大动脉转位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000000"/>
          <w:sz w:val="21"/>
          <w:szCs w:val="21"/>
        </w:rPr>
        <w:t>3．应用异烟肼进行预防性治疗的对象是（     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A.PPD试验新近由阴性转阳性 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B.家庭中曾有肺结核患者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C.3岁以下小儿未接种卡介苗者  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D.患麻疹小儿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000000"/>
          <w:sz w:val="21"/>
          <w:szCs w:val="21"/>
        </w:rPr>
        <w:t>4．新生儿日龄4天，在家出生，近l天来拒奶，面灰，手足凉，黄疸迅速加重，白细胞20×109／L，中性粒细胞75％，淋巴细胞25％，血总胆红素222.3μmol／L。最可能的诊断是 E.需长期使用糖皮质激素者（     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A.新生儿败血症   B.新生儿低血糖   C.新生儿硬肿症   D.核黄疸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000000"/>
          <w:sz w:val="21"/>
          <w:szCs w:val="21"/>
        </w:rPr>
        <w:t>5．先天性遗传性疾病保健应从 （     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A.父母婚前做起   B.妊娠期做起   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C.围生期做起   D.新生儿期做起   E.婴儿期做起</w:t>
      </w:r>
      <w:r>
        <w:rPr>
          <w:rFonts w:hint="eastAsia" w:ascii="宋体" w:hAnsi="宋体" w:eastAsia="宋体" w:cs="宋体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6．小儿收缩血压推算采用的公式是</w:t>
      </w:r>
      <w:r>
        <w:rPr>
          <w:rFonts w:hint="eastAsia" w:ascii="宋体" w:hAnsi="宋体" w:eastAsia="宋体" w:cs="宋体"/>
          <w:sz w:val="21"/>
          <w:szCs w:val="21"/>
        </w:rPr>
        <w:t>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（     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05" w:hanging="105" w:hangingChars="5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A.(年龄×2)+60mmHg  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B.(年龄×2)+70mmHg 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05" w:hanging="105" w:hangingChars="5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C.(年龄×2)+80mmHg 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D.(年龄×2)+90mmHg  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05" w:hanging="105" w:hangingChars="5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E.(年龄×2)+100mmHg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7．易并发脓胸、脓气胸的肺炎是</w:t>
      </w:r>
      <w:r>
        <w:rPr>
          <w:rFonts w:hint="eastAsia" w:ascii="宋体" w:hAnsi="宋体" w:eastAsia="宋体" w:cs="宋体"/>
          <w:sz w:val="21"/>
          <w:szCs w:val="21"/>
        </w:rPr>
        <w:t>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（     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A.呼吸道合胞病毒  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B.腺病毒肺炎  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C.葡萄球菌肺炎   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D.支原体肺炎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>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E.衣原体肺炎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8．补充小儿生理需要，所用液体的张力为</w:t>
      </w:r>
      <w:r>
        <w:rPr>
          <w:rFonts w:hint="eastAsia" w:ascii="宋体" w:hAnsi="宋体" w:eastAsia="宋体" w:cs="宋体"/>
          <w:sz w:val="21"/>
          <w:szCs w:val="21"/>
        </w:rPr>
        <w:t>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（     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05" w:hanging="105" w:hangingChars="5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A.1／5张含钠液  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B.1／3张含钠液 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05" w:hanging="105" w:hangingChars="5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C.1／2张含钠液  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D.2／3张含钠液      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05" w:hanging="105" w:hangingChars="5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E.等张含钠液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9．出生3～6个月的早产儿比同龄足月儿更易发生缺铁性贫血，主要原因是（     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05" w:hanging="105" w:hangingChars="5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A.红细胞生成素合成不足  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B.氧需要量减少 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05" w:hanging="105" w:hangingChars="5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C.红细胞寿命短  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D.生长快及铁储备少  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05" w:hanging="105" w:hangingChars="5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E.食物中存在的铁利用少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10．患儿2岁，冬季发病，突发高热，喘憋3天，病前1周有皮肤感染史，体格检查：肺部散在中细湿啰音，皮肤可见得红热样皮疹，血象白细胞总数8×109／L，中性粒细胞90％，胸部X线可见大小不等的斑点状结节阴影，该患儿应诊断为</w:t>
      </w:r>
      <w:r>
        <w:rPr>
          <w:rFonts w:hint="eastAsia" w:ascii="宋体" w:hAnsi="宋体" w:eastAsia="宋体" w:cs="宋体"/>
          <w:sz w:val="21"/>
          <w:szCs w:val="21"/>
        </w:rPr>
        <w:t>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（     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05" w:hanging="105" w:hangingChars="5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A.腺病毒肺炎  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B.支原体肺炎 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C.金黄色葡萄球菌肺炎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D.呼吸道合胞病毒肺炎 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E.肺结核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1．儿科学属于</w:t>
      </w:r>
      <w:r>
        <w:rPr>
          <w:rFonts w:hint="eastAsia" w:ascii="宋体" w:hAnsi="宋体" w:eastAsia="宋体" w:cs="宋体"/>
          <w:sz w:val="21"/>
          <w:szCs w:val="21"/>
          <w:u w:val="single"/>
        </w:rPr>
        <w:t>＿      ＿＿＿</w:t>
      </w:r>
      <w:r>
        <w:rPr>
          <w:rFonts w:hint="eastAsia" w:ascii="宋体" w:hAnsi="宋体" w:eastAsia="宋体" w:cs="宋体"/>
          <w:sz w:val="21"/>
          <w:szCs w:val="21"/>
        </w:rPr>
        <w:t>的</w:t>
      </w:r>
      <w:r>
        <w:rPr>
          <w:rFonts w:hint="eastAsia" w:ascii="宋体" w:hAnsi="宋体" w:eastAsia="宋体" w:cs="宋体"/>
          <w:sz w:val="21"/>
          <w:szCs w:val="21"/>
          <w:u w:val="single"/>
        </w:rPr>
        <w:t>＿＿     ＿＿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2．儿科学的宗旨是</w:t>
      </w:r>
      <w:r>
        <w:rPr>
          <w:rFonts w:hint="eastAsia" w:ascii="宋体" w:hAnsi="宋体" w:eastAsia="宋体" w:cs="宋体"/>
          <w:sz w:val="21"/>
          <w:szCs w:val="21"/>
          <w:u w:val="single"/>
        </w:rPr>
        <w:t>＿＿＿＿    ＿   ＿＿＿＿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3．儿科学中最具特色的三级学科是</w:t>
      </w:r>
      <w:r>
        <w:rPr>
          <w:rFonts w:hint="eastAsia" w:ascii="宋体" w:hAnsi="宋体" w:eastAsia="宋体" w:cs="宋体"/>
          <w:sz w:val="21"/>
          <w:szCs w:val="21"/>
          <w:u w:val="single"/>
        </w:rPr>
        <w:t>＿＿＿＿＿＿     ＿＿＿＿＿＿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4．1岁内必须接种的疫苗包括</w:t>
      </w:r>
      <w:r>
        <w:rPr>
          <w:rFonts w:hint="eastAsia" w:ascii="宋体" w:hAnsi="宋体" w:eastAsia="宋体" w:cs="宋体"/>
          <w:sz w:val="21"/>
          <w:szCs w:val="21"/>
          <w:u w:val="single"/>
        </w:rPr>
        <w:t>＿＿＿＿＿     ＿＿＿＿＿＿    ＿＿＿＿＿＿    ＿＿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5．儿科学的研究对象是自</w:t>
      </w:r>
      <w:r>
        <w:rPr>
          <w:rFonts w:hint="eastAsia" w:ascii="宋体" w:hAnsi="宋体" w:eastAsia="宋体" w:cs="宋体"/>
          <w:sz w:val="21"/>
          <w:szCs w:val="21"/>
          <w:u w:val="single"/>
        </w:rPr>
        <w:t>＿＿＿    ＿＿＿</w:t>
      </w:r>
      <w:r>
        <w:rPr>
          <w:rFonts w:hint="eastAsia" w:ascii="宋体" w:hAnsi="宋体" w:eastAsia="宋体" w:cs="宋体"/>
          <w:sz w:val="21"/>
          <w:szCs w:val="21"/>
        </w:rPr>
        <w:t>至＿</w:t>
      </w:r>
      <w:r>
        <w:rPr>
          <w:rFonts w:hint="eastAsia" w:ascii="宋体" w:hAnsi="宋体" w:eastAsia="宋体" w:cs="宋体"/>
          <w:sz w:val="21"/>
          <w:szCs w:val="21"/>
          <w:u w:val="single"/>
        </w:rPr>
        <w:t>＿＿＿       ＿＿＿</w:t>
      </w:r>
      <w:r>
        <w:rPr>
          <w:rFonts w:hint="eastAsia" w:ascii="宋体" w:hAnsi="宋体" w:eastAsia="宋体" w:cs="宋体"/>
          <w:sz w:val="21"/>
          <w:szCs w:val="21"/>
        </w:rPr>
        <w:t>的儿童。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三、名词解释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1．围产期医学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2．儿童保健医学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  预防儿科学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发育儿科学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四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问答题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1.小儿运动发育的一般规律是什么？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2.儿童定期健康检查的内容有哪些？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3.小儿药物治疗的特点有哪些？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五、论述题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.儿科学的研究内容有哪些？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spacing w:line="360" w:lineRule="auto"/>
        <w:rPr>
          <w:rFonts w:hint="eastAsia" w:eastAsia="宋体"/>
          <w:b/>
          <w:sz w:val="24"/>
          <w:lang w:eastAsia="zh-CN"/>
        </w:rPr>
      </w:pPr>
      <w:r>
        <w:rPr>
          <w:rFonts w:hint="eastAsia"/>
          <w:b/>
          <w:sz w:val="24"/>
        </w:rPr>
        <w:t>儿科学复习资料</w:t>
      </w:r>
      <w:r>
        <w:rPr>
          <w:rFonts w:hint="eastAsia"/>
          <w:b/>
          <w:sz w:val="24"/>
          <w:lang w:eastAsia="zh-CN"/>
        </w:rPr>
        <w:t>参考答案</w:t>
      </w:r>
    </w:p>
    <w:p>
      <w:pPr>
        <w:numPr>
          <w:ilvl w:val="0"/>
          <w:numId w:val="2"/>
        </w:num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选择题</w:t>
      </w:r>
      <w:r>
        <w:rPr>
          <w:rFonts w:hint="eastAsia"/>
          <w:sz w:val="18"/>
          <w:szCs w:val="18"/>
          <w:lang w:val="en-US" w:eastAsia="zh-CN"/>
        </w:rPr>
        <w:t>1.2.</w:t>
      </w:r>
      <w:r>
        <w:rPr>
          <w:rFonts w:hint="eastAsia"/>
          <w:sz w:val="18"/>
          <w:szCs w:val="18"/>
        </w:rPr>
        <w:t>A</w:t>
      </w:r>
      <w:r>
        <w:rPr>
          <w:rFonts w:hint="eastAsia"/>
          <w:sz w:val="18"/>
          <w:szCs w:val="18"/>
          <w:lang w:val="en-US" w:eastAsia="zh-CN"/>
        </w:rPr>
        <w:t>3.4.</w:t>
      </w:r>
      <w:r>
        <w:rPr>
          <w:rFonts w:hint="eastAsia"/>
          <w:sz w:val="18"/>
          <w:szCs w:val="18"/>
        </w:rPr>
        <w:t>A</w:t>
      </w:r>
      <w:r>
        <w:rPr>
          <w:rFonts w:hint="eastAsia"/>
          <w:sz w:val="18"/>
          <w:szCs w:val="18"/>
          <w:lang w:val="en-US" w:eastAsia="zh-CN"/>
        </w:rPr>
        <w:t>5.</w:t>
      </w:r>
      <w:r>
        <w:rPr>
          <w:rFonts w:hint="eastAsia"/>
          <w:sz w:val="18"/>
          <w:szCs w:val="18"/>
        </w:rPr>
        <w:t xml:space="preserve">  </w:t>
      </w:r>
      <w:r>
        <w:rPr>
          <w:rFonts w:hint="eastAsia"/>
          <w:sz w:val="18"/>
          <w:szCs w:val="18"/>
          <w:lang w:val="en-US" w:eastAsia="zh-CN"/>
        </w:rPr>
        <w:t>6.7.</w:t>
      </w:r>
      <w:r>
        <w:rPr>
          <w:rFonts w:hint="eastAsia"/>
          <w:sz w:val="18"/>
          <w:szCs w:val="18"/>
        </w:rPr>
        <w:t>C</w:t>
      </w:r>
      <w:r>
        <w:rPr>
          <w:rFonts w:hint="eastAsia"/>
          <w:sz w:val="18"/>
          <w:szCs w:val="18"/>
          <w:lang w:val="en-US" w:eastAsia="zh-CN"/>
        </w:rPr>
        <w:t>8.</w:t>
      </w:r>
      <w:r>
        <w:rPr>
          <w:rFonts w:hint="eastAsia"/>
          <w:sz w:val="18"/>
          <w:szCs w:val="18"/>
        </w:rPr>
        <w:t>A</w:t>
      </w:r>
      <w:r>
        <w:rPr>
          <w:rFonts w:hint="eastAsia"/>
          <w:sz w:val="18"/>
          <w:szCs w:val="18"/>
          <w:lang w:val="en-US" w:eastAsia="zh-CN"/>
        </w:rPr>
        <w:t>9.</w:t>
      </w:r>
      <w:r>
        <w:rPr>
          <w:rFonts w:hint="eastAsia"/>
          <w:sz w:val="18"/>
          <w:szCs w:val="18"/>
        </w:rPr>
        <w:t>D</w:t>
      </w:r>
      <w:r>
        <w:rPr>
          <w:rFonts w:hint="eastAsia"/>
          <w:sz w:val="18"/>
          <w:szCs w:val="18"/>
          <w:lang w:val="en-US" w:eastAsia="zh-CN"/>
        </w:rPr>
        <w:t>10.</w:t>
      </w:r>
      <w:r>
        <w:rPr>
          <w:rFonts w:hint="eastAsia"/>
          <w:sz w:val="18"/>
          <w:szCs w:val="18"/>
        </w:rPr>
        <w:t xml:space="preserve"> 　  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填空题1. </w:t>
      </w:r>
      <w:r>
        <w:rPr>
          <w:rFonts w:hint="eastAsia"/>
          <w:sz w:val="18"/>
          <w:szCs w:val="18"/>
          <w:lang w:val="en-US" w:eastAsia="zh-CN"/>
        </w:rPr>
        <w:t xml:space="preserve">       </w:t>
      </w:r>
      <w:r>
        <w:rPr>
          <w:rFonts w:hint="eastAsia"/>
          <w:sz w:val="18"/>
          <w:szCs w:val="18"/>
        </w:rPr>
        <w:t xml:space="preserve">  </w:t>
      </w:r>
    </w:p>
    <w:p>
      <w:pPr>
        <w:numPr>
          <w:numId w:val="0"/>
        </w:numPr>
        <w:spacing w:line="360" w:lineRule="auto"/>
        <w:ind w:leftChars="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2. 保障儿童健康,提高生命质量</w:t>
      </w:r>
    </w:p>
    <w:p>
      <w:pPr>
        <w:spacing w:line="360" w:lineRule="auto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 xml:space="preserve">3. </w:t>
      </w:r>
      <w:r>
        <w:rPr>
          <w:rFonts w:hint="eastAsia"/>
          <w:sz w:val="18"/>
          <w:szCs w:val="18"/>
          <w:lang w:val="en-US" w:eastAsia="zh-CN"/>
        </w:rPr>
        <w:t xml:space="preserve">          </w:t>
      </w:r>
    </w:p>
    <w:p>
      <w:p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4.</w:t>
      </w:r>
      <w:r>
        <w:rPr>
          <w:rFonts w:ascii="宋体" w:hAnsi="宋体"/>
          <w:color w:val="494949"/>
          <w:sz w:val="18"/>
          <w:szCs w:val="18"/>
        </w:rPr>
        <w:t>百白破、麻疹疫苗、乙脑疫苗</w:t>
      </w:r>
      <w:r>
        <w:rPr>
          <w:rFonts w:hint="eastAsia"/>
          <w:sz w:val="18"/>
          <w:szCs w:val="18"/>
        </w:rPr>
        <w:t>、乙肝疫苗</w:t>
      </w:r>
    </w:p>
    <w:p>
      <w:pPr>
        <w:spacing w:line="360" w:lineRule="auto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 xml:space="preserve">5. </w:t>
      </w:r>
      <w:r>
        <w:rPr>
          <w:rFonts w:hint="eastAsia"/>
          <w:sz w:val="18"/>
          <w:szCs w:val="18"/>
          <w:lang w:val="en-US" w:eastAsia="zh-CN"/>
        </w:rPr>
        <w:t xml:space="preserve"> </w:t>
      </w:r>
    </w:p>
    <w:p>
      <w:p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三、名词解释</w:t>
      </w:r>
    </w:p>
    <w:p>
      <w:p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1. 是研究胎龄28周至出生后不满1周的胎儿与新生儿的临床学科，是界于儿科学和产科学间的交叉学科。</w:t>
      </w:r>
    </w:p>
    <w:p>
      <w:p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2.</w:t>
      </w:r>
    </w:p>
    <w:p>
      <w:p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3.是研究各种儿童疾病的预防措施，包括免疫接种、先天性疾病、科普宣传教育等。</w:t>
      </w:r>
    </w:p>
    <w:p>
      <w:p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4.是研究和解决小儿生长发育的有关问题，包括体格生长、心理发育、心理性疾病的预防、儿童的学习困难、社交障碍、智能发育迟缓等。</w:t>
      </w:r>
    </w:p>
    <w:p>
      <w:p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四、问答题  </w:t>
      </w:r>
    </w:p>
    <w:p>
      <w:p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1.小儿运动发育的一般规律由上而下，由近到远，由不协调到协调，由简单到复杂，由粗糙到精细、准确、灵巧。</w:t>
      </w:r>
    </w:p>
    <w:p>
      <w:p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2.  </w:t>
      </w:r>
    </w:p>
    <w:p>
      <w:pPr>
        <w:spacing w:line="360" w:lineRule="auto"/>
        <w:rPr>
          <w:rFonts w:hint="eastAsia"/>
          <w:sz w:val="18"/>
          <w:szCs w:val="18"/>
        </w:rPr>
      </w:pPr>
      <w:bookmarkStart w:id="0" w:name="_GoBack"/>
      <w:bookmarkEnd w:id="0"/>
      <w:r>
        <w:rPr>
          <w:rFonts w:hint="eastAsia"/>
          <w:sz w:val="18"/>
          <w:szCs w:val="18"/>
        </w:rPr>
        <w:t>3.药物在组织内的分布因年龄而异，小儿对药物的反应因年龄而异，肝脏的解毒功能不足，肾脏排泄功能不足和先天遗传因素不同等</w:t>
      </w:r>
    </w:p>
    <w:p>
      <w:pPr>
        <w:spacing w:line="360" w:lineRule="auto"/>
        <w:ind w:firstLine="360" w:firstLineChars="2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五、论述题1）研究儿童生长发育的规律及其影响因素，不断提高儿童体格、智力发育水平和社会适应性能力。</w:t>
      </w:r>
    </w:p>
    <w:p>
      <w:p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（2）研究儿童各种疾病的发生、发展以及临床诊断和治疗的理论和技术，不断降低疾病的发生率和死亡率，提高疾病的治愈率。</w:t>
      </w:r>
    </w:p>
    <w:p>
      <w:pPr>
        <w:spacing w:line="36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（3）研究各种疾病的预防措施，包括免疫接种、先天性遗传性疾病的筛查、科学知识普及教育等。</w:t>
      </w:r>
    </w:p>
    <w:p>
      <w:pPr>
        <w:spacing w:line="360" w:lineRule="auto"/>
        <w:ind w:firstLine="360" w:firstLineChars="2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（4）研究儿童中各种疾病的康复可能性以及具体方法，尽可能地帮助儿童以提高他们的生活质量乃至完全恢复健康。</w:t>
      </w:r>
    </w:p>
    <w:p>
      <w:pPr>
        <w:rPr>
          <w:rFonts w:hint="eastAsia"/>
          <w:sz w:val="18"/>
          <w:szCs w:val="18"/>
        </w:rPr>
      </w:pPr>
    </w:p>
    <w:p>
      <w:pPr>
        <w:spacing w:line="360" w:lineRule="exact"/>
        <w:rPr>
          <w:rFonts w:hint="eastAsia"/>
        </w:rPr>
      </w:pPr>
    </w:p>
    <w:p/>
    <w:sectPr>
      <w:footerReference r:id="rId3" w:type="default"/>
      <w:pgSz w:w="10433" w:h="14742"/>
      <w:pgMar w:top="1021" w:right="907" w:bottom="907" w:left="1021" w:header="851" w:footer="992" w:gutter="56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82A0E1"/>
    <w:multiLevelType w:val="singleLevel"/>
    <w:tmpl w:val="0382A0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CC95CE6"/>
    <w:multiLevelType w:val="multilevel"/>
    <w:tmpl w:val="5CC95CE6"/>
    <w:lvl w:ilvl="0" w:tentative="0">
      <w:start w:val="4"/>
      <w:numFmt w:val="decimal"/>
      <w:lvlText w:val="%1."/>
      <w:lvlJc w:val="left"/>
      <w:pPr>
        <w:tabs>
          <w:tab w:val="left" w:pos="390"/>
        </w:tabs>
        <w:ind w:left="390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F3E1B"/>
    <w:rsid w:val="0DBD01DF"/>
    <w:rsid w:val="11E35652"/>
    <w:rsid w:val="2A687C27"/>
    <w:rsid w:val="2E371587"/>
    <w:rsid w:val="5AB16009"/>
    <w:rsid w:val="6DAF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2021-11-02T03:32:00Z</dcterms:created>
  <dc:creator>H姐姐</dc:creator>
  <cp:lastModifiedBy>H姐姐</cp:lastModifiedBy>
  <dcterms:modified xsi:type="dcterms:W3CDTF">2021-11-25T08:34:53Z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99490F1304A646CE80CF2CF471D566D6</vt:lpwstr>
  </property>
</Properties>
</file>