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E4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动物寄生虫病学复习资料</w:t>
      </w:r>
    </w:p>
    <w:p w14:paraId="3E083EC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单项选择题</w:t>
      </w:r>
    </w:p>
    <w:p w14:paraId="7290C21F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0" w:name="_Hlk184330149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下列属于寄生关系的是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56382EA1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海葵 - 寄居蟹 B. 䲟鱼 - 鲨鱼 C. 双锯鱼 - 海葵 D. 马 - 尖尾线虫</w:t>
      </w:r>
    </w:p>
    <w:p w14:paraId="6358475B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寄生虫成虫或有性阶段寄生的宿主是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2386F8FC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终末宿主 B. 中间宿主 C. 保虫宿主 D. 转续宿主</w:t>
      </w:r>
    </w:p>
    <w:p w14:paraId="3154D650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下列寄生虫属于生物源性寄生虫的是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</w:p>
    <w:p w14:paraId="2DB72C9D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捻转血矛线虫 B. 猪蛔虫 C. 蛭形巨吻棘头虫 D. 食道口线虫</w:t>
      </w:r>
    </w:p>
    <w:p w14:paraId="09C819C8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不属于寄生虫致病机理的是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16FA4B1B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掠夺宿主营养 B. 机械性损伤 C. 败血症 D. 虫体毒素和免疫损伤作用</w:t>
      </w:r>
    </w:p>
    <w:p w14:paraId="6AD9D599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柔嫩艾美尔球虫寄生于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3F1E3829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盲肠附近 B. 小肠上皮 C. 结肠上皮 D. 胆管上皮</w:t>
      </w:r>
    </w:p>
    <w:p w14:paraId="280FACB0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孢子虫的有性生殖方式是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16431B96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二分裂生殖 B. 配子生殖 C. 裂体生殖 D. 出芽生殖</w:t>
      </w:r>
    </w:p>
    <w:p w14:paraId="25D99D8E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姜片吸虫在终末宿主体内的寄生部位是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4D9328D6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小肠 B. 肠系膜静脉 C. 肝管和胆管 D. 肝门静脉</w:t>
      </w:r>
    </w:p>
    <w:p w14:paraId="1A8D5DE3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寄生于毛囊与皮脂腺内的螨类是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</w:p>
    <w:p w14:paraId="5BC846B4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痒螨 B. 疥螨 C. 皮刺螨 D. 蠕形螨 E. 新勋恙螨</w:t>
      </w:r>
    </w:p>
    <w:p w14:paraId="466EDC9E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2024 年 7 月，某养殖场从浙江购入仔猪 3165 头，饲养到 9 月有 1875 头猪表现为食欲不振，下痢或腹泻与便秘交替发生，个别表现为腹胀、腹痛等症状，严重的出现贫血、消瘦，发育不良，死亡 51 头。猪舍均建在池塘边，粪便直接排到池塘内喂鱼，池塘里含有大量的水葫芦等水生植物。据了解，畜主未对猪只进行驱虫，还经常直接打捞一些水葫芦喂猪，以代替部分青绿饲料。该病最有可能是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7DA6D797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日本血吸虫病 B. 姜片形吸虫病 C. 阔盘吸虫病 D. 肝片吸虫病</w:t>
      </w:r>
    </w:p>
    <w:p w14:paraId="1D083332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猪囊尾蚴的成虫是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383EB374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有钩绦虫 B. 无钩绦虫 C. 肥胖带绦虫 D. 瑞利绦虫</w:t>
      </w:r>
    </w:p>
    <w:p w14:paraId="65B44627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旋毛虫幼虫主要的寄生部位是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7480EE60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小肠 B. 脾脏 C. 肌肉 D. 小脑</w:t>
      </w:r>
    </w:p>
    <w:p w14:paraId="6AA0897C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棘头虫的感染性幼虫是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5C108F43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棘头蚴 B. 棘头体 C. 棘头囊 D. 棘球蚴</w:t>
      </w:r>
    </w:p>
    <w:p w14:paraId="053A5B67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线虫幼虫生活史中，最显著的生物学特征是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73060434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所有感染期幼虫均经口感染宿主 B. 都经历蜕皮过程 C. 幼虫只在外界蜕皮 D. 虫卵孵出幼虫都具有感染性</w:t>
      </w:r>
    </w:p>
    <w:p w14:paraId="124B00DC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日本血吸虫的发育史过程为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43CFA7B0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虫卵一毛蚴一胞蚴一尾蚴一成虫</w:t>
      </w:r>
    </w:p>
    <w:p w14:paraId="4D605F03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B. 虫卵一毛蚴一雷蚴一尾蚴一成虫</w:t>
      </w:r>
    </w:p>
    <w:p w14:paraId="613CFB87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C. 虫卵一毛蚴一胞蚴一雷蚴一成虫</w:t>
      </w:r>
    </w:p>
    <w:p w14:paraId="2ECA36CB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D. 虫卵一雷蚴一一胞蚴一尾蚴一成虫</w:t>
      </w:r>
    </w:p>
    <w:p w14:paraId="5C21ADCC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E. 虫卵一毛蚴一胞蚴一母、子雷蚴一尾蚴一成虫</w:t>
      </w:r>
    </w:p>
    <w:p w14:paraId="76E32C14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水铃铛（或水泡）是由病原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     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引起的。</w:t>
      </w:r>
    </w:p>
    <w:p w14:paraId="4CC47FE4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 多头蚴 B. 豆状囊尾蚴 C. 似囊尾蚴 D. 细颈囊尾蚴</w:t>
      </w:r>
    </w:p>
    <w:p w14:paraId="413E8928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二、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名词解释</w:t>
      </w:r>
      <w:bookmarkEnd w:id="0"/>
    </w:p>
    <w:p w14:paraId="6A7C930F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76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1.终末宿主与中间宿主：</w:t>
      </w:r>
    </w:p>
    <w:p w14:paraId="28B90361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76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2.贮藏宿主：</w:t>
      </w:r>
    </w:p>
    <w:p w14:paraId="5CD50365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76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3.假寄生虫：</w:t>
      </w:r>
    </w:p>
    <w:p w14:paraId="5FFD698A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76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4.直接发育与间接发育：</w:t>
      </w:r>
    </w:p>
    <w:p w14:paraId="101768E9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76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5.配子生殖：</w:t>
      </w:r>
    </w:p>
    <w:p w14:paraId="1A796E64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76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6.自愈现象：</w:t>
      </w:r>
    </w:p>
    <w:p w14:paraId="79FB5167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76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7.寄生虫的生活史：</w:t>
      </w:r>
    </w:p>
    <w:p w14:paraId="049FCEAF">
      <w:pPr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76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bCs/>
          <w:sz w:val="24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填空</w:t>
      </w:r>
      <w:r>
        <w:rPr>
          <w:rFonts w:hint="eastAsia" w:ascii="Times New Roman" w:hAnsi="Times New Roman" w:eastAsia="宋体" w:cs="Times New Roman"/>
          <w:b/>
          <w:bCs/>
          <w:sz w:val="24"/>
        </w:rPr>
        <w:t>题（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                        </w:t>
      </w:r>
    </w:p>
    <w:p w14:paraId="66AFF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脑包虫病由（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）的中绦期幼虫，寄生在牛羊等有蹄动物的（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）等部位引起的。</w:t>
      </w:r>
    </w:p>
    <w:p w14:paraId="7339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牛羊片形吸虫的囊蚴被宿主吞食后，幼虫在（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）脱囊而出，幼虫穿过肠壁，进入（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）；穿过（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）进入肝实质，并在实质移行后进入（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）发育为成虫。</w:t>
      </w:r>
    </w:p>
    <w:p w14:paraId="33FA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日本分体吸虫以（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）为中间宿主，寄生在宿主的（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）。</w:t>
      </w:r>
    </w:p>
    <w:p w14:paraId="085B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华枝睾吸虫寄生在（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）部位，需要经历淡水螺和（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）两个中间宿主才能完成生活史。</w:t>
      </w:r>
    </w:p>
    <w:p w14:paraId="6C6B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吸虫大多是雌雄同体，除了（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）科吸虫。</w:t>
      </w:r>
    </w:p>
    <w:p w14:paraId="1991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蠕虫依据动物学分类系统可分为（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）、（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）和（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）三个动物门。                                                                                       </w:t>
      </w:r>
    </w:p>
    <w:p w14:paraId="73493EF8">
      <w:pPr>
        <w:tabs>
          <w:tab w:val="left" w:pos="3828"/>
        </w:tabs>
        <w:spacing w:before="156" w:beforeLines="50" w:after="156" w:afterLines="50" w:line="400" w:lineRule="exact"/>
        <w:rPr>
          <w:rFonts w:hint="eastAsia" w:ascii="Times New Roman" w:hAnsi="Times New Roman" w:eastAsia="宋体"/>
          <w:b w:val="0"/>
          <w:bCs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四</w:t>
      </w:r>
      <w:r>
        <w:rPr>
          <w:rFonts w:ascii="Times New Roman" w:hAnsi="Times New Roman" w:eastAsia="宋体" w:cs="Times New Roman"/>
          <w:b/>
          <w:bCs/>
          <w:sz w:val="24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简答</w:t>
      </w:r>
      <w:r>
        <w:rPr>
          <w:rFonts w:ascii="Times New Roman" w:hAnsi="Times New Roman" w:eastAsia="宋体" w:cs="Times New Roman"/>
          <w:b/>
          <w:bCs/>
          <w:sz w:val="24"/>
        </w:rPr>
        <w:t>题</w:t>
      </w:r>
      <w:r>
        <w:rPr>
          <w:rFonts w:ascii="Times New Roman" w:hAnsi="Times New Roman" w:eastAsia="黑体" w:cs="Times New Roman"/>
          <w:szCs w:val="21"/>
        </w:rPr>
        <w:t xml:space="preserve">                  </w:t>
      </w:r>
    </w:p>
    <w:p w14:paraId="3DDBE5C0">
      <w:p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  <w:r>
        <w:rPr>
          <w:rFonts w:hint="eastAsia" w:ascii="Times New Roman" w:hAnsi="Times New Roman" w:eastAsia="宋体"/>
          <w:b w:val="0"/>
          <w:bCs/>
          <w:sz w:val="21"/>
          <w:szCs w:val="21"/>
          <w:lang w:val="en-US" w:eastAsia="zh-CN" w:bidi="ar"/>
        </w:rPr>
        <w:t>1.</w:t>
      </w:r>
      <w:r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  <w:t>简述寄生虫对宿主的危害性。</w:t>
      </w:r>
    </w:p>
    <w:p w14:paraId="3167878A">
      <w:p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</w:p>
    <w:p w14:paraId="76EC4D95">
      <w:p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</w:p>
    <w:p w14:paraId="0E5CAAD4">
      <w:pPr>
        <w:numPr>
          <w:ilvl w:val="0"/>
          <w:numId w:val="2"/>
        </w:num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  <w:r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  <w:t>简述寄生虫常见的粪便检查方法及各自特点。</w:t>
      </w:r>
    </w:p>
    <w:p w14:paraId="0B2DDFDF"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</w:p>
    <w:p w14:paraId="0EEFA79F"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</w:p>
    <w:p w14:paraId="75B9EBF9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  <w:r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  <w:t>简述孟氏迭宫绦虫的生活史。</w:t>
      </w:r>
    </w:p>
    <w:p w14:paraId="30C607B1"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</w:p>
    <w:p w14:paraId="420E6915"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</w:p>
    <w:p w14:paraId="2A204C88"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/>
          <w:b w:val="0"/>
          <w:bCs/>
          <w:sz w:val="21"/>
          <w:szCs w:val="21"/>
          <w:lang w:bidi="ar"/>
        </w:rPr>
      </w:pPr>
    </w:p>
    <w:p w14:paraId="5F86AC7E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五、论述题</w:t>
      </w:r>
    </w:p>
    <w:p w14:paraId="096FAC31">
      <w:pPr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  <w:lang w:eastAsia="zh-CN"/>
        </w:rPr>
        <w:t>论述捻转血矛线虫的生活史及其综合预防措施。</w:t>
      </w:r>
    </w:p>
    <w:p w14:paraId="382C5E84">
      <w:pPr>
        <w:rPr>
          <w:rFonts w:hint="eastAsia" w:ascii="宋体" w:hAnsi="宋体" w:eastAsia="宋体" w:cs="宋体"/>
          <w:szCs w:val="21"/>
          <w:lang w:eastAsia="zh-CN"/>
        </w:rPr>
      </w:pPr>
    </w:p>
    <w:p w14:paraId="6A4E7E00">
      <w:pPr>
        <w:rPr>
          <w:rFonts w:hint="eastAsia" w:ascii="宋体" w:hAnsi="宋体" w:eastAsia="宋体" w:cs="宋体"/>
          <w:szCs w:val="21"/>
          <w:lang w:eastAsia="zh-CN"/>
        </w:rPr>
      </w:pPr>
    </w:p>
    <w:p w14:paraId="4F0420C0">
      <w:pPr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  <w:lang w:eastAsia="zh-CN"/>
        </w:rPr>
        <w:t>试述鸡组织滴虫病的症状和病理变化。</w:t>
      </w:r>
    </w:p>
    <w:p w14:paraId="5850E3B3"/>
    <w:p w14:paraId="2E9D72AF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答案</w:t>
      </w:r>
    </w:p>
    <w:p w14:paraId="478D8B9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一、单选题</w:t>
      </w:r>
    </w:p>
    <w:p w14:paraId="28A6059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1-5: DACCA </w:t>
      </w:r>
    </w:p>
    <w:p w14:paraId="15411C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6-10 : BADBA </w:t>
      </w:r>
    </w:p>
    <w:p w14:paraId="399EF95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11-15: CCBAD </w:t>
      </w:r>
    </w:p>
    <w:p w14:paraId="45AA2A3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二、名词解释（</w:t>
      </w:r>
    </w:p>
    <w:p w14:paraId="3F9B453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、终末宿主：寄生虫的成虫或有性繁殖阶段所寄生的宿主。 </w:t>
      </w:r>
    </w:p>
    <w:p w14:paraId="21080AD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中间宿主：寄生虫的幼虫或无性繁殖阶段所寄生的宿主。 </w:t>
      </w:r>
    </w:p>
    <w:p w14:paraId="5D506A2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、寄生虫的感染性幼虫在侵入一个非适宜宿主体内后，不发育也不繁殖，或稍有发育， </w:t>
      </w:r>
    </w:p>
    <w:p w14:paraId="6589EFE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但仍保持对正常宿主的感染能力，这种非适宜宿主就称为贮藏宿主。 </w:t>
      </w:r>
    </w:p>
    <w:p w14:paraId="5636BD9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、某些本来就是过自立生活的动物，偶尔主动侵入或被动地随食物带入宿主体内，种 </w:t>
      </w:r>
    </w:p>
    <w:p w14:paraId="7CA52FB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种寄生虫被称为假寄生虫。 </w:t>
      </w:r>
    </w:p>
    <w:p w14:paraId="42A3CD7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、直接发育：寄生虫在发育过程中不需要中间宿主参加的生活史类型。 </w:t>
      </w:r>
    </w:p>
    <w:p w14:paraId="1E53C3F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间接发育：寄生虫在发育过程中需要中间宿主参加的生活史类型。 </w:t>
      </w:r>
    </w:p>
    <w:p w14:paraId="1931F0D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、某些原虫寄生虫在分裂过程中出现性别分化，有的裂殖体形成大配子体（雌性），有 </w:t>
      </w:r>
    </w:p>
    <w:p w14:paraId="51F3E39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的形成小配子体（雄性），大小配子体产生的大配子和小配子结合形成合子，由合子再 </w:t>
      </w:r>
    </w:p>
    <w:p w14:paraId="3C16BB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形成新阶段的虫体。孢子虫纲的血孢子虫和球虫都有这种生殖方式。 </w:t>
      </w:r>
    </w:p>
    <w:p w14:paraId="3842DDB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、动物受到寄生虫感染后，当再次感染同种寄生虫时，有时出现原有寄生虫和新感染 </w:t>
      </w:r>
    </w:p>
    <w:p w14:paraId="144BEB2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寄生虫被全部排除。这种现象称自愈现象。 </w:t>
      </w:r>
    </w:p>
    <w:p w14:paraId="760EC8C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、寄生虫的生活史又称为发育史或生活环，是指寄生虫完成一代的生长、发育和繁殖 </w:t>
      </w:r>
    </w:p>
    <w:p w14:paraId="68E897E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的全部过程。 </w:t>
      </w:r>
    </w:p>
    <w:p w14:paraId="30802D6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三、填空题</w:t>
      </w:r>
    </w:p>
    <w:p w14:paraId="22E5635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、多头多头绦虫；脑、脊髓 </w:t>
      </w:r>
    </w:p>
    <w:p w14:paraId="0C8514E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、十二指肠内（或小肠）；腹腔；肝包膜；肝胆管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、钉螺；肠系膜静脉 </w:t>
      </w:r>
    </w:p>
    <w:p w14:paraId="1FBFC13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、肝脏胆管和胆囊；淡水鱼虾 </w:t>
      </w:r>
      <w:bookmarkStart w:id="1" w:name="_GoBack"/>
      <w:bookmarkEnd w:id="1"/>
    </w:p>
    <w:p w14:paraId="6278E4F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、分体 </w:t>
      </w:r>
    </w:p>
    <w:p w14:paraId="10D4895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、扁形；线形；棘头虫 </w:t>
      </w:r>
    </w:p>
    <w:p w14:paraId="7FAA943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四、简答题 </w:t>
      </w:r>
    </w:p>
    <w:p w14:paraId="451CA5D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、答案：</w:t>
      </w:r>
    </w:p>
    <w:p w14:paraId="7700D45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吸食宿主的血液，与宿主争夺营养 ； </w:t>
      </w:r>
    </w:p>
    <w:p w14:paraId="2661845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吞食和破坏宿主的组织细胞 ； </w:t>
      </w:r>
    </w:p>
    <w:p w14:paraId="637ADB0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引起宿主炎性反应和全身性症状 ； </w:t>
      </w:r>
    </w:p>
    <w:p w14:paraId="6D34BBA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导致宿主机械性障碍 ； </w:t>
      </w:r>
    </w:p>
    <w:p w14:paraId="57065B5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给宿主引入其他病原体 。 </w:t>
      </w:r>
    </w:p>
    <w:p w14:paraId="511B28B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、答案：直接涂片法：广泛应用，操作简单，成本低，实用性广，但检出率较低。 </w:t>
      </w:r>
    </w:p>
    <w:p w14:paraId="6F2090B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饱和盐水漂浮法 ：用于检查比重较小的吸虫卵和绦虫卵，具有富集虫卵的效果， </w:t>
      </w:r>
    </w:p>
    <w:p w14:paraId="3AA846E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检出率较高 。 </w:t>
      </w:r>
    </w:p>
    <w:p w14:paraId="7488625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反复水洗沉淀法 ：一般用于比重较大的吸虫卵，需要反复水洗和沉淀，但检出率 </w:t>
      </w:r>
    </w:p>
    <w:p w14:paraId="2E70860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最高 。 </w:t>
      </w:r>
    </w:p>
    <w:p w14:paraId="0F6F53A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、答案：成虫寄生于犬猫等肉食动物的小肠内，虫卵随终末宿主粪便排至体外，在适 </w:t>
      </w:r>
    </w:p>
    <w:p w14:paraId="137961B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温水中发育成钩球蚴（钩毛蚴） ；钩球蚴被第一中间宿主剑水蚤吞入，在其体内 </w:t>
      </w:r>
    </w:p>
    <w:p w14:paraId="1DE16F2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发育为原尾蚴 ；含原尾蚴的剑水蚤被第二中间宿主蝌蚪吞食后，蝌蚪发育成蛙后 </w:t>
      </w:r>
    </w:p>
    <w:p w14:paraId="7BDEBBE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发育为裂头蚴（实尾蚴），迁移至蛙的肌肉中 ；当蛙被蛇、鸟类或其他哺乳动物 </w:t>
      </w:r>
    </w:p>
    <w:p w14:paraId="383498A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吞食后，裂头蚴不能发育为成虫，仍停留在裂头蚴阶段，这些动物称为转续宿主 ； </w:t>
      </w:r>
    </w:p>
    <w:p w14:paraId="58B56AF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当犬和猫吞食了含有裂头蚴的第二中间宿主时，裂头蚴便在其小肠内发育为成虫 。 </w:t>
      </w:r>
    </w:p>
    <w:p w14:paraId="137E63D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五、论述题</w:t>
      </w:r>
    </w:p>
    <w:p w14:paraId="0128F45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答案：生活史： </w:t>
      </w:r>
    </w:p>
    <w:p w14:paraId="3082D36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雌雄交配后，雌虫产出桑葚期卵随粪便排出体外 ，约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天左右孵化，一周内即可 </w:t>
      </w:r>
    </w:p>
    <w:p w14:paraId="37D5E1E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发育到感染性幼虫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——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第三期幼虫 ，反刍动物经过口感染 ，到达皱胃后 </w:t>
      </w:r>
    </w:p>
    <w:p w14:paraId="34E942F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钻入黏膜发育，蜕皮一次成为四期幼虫 ，再返回胃腔经过最后一次蜕皮逐渐成为 </w:t>
      </w:r>
    </w:p>
    <w:p w14:paraId="7071C18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成虫 。从经口感染至成熟需要约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周或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天的时间。 </w:t>
      </w:r>
    </w:p>
    <w:p w14:paraId="31254F1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预防措施 </w:t>
      </w:r>
    </w:p>
    <w:p w14:paraId="45B31B6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）加强饲养管理，提高营养水平，尤其是在冬春季节应合理地补充精料和矿物质， </w:t>
      </w:r>
    </w:p>
    <w:p w14:paraId="0B31F2D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提高动物自身的抵抗力。  </w:t>
      </w:r>
    </w:p>
    <w:p w14:paraId="14C7F31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）进行计划性驱虫。  </w:t>
      </w:r>
    </w:p>
    <w:p w14:paraId="0315EE9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）在流行区的流行季节通过粪便检查经常监测牛羊畜群的虫荷量，防治结合，减少 </w:t>
      </w:r>
    </w:p>
    <w:p w14:paraId="0A7BE74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感染源。  </w:t>
      </w:r>
    </w:p>
    <w:p w14:paraId="6B67AA4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）有条件的地方可以实行轮牧以减少牛羊感染机会。  </w:t>
      </w:r>
    </w:p>
    <w:p w14:paraId="35B0F06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）加强粪便管理，及时清除粪便，采用堆集发酵以杀死虫卵和幼虫。  </w:t>
      </w:r>
    </w:p>
    <w:p w14:paraId="0A0484A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答案：症状： </w:t>
      </w:r>
    </w:p>
    <w:p w14:paraId="489DC1A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病鸡表现为精神不振、倦怠、翅膀下垂、步态僵硬、闭眼、头下垂贴胸或卷入翅下、厌 </w:t>
      </w:r>
    </w:p>
    <w:p w14:paraId="743E460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食，拉淡黄色或淡绿色粪便。</w:t>
      </w:r>
    </w:p>
    <w:p w14:paraId="6337C26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严重者可见带血粪便甚至血痢。有的病例因后期血液循环障碍鸡冠呈暗黑色，故称为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黑 </w:t>
      </w:r>
    </w:p>
    <w:p w14:paraId="11903A1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头病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。</w:t>
      </w:r>
    </w:p>
    <w:p w14:paraId="7D59BB3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病理变化： </w:t>
      </w:r>
    </w:p>
    <w:p w14:paraId="5AC8ADD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主要在肝脏和盲肠，引起盲肠炎和肝炎。盲肠一般仅一侧发生病变，有时为两侧。盲肠 </w:t>
      </w:r>
    </w:p>
    <w:p w14:paraId="644A16F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肿大，肠壁肥厚并充血，肠腔充满干酪样渗出物或崩解产物。虫体多见于黏膜固有层或 </w:t>
      </w:r>
    </w:p>
    <w:p w14:paraId="05B324E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其他部位。有的病鸡盲肠穿孔，引起腹膜炎。肝脏上常见呈黄豆至指头大小的黄色或黄 </w:t>
      </w:r>
    </w:p>
    <w:p w14:paraId="15FD538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绿色的圆形坏死灶，散发或密集在肝脏表面，病灶中央稍凹陷，边缘稍微隆起。</w:t>
      </w:r>
    </w:p>
    <w:p w14:paraId="419A5DA2">
      <w:pPr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57670"/>
    <w:multiLevelType w:val="singleLevel"/>
    <w:tmpl w:val="EC4576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E3169E"/>
    <w:multiLevelType w:val="singleLevel"/>
    <w:tmpl w:val="56E316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A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2025-06-17T14:56:59Z</dcterms:created>
  <dc:creator>冯之琳</dc:creator>
  <cp:lastModifiedBy>冯之琳</cp:lastModifiedBy>
  <dcterms:modified xsi:type="dcterms:W3CDTF">2025-06-17T15:07:14Z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eyJoZGlkIjoiYzAwNzkzMzdiMTk5NDQ0YWU2MjM4MmIwZmYwYmJmOGQifQ==</vt:lpwstr>
  </property>
  <property fmtid="{D5CDD505-2E9C-101B-9397-08002B2CF9AE}" pid="4" name="ICV">
    <vt:lpwstr>0F9C5F35F6AF4E09822C4127BA5F53D1_12</vt:lpwstr>
  </property>
</Properties>
</file>