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Times New Roman" w:hAnsi="Times New Roman" w:eastAsia="仿宋_GB2312" w:cs="Times New Roman"/>
          <w:bCs/>
          <w:sz w:val="28"/>
          <w:szCs w:val="21"/>
          <w:u w:val="none"/>
          <w:lang w:val="en-US" w:eastAsia="zh-CN"/>
        </w:rPr>
      </w:pPr>
      <w:r>
        <w:rPr>
          <w:rFonts w:hint="eastAsia" w:ascii="Times New Roman" w:hAnsi="Times New Roman" w:eastAsia="仿宋_GB2312" w:cs="Times New Roman"/>
          <w:bCs/>
          <w:sz w:val="28"/>
          <w:szCs w:val="21"/>
          <w:u w:val="none"/>
          <w:lang w:val="en-US" w:eastAsia="zh-CN"/>
        </w:rPr>
        <w:t>19级医学免疫学（专升本）复习资料</w:t>
      </w:r>
    </w:p>
    <w:p>
      <w:pPr>
        <w:spacing w:line="400" w:lineRule="exact"/>
        <w:rPr>
          <w:rFonts w:ascii="Times New Roman" w:hAnsi="Times New Roman" w:eastAsia="黑体" w:cs="Times New Roman"/>
          <w:bCs/>
          <w:sz w:val="21"/>
          <w:szCs w:val="21"/>
        </w:rPr>
      </w:pPr>
      <w:r>
        <w:rPr>
          <w:rFonts w:ascii="Times New Roman" w:hAnsi="Times New Roman" w:eastAsia="黑体" w:cs="Times New Roman"/>
          <w:bCs/>
          <w:sz w:val="21"/>
          <w:szCs w:val="21"/>
        </w:rPr>
        <w:t>一、单项选择题(在每小题列出的四个备选项中只有一个是符合题目要求的，请将其代码填写在题后的括号内。错选、多选或未选均无分)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1．隐性感染后获得的免疫属于 （      ）</w:t>
      </w:r>
      <w:r>
        <w:rPr>
          <w:rFonts w:hint="eastAsia" w:asciiTheme="minorEastAsia" w:hAnsi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A．人工被动免疫     B．人工主动免疫       C．自然主动免疫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D．自然被动免疫     E．过继免疫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2．下列哪项属于人工主动免疫？（      ）</w:t>
      </w:r>
      <w:r>
        <w:rPr>
          <w:rFonts w:hint="eastAsia" w:asciiTheme="minorEastAsia" w:hAnsi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left="279" w:leftChars="133"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A．接种卡介苗预防结核  </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B．注射免疫核糖核酸治疗恶性肿瘤 C．静脉注射LAK细胞治疗肿瘤      </w:t>
      </w:r>
    </w:p>
    <w:p>
      <w:pPr>
        <w:keepNext w:val="0"/>
        <w:keepLines w:val="0"/>
        <w:pageBreakBefore w:val="0"/>
        <w:widowControl w:val="0"/>
        <w:kinsoku/>
        <w:wordWrap/>
        <w:overflowPunct/>
        <w:topLinePunct w:val="0"/>
        <w:autoSpaceDE/>
        <w:autoSpaceDN/>
        <w:bidi w:val="0"/>
        <w:adjustRightInd/>
        <w:snapToGrid/>
        <w:spacing w:line="400" w:lineRule="exact"/>
        <w:ind w:left="279" w:leftChars="133"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D．注射丙种球蛋白预防麻疹 </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E．骨髓移植治疗白血病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3．胎儿从母体获得IgG属于  （       ）</w:t>
      </w:r>
      <w:r>
        <w:rPr>
          <w:rFonts w:hint="eastAsia" w:asciiTheme="minorEastAsia" w:hAnsiTheme="minorEastAsia" w:cstheme="minorEastAsia"/>
          <w:sz w:val="21"/>
          <w:szCs w:val="21"/>
          <w:lang w:eastAsia="zh-CN"/>
        </w:rPr>
        <w:t>。</w:t>
      </w:r>
      <w:r>
        <w:rPr>
          <w:rFonts w:hint="eastAsia" w:asciiTheme="minorEastAsia" w:hAnsiTheme="minorEastAsia" w:eastAsiaTheme="minorEastAsia" w:cstheme="minorEastAsia"/>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A．人工被动免疫  </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w:t>
      </w:r>
      <w:r>
        <w:rPr>
          <w:rFonts w:hint="eastAsia" w:asciiTheme="minorEastAsia" w:hAnsiTheme="minorEastAsia" w:cstheme="minorEastAsia"/>
          <w:sz w:val="21"/>
          <w:szCs w:val="21"/>
          <w:lang w:val="en-US" w:eastAsia="zh-CN"/>
        </w:rPr>
        <w:t>.</w:t>
      </w:r>
      <w:r>
        <w:rPr>
          <w:rFonts w:hint="eastAsia" w:asciiTheme="minorEastAsia" w:hAnsiTheme="minorEastAsia" w:eastAsiaTheme="minorEastAsia" w:cstheme="minorEastAsia"/>
          <w:sz w:val="21"/>
          <w:szCs w:val="21"/>
        </w:rPr>
        <w:t xml:space="preserve">人工自动免疫  C．自然自动免疫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D．自然被动免疫  </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E．过继免疫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4．注射丙种球蛋白属于（       ）</w:t>
      </w:r>
      <w:r>
        <w:rPr>
          <w:rFonts w:hint="eastAsia" w:asciiTheme="minorEastAsia" w:hAnsiTheme="minorEastAsia" w:cstheme="minorEastAsia"/>
          <w:sz w:val="21"/>
          <w:szCs w:val="21"/>
          <w:lang w:eastAsia="zh-CN"/>
        </w:rPr>
        <w:t>。</w:t>
      </w:r>
      <w:r>
        <w:rPr>
          <w:rFonts w:hint="eastAsia" w:asciiTheme="minorEastAsia" w:hAnsiTheme="minorEastAsia" w:eastAsiaTheme="minorEastAsia" w:cstheme="minorEastAsia"/>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A.自然主动免疫</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B.人工主动免疫</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C.自然被动免疫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D.人工被动免疫 </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E.自然免疫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5．下列哪项是人工主动免疫的生物制品 （        </w:t>
      </w:r>
      <w:r>
        <w:rPr>
          <w:rFonts w:hint="eastAsia" w:asciiTheme="minorEastAsia" w:hAnsiTheme="minorEastAsia" w:cstheme="minorEastAsia"/>
          <w:sz w:val="21"/>
          <w:szCs w:val="21"/>
          <w:lang w:val="en-US" w:eastAsia="zh-CN"/>
        </w:rPr>
        <w:t>)。</w:t>
      </w:r>
      <w:r>
        <w:rPr>
          <w:rFonts w:hint="eastAsia" w:asciiTheme="minorEastAsia" w:hAnsiTheme="minorEastAsia" w:eastAsiaTheme="minorEastAsia" w:cstheme="minorEastAsia"/>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A．抗毒素    B</w:t>
      </w:r>
      <w:r>
        <w:rPr>
          <w:rFonts w:hint="eastAsia" w:asciiTheme="minorEastAsia" w:hAnsiTheme="minorEastAsia" w:cstheme="minorEastAsia"/>
          <w:sz w:val="21"/>
          <w:szCs w:val="21"/>
          <w:lang w:val="en-US" w:eastAsia="zh-CN"/>
        </w:rPr>
        <w:t>.</w:t>
      </w:r>
      <w:r>
        <w:rPr>
          <w:rFonts w:hint="eastAsia" w:asciiTheme="minorEastAsia" w:hAnsiTheme="minorEastAsia" w:eastAsiaTheme="minorEastAsia" w:cstheme="minorEastAsia"/>
          <w:sz w:val="21"/>
          <w:szCs w:val="21"/>
        </w:rPr>
        <w:t xml:space="preserve">丙种球蛋白    C．转移因子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D．胸腺素    E．类毒素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6．可用抗毒素进行紧急预防和治疗的一组疾病是 （      ）</w:t>
      </w:r>
      <w:r>
        <w:rPr>
          <w:rFonts w:hint="eastAsia" w:asciiTheme="minorEastAsia" w:hAnsiTheme="minorEastAsia" w:cstheme="minorEastAsia"/>
          <w:sz w:val="21"/>
          <w:szCs w:val="21"/>
          <w:lang w:eastAsia="zh-CN"/>
        </w:rPr>
        <w:t>。</w:t>
      </w:r>
      <w:r>
        <w:rPr>
          <w:rFonts w:hint="eastAsia" w:asciiTheme="minorEastAsia" w:hAnsiTheme="minorEastAsia" w:eastAsiaTheme="minorEastAsia" w:cstheme="minorEastAsia"/>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A．破伤风、乙型脑炎、白喉 </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B．肉毒中毒、霍乱、破伤风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C．结核、气性坏疽、肉毒中毒</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D．白喉、伤寒、流行性脑脊髓膜炎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E．气性坏疽、肉毒中毒、破伤风、白喉  </w:t>
      </w:r>
    </w:p>
    <w:p>
      <w:pPr>
        <w:keepNext w:val="0"/>
        <w:keepLines w:val="0"/>
        <w:pageBreakBefore w:val="0"/>
        <w:widowControl w:val="0"/>
        <w:kinsoku/>
        <w:wordWrap/>
        <w:overflowPunct/>
        <w:topLinePunct w:val="0"/>
        <w:autoSpaceDE/>
        <w:autoSpaceDN/>
        <w:bidi w:val="0"/>
        <w:adjustRightInd/>
        <w:snapToGrid/>
        <w:spacing w:line="400" w:lineRule="exact"/>
        <w:ind w:left="560" w:hanging="420" w:hanging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 某护士在给一位乙型肝炎病毒携带者注射时，不慎被病人用过的针头刺伤手指。为预防乙肝病毒感染，应首先采取的措施是（</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w:t>
      </w:r>
      <w:r>
        <w:rPr>
          <w:rFonts w:hint="eastAsia" w:asciiTheme="minorEastAsia" w:hAnsiTheme="minorEastAsia" w:cstheme="minorEastAsia"/>
          <w:sz w:val="21"/>
          <w:szCs w:val="21"/>
          <w:lang w:eastAsia="zh-CN"/>
        </w:rPr>
        <w:t>。</w:t>
      </w:r>
      <w:r>
        <w:rPr>
          <w:rFonts w:hint="eastAsia" w:asciiTheme="minorEastAsia" w:hAnsiTheme="minorEastAsia" w:eastAsiaTheme="minorEastAsia" w:cstheme="minorEastAsia"/>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A.注射抗生素    </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B.注射丙种球蛋白    C.注射乙型肝炎疫苗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D.注射HBIg  </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E.注射a-干扰素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8．下列哪项属于免疫增强剂？ （    </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w:t>
      </w:r>
      <w:r>
        <w:rPr>
          <w:rFonts w:hint="eastAsia" w:asciiTheme="minorEastAsia" w:hAnsiTheme="minorEastAsia" w:cstheme="minorEastAsia"/>
          <w:sz w:val="21"/>
          <w:szCs w:val="21"/>
          <w:lang w:eastAsia="zh-CN"/>
        </w:rPr>
        <w:t>。</w:t>
      </w:r>
      <w:r>
        <w:rPr>
          <w:rFonts w:hint="eastAsia" w:asciiTheme="minorEastAsia" w:hAnsiTheme="minorEastAsia" w:eastAsiaTheme="minorEastAsia" w:cstheme="minorEastAsia"/>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 环孢霉素A  </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B．环磷酰氨 </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C．皮质激素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D．硫唑嘌呤 </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E</w:t>
      </w:r>
      <w:r>
        <w:rPr>
          <w:rFonts w:hint="eastAsia" w:asciiTheme="minorEastAsia" w:hAnsiTheme="minorEastAsia" w:cstheme="minorEastAsia"/>
          <w:sz w:val="21"/>
          <w:szCs w:val="21"/>
          <w:lang w:val="en-US" w:eastAsia="zh-CN"/>
        </w:rPr>
        <w:t>.</w:t>
      </w:r>
      <w:r>
        <w:rPr>
          <w:rFonts w:hint="eastAsia" w:asciiTheme="minorEastAsia" w:hAnsiTheme="minorEastAsia" w:eastAsiaTheme="minorEastAsia" w:cstheme="minorEastAsia"/>
          <w:sz w:val="21"/>
          <w:szCs w:val="21"/>
        </w:rPr>
        <w:t xml:space="preserve">左旋咪唑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9.以下描述正确的是 </w:t>
      </w:r>
      <w:r>
        <w:rPr>
          <w:rFonts w:hint="eastAsia" w:asciiTheme="minorEastAsia" w:hAnsiTheme="minorEastAsia" w:cstheme="minorEastAsia"/>
          <w:sz w:val="21"/>
          <w:szCs w:val="21"/>
          <w:lang w:val="en-US" w:eastAsia="zh-CN"/>
        </w:rPr>
        <w:t>(</w:t>
      </w:r>
      <w:r>
        <w:rPr>
          <w:rFonts w:hint="eastAsia" w:asciiTheme="minorEastAsia" w:hAnsiTheme="minorEastAsia" w:eastAsiaTheme="minorEastAsia" w:cstheme="minorEastAsia"/>
          <w:sz w:val="21"/>
          <w:szCs w:val="21"/>
        </w:rPr>
        <w:t xml:space="preserve">        ）</w:t>
      </w:r>
      <w:r>
        <w:rPr>
          <w:rFonts w:hint="eastAsia" w:asciiTheme="minorEastAsia" w:hAnsiTheme="minorEastAsia" w:cstheme="minorEastAsia"/>
          <w:sz w:val="21"/>
          <w:szCs w:val="21"/>
          <w:lang w:eastAsia="zh-CN"/>
        </w:rPr>
        <w:t>。</w:t>
      </w:r>
      <w:r>
        <w:rPr>
          <w:rFonts w:hint="eastAsia" w:asciiTheme="minorEastAsia" w:hAnsiTheme="minorEastAsia" w:eastAsiaTheme="minorEastAsia" w:cstheme="minorEastAsia"/>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A.人工主动免疫接种的物质为抗原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B.人工被动免疫不能用于治疗</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C.人工主动免疫接种的物质为丙种球蛋白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D.人工主动免疫主要用于治疗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E.人工主动免疫主要用于紧急预防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10．对灭活疫苗叙述有误的是 （       ）</w:t>
      </w:r>
      <w:r>
        <w:rPr>
          <w:rFonts w:hint="eastAsia" w:asciiTheme="minorEastAsia" w:hAnsiTheme="minorEastAsia" w:cstheme="minorEastAsia"/>
          <w:sz w:val="21"/>
          <w:szCs w:val="21"/>
          <w:lang w:eastAsia="zh-CN"/>
        </w:rPr>
        <w:t>。</w:t>
      </w:r>
      <w:r>
        <w:rPr>
          <w:rFonts w:hint="eastAsia" w:asciiTheme="minorEastAsia" w:hAnsiTheme="minorEastAsia" w:eastAsiaTheme="minorEastAsia" w:cstheme="minorEastAsia"/>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A.用免疫原性强的病原体灭活制成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B.需多次接种  C.注射的局部和全身反应较重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D.保存比活疫苗方便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E.能诱导细胞免疫形成和特异性抗体产生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11．下列减毒活疫苗中除外  （       ）</w:t>
      </w:r>
      <w:r>
        <w:rPr>
          <w:rFonts w:hint="eastAsia" w:asciiTheme="minorEastAsia" w:hAnsiTheme="minorEastAsia" w:cstheme="minorEastAsia"/>
          <w:sz w:val="21"/>
          <w:szCs w:val="21"/>
          <w:lang w:eastAsia="zh-CN"/>
        </w:rPr>
        <w:t>。</w:t>
      </w:r>
      <w:r>
        <w:rPr>
          <w:rFonts w:hint="eastAsia" w:asciiTheme="minorEastAsia" w:hAnsiTheme="minorEastAsia" w:eastAsiaTheme="minorEastAsia" w:cstheme="minorEastAsia"/>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A．麻疹疫苗 </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B．脊髓灰质炎糖丸疫苗</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C．腮腺炎疫苗</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D．卡介苗   </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E．乙肝疫苗</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12．抗毒素使用不正确的做法是 （      ）</w:t>
      </w:r>
      <w:r>
        <w:rPr>
          <w:rFonts w:hint="eastAsia" w:asciiTheme="minorEastAsia" w:hAnsiTheme="minorEastAsia" w:cstheme="minorEastAsia"/>
          <w:sz w:val="21"/>
          <w:szCs w:val="21"/>
          <w:lang w:eastAsia="zh-CN"/>
        </w:rPr>
        <w:t>。</w:t>
      </w:r>
      <w:r>
        <w:rPr>
          <w:rFonts w:hint="eastAsia" w:asciiTheme="minorEastAsia" w:hAnsiTheme="minorEastAsia" w:eastAsiaTheme="minorEastAsia" w:cstheme="minorEastAsia"/>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A．作为免疫增强剂给儿童反复注射</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B．用前应做过敏皮试</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C．对抗毒素过敏者可脱敏注射         D．治疗时要早期足量  </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E．既可用于治疗也可紧急预防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13．免疫增强疗法不宜用于  （       ）</w:t>
      </w:r>
      <w:r>
        <w:rPr>
          <w:rFonts w:hint="eastAsia" w:asciiTheme="minorEastAsia" w:hAnsiTheme="minorEastAsia" w:cstheme="minorEastAsia"/>
          <w:sz w:val="21"/>
          <w:szCs w:val="21"/>
          <w:lang w:eastAsia="zh-CN"/>
        </w:rPr>
        <w:t>。</w:t>
      </w:r>
      <w:r>
        <w:rPr>
          <w:rFonts w:hint="eastAsia" w:asciiTheme="minorEastAsia" w:hAnsiTheme="minorEastAsia" w:eastAsiaTheme="minorEastAsia" w:cstheme="minorEastAsia"/>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 感染     B. 低Ig血症    C. 肿瘤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D. 炎症     E．艾滋病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14．免疫抑制疗法不宜用于 （       ）</w:t>
      </w:r>
      <w:r>
        <w:rPr>
          <w:rFonts w:hint="eastAsia" w:asciiTheme="minorEastAsia" w:hAnsiTheme="minorEastAsia" w:cstheme="minorEastAsia"/>
          <w:sz w:val="21"/>
          <w:szCs w:val="21"/>
          <w:lang w:eastAsia="zh-CN"/>
        </w:rPr>
        <w:t>。</w:t>
      </w:r>
      <w:r>
        <w:rPr>
          <w:rFonts w:hint="eastAsia" w:asciiTheme="minorEastAsia" w:hAnsiTheme="minorEastAsia" w:eastAsiaTheme="minorEastAsia" w:cstheme="minorEastAsia"/>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 超敏反应病   B. 自身免疫病   C. 感染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D. 炎症       </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E. 移植排斥反应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15.有关人工主动免疫特点的描述不正确的是（      ）</w:t>
      </w:r>
      <w:r>
        <w:rPr>
          <w:rFonts w:hint="eastAsia" w:asciiTheme="minorEastAsia" w:hAnsiTheme="minorEastAsia" w:cstheme="minorEastAsia"/>
          <w:sz w:val="21"/>
          <w:szCs w:val="21"/>
          <w:lang w:eastAsia="zh-CN"/>
        </w:rPr>
        <w:t>。</w:t>
      </w:r>
      <w:r>
        <w:rPr>
          <w:rFonts w:hint="eastAsia" w:asciiTheme="minorEastAsia" w:hAnsiTheme="minorEastAsia" w:eastAsiaTheme="minorEastAsia" w:cstheme="minorEastAsia"/>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 给机体输入抗原性物质 </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B. 免疫接种后1-4周出现免疫力   </w:t>
      </w:r>
    </w:p>
    <w:p>
      <w:pPr>
        <w:keepNext w:val="0"/>
        <w:keepLines w:val="0"/>
        <w:pageBreakBefore w:val="0"/>
        <w:widowControl w:val="0"/>
        <w:kinsoku/>
        <w:wordWrap/>
        <w:overflowPunct/>
        <w:topLinePunct w:val="0"/>
        <w:autoSpaceDE/>
        <w:autoSpaceDN/>
        <w:bidi w:val="0"/>
        <w:adjustRightInd/>
        <w:snapToGrid/>
        <w:spacing w:line="400" w:lineRule="exact"/>
        <w:ind w:firstLine="630" w:firstLineChars="3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C. 免疫力出现时间短   D. 使机体产生特异性体液免疫应答    </w:t>
      </w:r>
    </w:p>
    <w:p>
      <w:pPr>
        <w:keepNext w:val="0"/>
        <w:keepLines w:val="0"/>
        <w:pageBreakBefore w:val="0"/>
        <w:widowControl w:val="0"/>
        <w:kinsoku/>
        <w:wordWrap/>
        <w:overflowPunct/>
        <w:topLinePunct w:val="0"/>
        <w:autoSpaceDE/>
        <w:autoSpaceDN/>
        <w:bidi w:val="0"/>
        <w:adjustRightInd/>
        <w:snapToGrid/>
        <w:spacing w:line="400" w:lineRule="exact"/>
        <w:ind w:firstLine="630" w:firstLineChars="3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E. 使机体产生特异性细胞免疫应答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16．实验动物新生期切除胸腺后，淋巴结内 （      ）</w:t>
      </w:r>
      <w:r>
        <w:rPr>
          <w:rFonts w:hint="eastAsia" w:asciiTheme="minorEastAsia" w:hAnsiTheme="minorEastAsia" w:cstheme="minorEastAsia"/>
          <w:sz w:val="21"/>
          <w:szCs w:val="21"/>
          <w:lang w:eastAsia="zh-CN"/>
        </w:rPr>
        <w:t>。</w:t>
      </w:r>
      <w:r>
        <w:rPr>
          <w:rFonts w:hint="eastAsia" w:asciiTheme="minorEastAsia" w:hAnsiTheme="minorEastAsia" w:eastAsiaTheme="minorEastAsia" w:cstheme="minorEastAsia"/>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630" w:firstLineChars="3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A．深皮质区缺乏T细胞   B．生发中心生成受影响  </w:t>
      </w:r>
    </w:p>
    <w:p>
      <w:pPr>
        <w:keepNext w:val="0"/>
        <w:keepLines w:val="0"/>
        <w:pageBreakBefore w:val="0"/>
        <w:widowControl w:val="0"/>
        <w:kinsoku/>
        <w:wordWrap/>
        <w:overflowPunct/>
        <w:topLinePunct w:val="0"/>
        <w:autoSpaceDE/>
        <w:autoSpaceDN/>
        <w:bidi w:val="0"/>
        <w:adjustRightInd/>
        <w:snapToGrid/>
        <w:spacing w:line="400" w:lineRule="exact"/>
        <w:ind w:firstLine="630" w:firstLineChars="3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C．胸腺依赖区T细胞数目和生发中心均不受影响   </w:t>
      </w:r>
    </w:p>
    <w:p>
      <w:pPr>
        <w:keepNext w:val="0"/>
        <w:keepLines w:val="0"/>
        <w:pageBreakBefore w:val="0"/>
        <w:widowControl w:val="0"/>
        <w:kinsoku/>
        <w:wordWrap/>
        <w:overflowPunct/>
        <w:topLinePunct w:val="0"/>
        <w:autoSpaceDE/>
        <w:autoSpaceDN/>
        <w:bidi w:val="0"/>
        <w:adjustRightInd/>
        <w:snapToGrid/>
        <w:spacing w:line="400" w:lineRule="exact"/>
        <w:ind w:firstLine="630" w:firstLineChars="3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D．深皮质区T细胞缺乏，同时生发中心形成也受影响  </w:t>
      </w:r>
    </w:p>
    <w:p>
      <w:pPr>
        <w:keepNext w:val="0"/>
        <w:keepLines w:val="0"/>
        <w:pageBreakBefore w:val="0"/>
        <w:widowControl w:val="0"/>
        <w:kinsoku/>
        <w:wordWrap/>
        <w:overflowPunct/>
        <w:topLinePunct w:val="0"/>
        <w:autoSpaceDE/>
        <w:autoSpaceDN/>
        <w:bidi w:val="0"/>
        <w:adjustRightInd/>
        <w:snapToGrid/>
        <w:spacing w:line="400" w:lineRule="exact"/>
        <w:ind w:firstLine="630" w:firstLineChars="3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E．浅皮质区无明显影响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17．免疫对机体（      ）</w:t>
      </w:r>
      <w:r>
        <w:rPr>
          <w:rFonts w:hint="eastAsia" w:asciiTheme="minorEastAsia" w:hAnsiTheme="minorEastAsia" w:cstheme="minorEastAsia"/>
          <w:sz w:val="21"/>
          <w:szCs w:val="21"/>
          <w:lang w:eastAsia="zh-CN"/>
        </w:rPr>
        <w:t>。</w:t>
      </w:r>
      <w:r>
        <w:rPr>
          <w:rFonts w:hint="eastAsia" w:asciiTheme="minorEastAsia" w:hAnsiTheme="minorEastAsia" w:eastAsiaTheme="minorEastAsia" w:cstheme="minorEastAsia"/>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630" w:firstLineChars="3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A．有利 </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B．有害 </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C．有利又有害  </w:t>
      </w:r>
    </w:p>
    <w:p>
      <w:pPr>
        <w:keepNext w:val="0"/>
        <w:keepLines w:val="0"/>
        <w:pageBreakBefore w:val="0"/>
        <w:widowControl w:val="0"/>
        <w:kinsoku/>
        <w:wordWrap/>
        <w:overflowPunct/>
        <w:topLinePunct w:val="0"/>
        <w:autoSpaceDE/>
        <w:autoSpaceDN/>
        <w:bidi w:val="0"/>
        <w:adjustRightInd/>
        <w:snapToGrid/>
        <w:spacing w:line="400" w:lineRule="exact"/>
        <w:ind w:firstLine="630" w:firstLineChars="3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D．无利也无害  E．正常情况下有利，某些条件下有害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18．IgM （       ）</w:t>
      </w:r>
      <w:r>
        <w:rPr>
          <w:rFonts w:hint="eastAsia" w:asciiTheme="minorEastAsia" w:hAnsiTheme="minorEastAsia" w:cstheme="minorEastAsia"/>
          <w:sz w:val="21"/>
          <w:szCs w:val="21"/>
          <w:lang w:eastAsia="zh-CN"/>
        </w:rPr>
        <w:t>。</w:t>
      </w:r>
      <w:r>
        <w:rPr>
          <w:rFonts w:hint="eastAsia" w:asciiTheme="minorEastAsia" w:hAnsiTheme="minorEastAsia" w:eastAsiaTheme="minorEastAsia" w:cstheme="minorEastAsia"/>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A．IgM在分子结构上有铰链区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B．天然的血型抗体为IgM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C．IgG的溶血作用比IgM强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D．在个体发育中合成较晚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E．血清中IgM由4个单体通过了链连成四聚体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19．IgG  （       ）</w:t>
      </w:r>
      <w:r>
        <w:rPr>
          <w:rFonts w:hint="eastAsia" w:asciiTheme="minorEastAsia" w:hAnsi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A．IgG以单体形式存在，广泛分布于体液中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B．IgG4固定补体的能力最强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C．IgG半衰期相对较短   D．为天然血型抗体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E．不参与ADCC反应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20．寄生虫感染时明显水平升高的Ig是（       ）</w:t>
      </w:r>
      <w:r>
        <w:rPr>
          <w:rFonts w:hint="eastAsia" w:asciiTheme="minorEastAsia" w:hAnsiTheme="minorEastAsia" w:cstheme="minorEastAsia"/>
          <w:sz w:val="21"/>
          <w:szCs w:val="21"/>
          <w:lang w:eastAsia="zh-CN"/>
        </w:rPr>
        <w:t>。</w:t>
      </w:r>
      <w:r>
        <w:rPr>
          <w:rFonts w:hint="eastAsia" w:asciiTheme="minorEastAsia" w:hAnsiTheme="minorEastAsia" w:eastAsiaTheme="minorEastAsia" w:cstheme="minorEastAsia"/>
          <w:sz w:val="21"/>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A．IgG    B．IgA   C．IgM   D．IgD    E．IgE</w:t>
      </w:r>
    </w:p>
    <w:p>
      <w:pPr>
        <w:spacing w:line="360" w:lineRule="auto"/>
        <w:jc w:val="left"/>
        <w:rPr>
          <w:rFonts w:hint="eastAsia" w:ascii="宋体" w:hAnsi="宋体" w:cs="宋体"/>
          <w:sz w:val="21"/>
          <w:szCs w:val="21"/>
        </w:rPr>
      </w:pPr>
      <w:r>
        <w:rPr>
          <w:rFonts w:hint="eastAsia" w:ascii="宋体" w:hAnsi="宋体" w:cs="宋体"/>
          <w:sz w:val="21"/>
          <w:szCs w:val="21"/>
          <w:lang w:val="en-US" w:eastAsia="zh-CN"/>
        </w:rPr>
        <w:t>2</w:t>
      </w:r>
      <w:r>
        <w:rPr>
          <w:rFonts w:hint="eastAsia" w:ascii="宋体" w:hAnsi="宋体" w:cs="宋体"/>
          <w:sz w:val="21"/>
          <w:szCs w:val="21"/>
        </w:rPr>
        <w:t>1.机体发生免疫应答的场所是（       ）</w:t>
      </w:r>
    </w:p>
    <w:p>
      <w:pPr>
        <w:spacing w:line="360" w:lineRule="auto"/>
        <w:jc w:val="left"/>
        <w:rPr>
          <w:rFonts w:hint="eastAsia" w:ascii="宋体" w:hAnsi="宋体" w:cs="宋体"/>
          <w:sz w:val="21"/>
          <w:szCs w:val="21"/>
        </w:rPr>
      </w:pPr>
      <w:r>
        <w:rPr>
          <w:rFonts w:hint="eastAsia" w:ascii="宋体" w:hAnsi="宋体" w:cs="宋体"/>
          <w:sz w:val="21"/>
          <w:szCs w:val="21"/>
        </w:rPr>
        <w:t xml:space="preserve">A.法氏囊      B.胸腺       C.淋巴结       D.肝脏      E.骨髓   </w:t>
      </w:r>
    </w:p>
    <w:p>
      <w:pPr>
        <w:spacing w:line="360" w:lineRule="auto"/>
        <w:jc w:val="left"/>
        <w:rPr>
          <w:rFonts w:hint="eastAsia" w:ascii="宋体" w:hAnsi="宋体" w:cs="宋体"/>
          <w:sz w:val="21"/>
          <w:szCs w:val="21"/>
        </w:rPr>
      </w:pPr>
      <w:r>
        <w:rPr>
          <w:rFonts w:hint="eastAsia" w:ascii="宋体" w:hAnsi="宋体" w:cs="宋体"/>
          <w:sz w:val="21"/>
          <w:szCs w:val="21"/>
          <w:lang w:val="en-US" w:eastAsia="zh-CN"/>
        </w:rPr>
        <w:t>2</w:t>
      </w:r>
      <w:r>
        <w:rPr>
          <w:rFonts w:hint="eastAsia" w:ascii="宋体" w:hAnsi="宋体" w:cs="宋体"/>
          <w:sz w:val="21"/>
          <w:szCs w:val="21"/>
        </w:rPr>
        <w:t>2.异嗜性抗原属于（      ）</w:t>
      </w:r>
    </w:p>
    <w:p>
      <w:pPr>
        <w:numPr>
          <w:ilvl w:val="0"/>
          <w:numId w:val="1"/>
        </w:numPr>
        <w:tabs>
          <w:tab w:val="clear" w:pos="312"/>
        </w:tabs>
        <w:spacing w:line="360" w:lineRule="auto"/>
        <w:jc w:val="left"/>
        <w:rPr>
          <w:rFonts w:hint="eastAsia" w:ascii="宋体" w:hAnsi="宋体" w:cs="宋体"/>
          <w:sz w:val="21"/>
          <w:szCs w:val="21"/>
        </w:rPr>
      </w:pPr>
      <w:r>
        <w:rPr>
          <w:rFonts w:hint="eastAsia" w:ascii="宋体" w:hAnsi="宋体" w:cs="宋体"/>
          <w:sz w:val="21"/>
          <w:szCs w:val="21"/>
        </w:rPr>
        <w:t xml:space="preserve">完全抗原  B.自身抗原    C.共同抗原   D.同种异型抗原    E.半抗原   </w:t>
      </w:r>
    </w:p>
    <w:p>
      <w:pPr>
        <w:spacing w:line="360" w:lineRule="auto"/>
        <w:jc w:val="left"/>
        <w:rPr>
          <w:rFonts w:hint="eastAsia" w:ascii="宋体" w:hAnsi="宋体" w:cs="宋体"/>
          <w:sz w:val="21"/>
          <w:szCs w:val="21"/>
        </w:rPr>
      </w:pPr>
      <w:r>
        <w:rPr>
          <w:rFonts w:hint="eastAsia" w:ascii="宋体" w:hAnsi="宋体" w:cs="宋体"/>
          <w:sz w:val="21"/>
          <w:szCs w:val="21"/>
          <w:lang w:val="en-US" w:eastAsia="zh-CN"/>
        </w:rPr>
        <w:t>2</w:t>
      </w:r>
      <w:r>
        <w:rPr>
          <w:rFonts w:hint="eastAsia" w:ascii="宋体" w:hAnsi="宋体" w:cs="宋体"/>
          <w:sz w:val="21"/>
          <w:szCs w:val="21"/>
        </w:rPr>
        <w:t xml:space="preserve">3.半抗原（      ）   </w:t>
      </w:r>
    </w:p>
    <w:p>
      <w:pPr>
        <w:numPr>
          <w:ilvl w:val="0"/>
          <w:numId w:val="2"/>
        </w:numPr>
        <w:spacing w:line="360" w:lineRule="auto"/>
        <w:rPr>
          <w:rFonts w:hint="eastAsia" w:ascii="宋体" w:hAnsi="宋体" w:cs="宋体"/>
          <w:sz w:val="21"/>
          <w:szCs w:val="21"/>
        </w:rPr>
      </w:pPr>
      <w:r>
        <w:rPr>
          <w:rFonts w:hint="eastAsia" w:ascii="宋体" w:hAnsi="宋体" w:cs="宋体"/>
          <w:sz w:val="21"/>
          <w:szCs w:val="21"/>
        </w:rPr>
        <w:t>只有与载体结合后才能刺激机体产生免疫应答</w:t>
      </w:r>
    </w:p>
    <w:p>
      <w:pPr>
        <w:spacing w:line="360" w:lineRule="auto"/>
        <w:rPr>
          <w:rFonts w:hint="eastAsia" w:ascii="宋体" w:hAnsi="宋体" w:cs="宋体"/>
          <w:sz w:val="21"/>
          <w:szCs w:val="21"/>
        </w:rPr>
      </w:pPr>
      <w:r>
        <w:rPr>
          <w:rFonts w:hint="eastAsia" w:ascii="宋体" w:hAnsi="宋体" w:cs="宋体"/>
          <w:sz w:val="21"/>
          <w:szCs w:val="21"/>
        </w:rPr>
        <w:t xml:space="preserve">B是大分子物质     C.通常是多肽    D.本身无免疫反应性    </w:t>
      </w:r>
    </w:p>
    <w:p>
      <w:pPr>
        <w:spacing w:line="360" w:lineRule="auto"/>
        <w:rPr>
          <w:rFonts w:hint="eastAsia" w:ascii="宋体" w:hAnsi="宋体" w:cs="宋体"/>
          <w:sz w:val="21"/>
          <w:szCs w:val="21"/>
        </w:rPr>
      </w:pPr>
      <w:r>
        <w:rPr>
          <w:rFonts w:hint="eastAsia" w:ascii="宋体" w:hAnsi="宋体" w:cs="宋体"/>
          <w:sz w:val="21"/>
          <w:szCs w:val="21"/>
        </w:rPr>
        <w:t xml:space="preserve">E.仅能刺激B细胞活化   </w:t>
      </w:r>
    </w:p>
    <w:p>
      <w:pPr>
        <w:spacing w:line="360" w:lineRule="auto"/>
        <w:jc w:val="left"/>
        <w:rPr>
          <w:rFonts w:hint="eastAsia" w:ascii="宋体" w:hAnsi="宋体" w:cs="宋体"/>
          <w:sz w:val="21"/>
          <w:szCs w:val="21"/>
        </w:rPr>
      </w:pPr>
      <w:r>
        <w:rPr>
          <w:rFonts w:hint="eastAsia" w:ascii="宋体" w:hAnsi="宋体" w:cs="宋体"/>
          <w:sz w:val="21"/>
          <w:szCs w:val="21"/>
          <w:lang w:val="en-US" w:eastAsia="zh-CN"/>
        </w:rPr>
        <w:t>2</w:t>
      </w:r>
      <w:r>
        <w:rPr>
          <w:rFonts w:hint="eastAsia" w:ascii="宋体" w:hAnsi="宋体" w:cs="宋体"/>
          <w:sz w:val="21"/>
          <w:szCs w:val="21"/>
        </w:rPr>
        <w:t>4.进行器官移植引起排斥反应的物质是（      ）</w:t>
      </w:r>
    </w:p>
    <w:p>
      <w:pPr>
        <w:spacing w:line="360" w:lineRule="auto"/>
        <w:jc w:val="left"/>
        <w:rPr>
          <w:rFonts w:hint="eastAsia" w:ascii="宋体" w:hAnsi="宋体" w:cs="宋体"/>
          <w:sz w:val="21"/>
          <w:szCs w:val="21"/>
        </w:rPr>
      </w:pPr>
      <w:r>
        <w:rPr>
          <w:rFonts w:hint="eastAsia" w:ascii="宋体" w:hAnsi="宋体" w:cs="宋体"/>
          <w:sz w:val="21"/>
          <w:szCs w:val="21"/>
        </w:rPr>
        <w:t xml:space="preserve">A.异种抗原    B.同种异体抗原     C.自身抗原   D.异嗜性抗原   E.超抗原   </w:t>
      </w:r>
    </w:p>
    <w:p>
      <w:pPr>
        <w:spacing w:line="360" w:lineRule="auto"/>
        <w:jc w:val="left"/>
        <w:rPr>
          <w:rFonts w:hint="eastAsia" w:ascii="宋体" w:hAnsi="宋体" w:cs="宋体"/>
          <w:sz w:val="21"/>
          <w:szCs w:val="21"/>
        </w:rPr>
      </w:pPr>
      <w:r>
        <w:rPr>
          <w:rFonts w:hint="eastAsia" w:ascii="宋体" w:hAnsi="宋体" w:cs="宋体"/>
          <w:sz w:val="21"/>
          <w:szCs w:val="21"/>
          <w:lang w:val="en-US" w:eastAsia="zh-CN"/>
        </w:rPr>
        <w:t>2</w:t>
      </w:r>
      <w:r>
        <w:rPr>
          <w:rFonts w:hint="eastAsia" w:ascii="宋体" w:hAnsi="宋体" w:cs="宋体"/>
          <w:sz w:val="21"/>
          <w:szCs w:val="21"/>
        </w:rPr>
        <w:t>5.抗原物质的免疫原性取决于（      ）</w:t>
      </w:r>
    </w:p>
    <w:p>
      <w:pPr>
        <w:spacing w:line="360" w:lineRule="auto"/>
        <w:jc w:val="left"/>
        <w:rPr>
          <w:rFonts w:hint="eastAsia" w:ascii="宋体" w:hAnsi="宋体" w:cs="宋体"/>
          <w:sz w:val="21"/>
          <w:szCs w:val="21"/>
        </w:rPr>
      </w:pPr>
      <w:r>
        <w:rPr>
          <w:rFonts w:hint="eastAsia" w:ascii="宋体" w:hAnsi="宋体" w:cs="宋体"/>
          <w:sz w:val="21"/>
          <w:szCs w:val="21"/>
        </w:rPr>
        <w:t>A．高分子量      B.异物性程度    C.化学结构的复杂性 </w:t>
      </w:r>
    </w:p>
    <w:p>
      <w:pPr>
        <w:spacing w:line="360" w:lineRule="auto"/>
        <w:jc w:val="left"/>
        <w:rPr>
          <w:rFonts w:hint="eastAsia" w:ascii="宋体" w:hAnsi="宋体" w:cs="宋体"/>
          <w:sz w:val="21"/>
          <w:szCs w:val="21"/>
        </w:rPr>
      </w:pPr>
      <w:r>
        <w:rPr>
          <w:rFonts w:hint="eastAsia" w:ascii="宋体" w:hAnsi="宋体" w:cs="宋体"/>
          <w:sz w:val="21"/>
          <w:szCs w:val="21"/>
        </w:rPr>
        <w:t xml:space="preserve">D.注入机体后的稳定性            E．以上均是   </w:t>
      </w:r>
    </w:p>
    <w:p>
      <w:pPr>
        <w:spacing w:line="360" w:lineRule="auto"/>
        <w:jc w:val="left"/>
        <w:rPr>
          <w:rFonts w:hint="eastAsia" w:ascii="宋体" w:hAnsi="宋体" w:cs="宋体"/>
          <w:sz w:val="21"/>
          <w:szCs w:val="21"/>
        </w:rPr>
      </w:pPr>
      <w:r>
        <w:rPr>
          <w:rFonts w:hint="eastAsia" w:ascii="宋体" w:hAnsi="宋体" w:cs="宋体"/>
          <w:sz w:val="21"/>
          <w:szCs w:val="21"/>
          <w:lang w:val="en-US" w:eastAsia="zh-CN"/>
        </w:rPr>
        <w:t>2</w:t>
      </w:r>
      <w:r>
        <w:rPr>
          <w:rFonts w:hint="eastAsia" w:ascii="宋体" w:hAnsi="宋体" w:cs="宋体"/>
          <w:sz w:val="21"/>
          <w:szCs w:val="21"/>
        </w:rPr>
        <w:t>6.免疫球蛋白的结构是由（      ）</w:t>
      </w:r>
    </w:p>
    <w:p>
      <w:pPr>
        <w:spacing w:line="360" w:lineRule="auto"/>
        <w:jc w:val="left"/>
        <w:rPr>
          <w:rFonts w:hint="eastAsia" w:ascii="宋体" w:hAnsi="宋体" w:cs="宋体"/>
          <w:sz w:val="21"/>
          <w:szCs w:val="21"/>
        </w:rPr>
      </w:pPr>
      <w:r>
        <w:rPr>
          <w:rFonts w:hint="eastAsia" w:ascii="宋体" w:hAnsi="宋体" w:cs="宋体"/>
          <w:sz w:val="21"/>
          <w:szCs w:val="21"/>
        </w:rPr>
        <w:t xml:space="preserve">A.二条相同的重链组成     B.二条多肽链组成     </w:t>
      </w:r>
    </w:p>
    <w:p>
      <w:pPr>
        <w:spacing w:line="360" w:lineRule="auto"/>
        <w:jc w:val="left"/>
        <w:rPr>
          <w:rFonts w:hint="eastAsia" w:ascii="宋体" w:hAnsi="宋体" w:cs="宋体"/>
          <w:sz w:val="21"/>
          <w:szCs w:val="21"/>
        </w:rPr>
      </w:pPr>
      <w:r>
        <w:rPr>
          <w:rFonts w:hint="eastAsia" w:ascii="宋体" w:hAnsi="宋体" w:cs="宋体"/>
          <w:sz w:val="21"/>
          <w:szCs w:val="21"/>
        </w:rPr>
        <w:t>C.以J链连接的一条轻链和一条重链组成 </w:t>
      </w:r>
    </w:p>
    <w:p>
      <w:pPr>
        <w:spacing w:line="360" w:lineRule="auto"/>
        <w:jc w:val="left"/>
        <w:rPr>
          <w:rFonts w:hint="eastAsia" w:ascii="宋体" w:hAnsi="宋体" w:cs="宋体"/>
          <w:sz w:val="21"/>
          <w:szCs w:val="21"/>
        </w:rPr>
      </w:pPr>
      <w:r>
        <w:rPr>
          <w:rFonts w:hint="eastAsia" w:ascii="宋体" w:hAnsi="宋体" w:cs="宋体"/>
          <w:sz w:val="21"/>
          <w:szCs w:val="21"/>
        </w:rPr>
        <w:t>D.二硫键连接的二条相同重链和二条相同轻链组成 </w:t>
      </w:r>
    </w:p>
    <w:p>
      <w:pPr>
        <w:spacing w:line="360" w:lineRule="auto"/>
        <w:jc w:val="left"/>
        <w:rPr>
          <w:rFonts w:hint="eastAsia" w:ascii="宋体" w:hAnsi="宋体" w:cs="宋体"/>
          <w:sz w:val="21"/>
          <w:szCs w:val="21"/>
        </w:rPr>
      </w:pPr>
      <w:r>
        <w:rPr>
          <w:rFonts w:hint="eastAsia" w:ascii="宋体" w:hAnsi="宋体" w:cs="宋体"/>
          <w:sz w:val="21"/>
          <w:szCs w:val="21"/>
        </w:rPr>
        <w:t xml:space="preserve">E.二硫键连接的一条重链和一条轻连组成   </w:t>
      </w:r>
    </w:p>
    <w:p>
      <w:pPr>
        <w:spacing w:line="360" w:lineRule="auto"/>
        <w:jc w:val="left"/>
        <w:rPr>
          <w:rFonts w:hint="eastAsia" w:ascii="宋体" w:hAnsi="宋体" w:cs="宋体"/>
          <w:sz w:val="21"/>
          <w:szCs w:val="21"/>
        </w:rPr>
      </w:pPr>
      <w:r>
        <w:rPr>
          <w:rFonts w:hint="eastAsia" w:ascii="宋体" w:hAnsi="宋体" w:cs="宋体"/>
          <w:sz w:val="21"/>
          <w:szCs w:val="21"/>
          <w:lang w:val="en-US" w:eastAsia="zh-CN"/>
        </w:rPr>
        <w:t>2</w:t>
      </w:r>
      <w:r>
        <w:rPr>
          <w:rFonts w:hint="eastAsia" w:ascii="宋体" w:hAnsi="宋体" w:cs="宋体"/>
          <w:sz w:val="21"/>
          <w:szCs w:val="21"/>
        </w:rPr>
        <w:t>7.合成分泌抗体的细胞是（      ）</w:t>
      </w:r>
    </w:p>
    <w:p>
      <w:pPr>
        <w:spacing w:line="360" w:lineRule="auto"/>
        <w:jc w:val="left"/>
        <w:rPr>
          <w:rFonts w:hint="eastAsia" w:ascii="宋体" w:hAnsi="宋体" w:cs="宋体"/>
          <w:sz w:val="21"/>
          <w:szCs w:val="21"/>
        </w:rPr>
      </w:pPr>
      <w:r>
        <w:rPr>
          <w:rFonts w:hint="eastAsia" w:ascii="宋体" w:hAnsi="宋体" w:cs="宋体"/>
          <w:sz w:val="21"/>
          <w:szCs w:val="21"/>
        </w:rPr>
        <w:t xml:space="preserve">A.浆细胞     B.嗜酸性粒细胞    C.T细胞    D.肥大细胞     E.Ｂ细胞   </w:t>
      </w:r>
    </w:p>
    <w:p>
      <w:pPr>
        <w:spacing w:line="360" w:lineRule="auto"/>
        <w:jc w:val="left"/>
        <w:rPr>
          <w:rFonts w:hint="eastAsia" w:ascii="宋体" w:hAnsi="宋体" w:cs="宋体"/>
          <w:sz w:val="21"/>
          <w:szCs w:val="21"/>
        </w:rPr>
      </w:pPr>
      <w:r>
        <w:rPr>
          <w:rFonts w:hint="eastAsia" w:ascii="宋体" w:hAnsi="宋体" w:cs="宋体"/>
          <w:sz w:val="21"/>
          <w:szCs w:val="21"/>
          <w:lang w:val="en-US" w:eastAsia="zh-CN"/>
        </w:rPr>
        <w:t>2</w:t>
      </w:r>
      <w:r>
        <w:rPr>
          <w:rFonts w:hint="eastAsia" w:ascii="宋体" w:hAnsi="宋体" w:cs="宋体"/>
          <w:sz w:val="21"/>
          <w:szCs w:val="21"/>
        </w:rPr>
        <w:t>8.下列哪种抗体在血清中含量最高（       ）</w:t>
      </w:r>
    </w:p>
    <w:p>
      <w:pPr>
        <w:spacing w:line="360" w:lineRule="auto"/>
        <w:jc w:val="left"/>
        <w:rPr>
          <w:rFonts w:hint="eastAsia" w:ascii="宋体" w:hAnsi="宋体" w:cs="宋体"/>
          <w:sz w:val="21"/>
          <w:szCs w:val="21"/>
        </w:rPr>
      </w:pPr>
      <w:r>
        <w:rPr>
          <w:rFonts w:hint="eastAsia" w:ascii="宋体" w:hAnsi="宋体" w:cs="宋体"/>
          <w:sz w:val="21"/>
          <w:szCs w:val="21"/>
        </w:rPr>
        <w:t xml:space="preserve">A.IgD      B.IgM      C.IgA       D.IgG      E.IgE   </w:t>
      </w:r>
    </w:p>
    <w:p>
      <w:pPr>
        <w:spacing w:line="360" w:lineRule="auto"/>
        <w:jc w:val="left"/>
        <w:rPr>
          <w:rFonts w:hint="eastAsia" w:ascii="宋体" w:hAnsi="宋体" w:cs="宋体"/>
          <w:sz w:val="21"/>
          <w:szCs w:val="21"/>
        </w:rPr>
      </w:pPr>
      <w:r>
        <w:rPr>
          <w:rFonts w:hint="eastAsia" w:ascii="宋体" w:hAnsi="宋体" w:cs="宋体"/>
          <w:sz w:val="21"/>
          <w:szCs w:val="21"/>
          <w:lang w:val="en-US" w:eastAsia="zh-CN"/>
        </w:rPr>
        <w:t>2</w:t>
      </w:r>
      <w:r>
        <w:rPr>
          <w:rFonts w:hint="eastAsia" w:ascii="宋体" w:hAnsi="宋体" w:cs="宋体"/>
          <w:sz w:val="21"/>
          <w:szCs w:val="21"/>
        </w:rPr>
        <w:t>9.人血清中天然的ABO血型抗体属于何种Ig（       ）</w:t>
      </w:r>
    </w:p>
    <w:p>
      <w:pPr>
        <w:spacing w:line="360" w:lineRule="auto"/>
        <w:jc w:val="left"/>
        <w:rPr>
          <w:rFonts w:hint="eastAsia" w:ascii="宋体" w:hAnsi="宋体" w:cs="宋体"/>
          <w:sz w:val="21"/>
          <w:szCs w:val="21"/>
        </w:rPr>
      </w:pPr>
      <w:r>
        <w:rPr>
          <w:rFonts w:hint="eastAsia" w:ascii="宋体" w:hAnsi="宋体" w:cs="宋体"/>
          <w:sz w:val="21"/>
          <w:szCs w:val="21"/>
        </w:rPr>
        <w:t xml:space="preserve">A.IgE       B.IgM      C.IgG      D.IgA       E.IgD   </w:t>
      </w:r>
    </w:p>
    <w:p>
      <w:pPr>
        <w:spacing w:line="360" w:lineRule="auto"/>
        <w:jc w:val="left"/>
        <w:rPr>
          <w:rFonts w:hint="eastAsia" w:ascii="宋体" w:hAnsi="宋体" w:cs="宋体"/>
          <w:sz w:val="21"/>
          <w:szCs w:val="21"/>
        </w:rPr>
      </w:pPr>
      <w:r>
        <w:rPr>
          <w:rFonts w:hint="eastAsia" w:ascii="宋体" w:hAnsi="宋体" w:cs="宋体"/>
          <w:sz w:val="21"/>
          <w:szCs w:val="21"/>
          <w:lang w:val="en-US" w:eastAsia="zh-CN"/>
        </w:rPr>
        <w:t>3</w:t>
      </w:r>
      <w:r>
        <w:rPr>
          <w:rFonts w:hint="eastAsia" w:ascii="宋体" w:hAnsi="宋体" w:cs="宋体"/>
          <w:sz w:val="21"/>
          <w:szCs w:val="21"/>
        </w:rPr>
        <w:t>0.下列那一种称攻膜复合体（       ）</w:t>
      </w:r>
    </w:p>
    <w:p>
      <w:pPr>
        <w:spacing w:line="360" w:lineRule="auto"/>
        <w:jc w:val="left"/>
        <w:rPr>
          <w:rFonts w:hint="eastAsia" w:asciiTheme="minorEastAsia" w:hAnsiTheme="minorEastAsia" w:eastAsiaTheme="minorEastAsia" w:cstheme="minorEastAsia"/>
          <w:sz w:val="21"/>
          <w:szCs w:val="21"/>
        </w:rPr>
      </w:pPr>
      <w:r>
        <w:rPr>
          <w:rFonts w:hint="eastAsia" w:ascii="宋体" w:hAnsi="宋体" w:cs="宋体"/>
          <w:sz w:val="21"/>
          <w:szCs w:val="21"/>
        </w:rPr>
        <w:t xml:space="preserve">A．C4b2b3bn   B．C56789   C．C4b3b    D．C3bBb     E．C4b2b   </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b/>
          <w:sz w:val="21"/>
          <w:szCs w:val="21"/>
        </w:rPr>
        <w:t>二、填空题</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21．特异性免疫的获得方式有自然免疫和人工免疫两种。人工免疫是人为地使机体获得特异性免疫，包括（          ）和（          ）两种。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22．类毒素是将外毒素处理后，使其失去毒性，但仍保持（      ）性制成的生物制品。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23．治疗性抗体主要包括 （          ）、（          ）和（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24．免疫治疗方法中，给予抗原刺激机体产生效应物质发挥作用的称为（        ）；给予免疫增强剂或免疫抑制剂，增强或抑制免疫功能的治疗称为（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25.木瓜蛋白酶：两个相同的能与相应抗原结合的（       ）段和一个（         ）段  .</w:t>
      </w:r>
    </w:p>
    <w:p>
      <w:pPr>
        <w:pStyle w:val="2"/>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 解释题</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lang w:val="en-US" w:eastAsia="zh-CN"/>
        </w:rPr>
        <w:t>1</w:t>
      </w:r>
      <w:r>
        <w:rPr>
          <w:rFonts w:hint="eastAsia" w:asciiTheme="minorEastAsia" w:hAnsiTheme="minorEastAsia" w:eastAsiaTheme="minorEastAsia" w:cstheme="minorEastAsia"/>
          <w:sz w:val="21"/>
          <w:szCs w:val="21"/>
        </w:rPr>
        <w:t>、人工主动免疫：</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2、人工被动免疫：</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lang w:val="en-US" w:eastAsia="zh-CN"/>
        </w:rPr>
        <w:t>3</w:t>
      </w:r>
      <w:r>
        <w:rPr>
          <w:rFonts w:hint="eastAsia" w:asciiTheme="minorEastAsia" w:hAnsiTheme="minorEastAsia" w:eastAsiaTheme="minorEastAsia" w:cstheme="minorEastAsia"/>
          <w:sz w:val="21"/>
          <w:szCs w:val="21"/>
        </w:rPr>
        <w:t xml:space="preserve">、疫苗： </w:t>
      </w:r>
    </w:p>
    <w:p>
      <w:pPr>
        <w:spacing w:line="360" w:lineRule="auto"/>
        <w:jc w:val="left"/>
        <w:rPr>
          <w:rFonts w:hint="eastAsia" w:ascii="宋体" w:hAnsi="宋体" w:cs="宋体"/>
          <w:sz w:val="24"/>
        </w:rPr>
      </w:pPr>
      <w:r>
        <w:rPr>
          <w:rFonts w:hint="eastAsia" w:ascii="宋体" w:hAnsi="宋体" w:cs="宋体"/>
          <w:sz w:val="24"/>
          <w:lang w:val="en-US" w:eastAsia="zh-CN"/>
        </w:rPr>
        <w:t>4、</w:t>
      </w:r>
      <w:r>
        <w:rPr>
          <w:rFonts w:hint="eastAsia" w:ascii="宋体" w:hAnsi="宋体" w:cs="宋体"/>
          <w:sz w:val="24"/>
        </w:rPr>
        <w:t>免疫 </w:t>
      </w:r>
    </w:p>
    <w:p>
      <w:pPr>
        <w:spacing w:line="360" w:lineRule="auto"/>
        <w:jc w:val="left"/>
        <w:rPr>
          <w:rFonts w:hint="eastAsia" w:asciiTheme="minorEastAsia" w:hAnsiTheme="minorEastAsia" w:eastAsiaTheme="minorEastAsia" w:cstheme="minorEastAsia"/>
          <w:sz w:val="21"/>
          <w:szCs w:val="21"/>
        </w:rPr>
      </w:pPr>
      <w:r>
        <w:rPr>
          <w:rFonts w:hint="eastAsia" w:ascii="宋体" w:hAnsi="宋体" w:cs="宋体"/>
          <w:sz w:val="24"/>
          <w:lang w:val="en-US" w:eastAsia="zh-CN"/>
        </w:rPr>
        <w:t>5、</w:t>
      </w:r>
      <w:r>
        <w:rPr>
          <w:rFonts w:hint="eastAsia" w:ascii="宋体" w:hAnsi="宋体" w:cs="宋体"/>
          <w:sz w:val="24"/>
        </w:rPr>
        <w:t>抗原</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四、简答题</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lang w:val="en-US" w:eastAsia="zh-CN"/>
        </w:rPr>
        <w:t>1</w:t>
      </w:r>
      <w:r>
        <w:rPr>
          <w:rFonts w:hint="eastAsia" w:asciiTheme="minorEastAsia" w:hAnsiTheme="minorEastAsia" w:eastAsiaTheme="minorEastAsia" w:cstheme="minorEastAsia"/>
          <w:sz w:val="21"/>
          <w:szCs w:val="21"/>
        </w:rPr>
        <w:t xml:space="preserve">、简述T及B淋巴细胞执行特异性免疫的原理。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lang w:val="en-US" w:eastAsia="zh-CN"/>
        </w:rPr>
        <w:t>2</w:t>
      </w:r>
      <w:r>
        <w:rPr>
          <w:rFonts w:hint="eastAsia" w:asciiTheme="minorEastAsia" w:hAnsiTheme="minorEastAsia" w:eastAsiaTheme="minorEastAsia" w:cstheme="minorEastAsia"/>
          <w:sz w:val="21"/>
          <w:szCs w:val="21"/>
        </w:rPr>
        <w:t xml:space="preserve">. 淋巴细胞再循环的方式及作用。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lang w:val="en-US" w:eastAsia="zh-CN"/>
        </w:rPr>
        <w:t>3</w:t>
      </w:r>
      <w:r>
        <w:rPr>
          <w:rFonts w:hint="eastAsia" w:asciiTheme="minorEastAsia" w:hAnsiTheme="minorEastAsia" w:eastAsiaTheme="minorEastAsia" w:cstheme="minorEastAsia"/>
          <w:sz w:val="21"/>
          <w:szCs w:val="21"/>
        </w:rPr>
        <w:t>. 简述抗体与免疫球蛋白的区别和联系。</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lang w:val="en-US" w:eastAsia="zh-CN"/>
        </w:rPr>
        <w:t>4</w:t>
      </w:r>
      <w:r>
        <w:rPr>
          <w:rFonts w:hint="eastAsia" w:asciiTheme="minorEastAsia" w:hAnsiTheme="minorEastAsia" w:eastAsiaTheme="minorEastAsia" w:cstheme="minorEastAsia"/>
          <w:sz w:val="21"/>
          <w:szCs w:val="21"/>
        </w:rPr>
        <w:t xml:space="preserve">. 试述免疫球蛋白的主要生物学功能。 </w:t>
      </w:r>
    </w:p>
    <w:p>
      <w:pPr>
        <w:spacing w:line="360" w:lineRule="auto"/>
        <w:jc w:val="left"/>
        <w:rPr>
          <w:rFonts w:hint="eastAsia" w:ascii="宋体" w:hAnsi="宋体" w:cs="宋体"/>
          <w:sz w:val="24"/>
        </w:rPr>
      </w:pPr>
      <w:r>
        <w:rPr>
          <w:rFonts w:hint="eastAsia" w:ascii="宋体" w:hAnsi="宋体" w:cs="宋体"/>
          <w:sz w:val="24"/>
          <w:lang w:val="en-US" w:eastAsia="zh-CN"/>
        </w:rPr>
        <w:t>5</w:t>
      </w:r>
      <w:r>
        <w:rPr>
          <w:rFonts w:hint="eastAsia" w:ascii="宋体" w:hAnsi="宋体" w:cs="宋体"/>
          <w:sz w:val="24"/>
        </w:rPr>
        <w:t xml:space="preserve">. 细菌内毒素和外毒素的区别是什麽？  </w:t>
      </w:r>
    </w:p>
    <w:p>
      <w:pPr>
        <w:spacing w:line="360" w:lineRule="auto"/>
        <w:jc w:val="left"/>
        <w:rPr>
          <w:rFonts w:hint="eastAsia" w:asciiTheme="minorEastAsia" w:hAnsiTheme="minorEastAsia" w:eastAsiaTheme="minorEastAsia" w:cstheme="minorEastAsia"/>
          <w:sz w:val="21"/>
          <w:szCs w:val="21"/>
        </w:rPr>
      </w:pPr>
      <w:r>
        <w:rPr>
          <w:rFonts w:hint="eastAsia" w:ascii="宋体" w:hAnsi="宋体" w:cs="宋体"/>
          <w:sz w:val="24"/>
          <w:lang w:val="en-US" w:eastAsia="zh-CN"/>
        </w:rPr>
        <w:t>6</w:t>
      </w:r>
      <w:r>
        <w:rPr>
          <w:rFonts w:hint="eastAsia" w:ascii="宋体" w:hAnsi="宋体" w:cs="宋体"/>
          <w:sz w:val="24"/>
        </w:rPr>
        <w:t>. 简述乙肝病毒的抗原、抗体组成，分别有何意义？ 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五、论述题</w:t>
      </w:r>
    </w:p>
    <w:p>
      <w:pPr>
        <w:pStyle w:val="2"/>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33、某医生对360例疑似心肌梗塞的患者经临床、心电图检查后，确诊其中230名为心肌梗简述免疫球蛋白的结构、功能区及其功能。</w:t>
      </w:r>
    </w:p>
    <w:p>
      <w:pPr>
        <w:pStyle w:val="2"/>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34、．简述单克隆抗体技术的基本原理。</w:t>
      </w:r>
    </w:p>
    <w:p>
      <w:pPr>
        <w:pStyle w:val="2"/>
        <w:spacing w:line="300" w:lineRule="auto"/>
        <w:rPr>
          <w:rFonts w:hint="eastAsia" w:hAnsi="宋体"/>
          <w:sz w:val="21"/>
          <w:szCs w:val="21"/>
        </w:rPr>
      </w:pPr>
    </w:p>
    <w:p>
      <w:pPr>
        <w:pStyle w:val="2"/>
        <w:spacing w:line="300" w:lineRule="auto"/>
        <w:jc w:val="both"/>
        <w:rPr>
          <w:rFonts w:hint="default" w:hAnsi="宋体" w:eastAsiaTheme="minorEastAsia"/>
          <w:b/>
          <w:sz w:val="21"/>
          <w:szCs w:val="21"/>
          <w:lang w:val="en-US" w:eastAsia="zh-CN"/>
        </w:rPr>
      </w:pPr>
      <w:r>
        <w:rPr>
          <w:rFonts w:hint="eastAsia" w:hAnsi="宋体"/>
          <w:b/>
          <w:sz w:val="21"/>
          <w:szCs w:val="21"/>
        </w:rPr>
        <w:t>医学免疫学复习资料（本）</w:t>
      </w:r>
      <w:r>
        <w:rPr>
          <w:rFonts w:hint="eastAsia" w:hAnsi="宋体"/>
          <w:b/>
          <w:sz w:val="21"/>
          <w:szCs w:val="21"/>
          <w:lang w:val="en-US" w:eastAsia="zh-CN"/>
        </w:rPr>
        <w:t>参考答案</w:t>
      </w:r>
      <w:bookmarkStart w:id="0" w:name="_GoBack"/>
      <w:bookmarkEnd w:id="0"/>
    </w:p>
    <w:p>
      <w:pPr>
        <w:pStyle w:val="2"/>
        <w:spacing w:line="300" w:lineRule="auto"/>
        <w:rPr>
          <w:rFonts w:hint="eastAsia" w:hAnsi="宋体"/>
          <w:sz w:val="21"/>
          <w:szCs w:val="21"/>
        </w:rPr>
      </w:pPr>
      <w:r>
        <w:rPr>
          <w:rFonts w:hint="eastAsia" w:hAnsi="宋体"/>
          <w:sz w:val="21"/>
          <w:szCs w:val="21"/>
        </w:rPr>
        <w:t>一、单项选择题</w:t>
      </w:r>
      <w:r>
        <w:rPr>
          <w:rFonts w:hAnsi="宋体"/>
          <w:sz w:val="21"/>
          <w:szCs w:val="21"/>
        </w:rPr>
        <w:t>(</w:t>
      </w:r>
      <w:r>
        <w:rPr>
          <w:rFonts w:hint="eastAsia" w:hAnsi="宋体"/>
          <w:sz w:val="21"/>
          <w:szCs w:val="21"/>
        </w:rPr>
        <w:t>本大题共</w:t>
      </w:r>
      <w:r>
        <w:rPr>
          <w:rFonts w:hAnsi="宋体"/>
          <w:sz w:val="21"/>
          <w:szCs w:val="21"/>
        </w:rPr>
        <w:t>20</w:t>
      </w:r>
      <w:r>
        <w:rPr>
          <w:rFonts w:hint="eastAsia" w:hAnsi="宋体"/>
          <w:sz w:val="21"/>
          <w:szCs w:val="21"/>
        </w:rPr>
        <w:t>小题，每小题</w:t>
      </w:r>
      <w:r>
        <w:rPr>
          <w:rFonts w:hAnsi="宋体"/>
          <w:sz w:val="21"/>
          <w:szCs w:val="21"/>
        </w:rPr>
        <w:t>2</w:t>
      </w:r>
      <w:r>
        <w:rPr>
          <w:rFonts w:hint="eastAsia" w:hAnsi="宋体"/>
          <w:sz w:val="21"/>
          <w:szCs w:val="21"/>
        </w:rPr>
        <w:t>分，共</w:t>
      </w:r>
      <w:r>
        <w:rPr>
          <w:rFonts w:hAnsi="宋体"/>
          <w:sz w:val="21"/>
          <w:szCs w:val="21"/>
        </w:rPr>
        <w:t>40</w:t>
      </w:r>
      <w:r>
        <w:rPr>
          <w:rFonts w:hint="eastAsia" w:hAnsi="宋体"/>
          <w:sz w:val="21"/>
          <w:szCs w:val="21"/>
        </w:rPr>
        <w:t>分</w:t>
      </w:r>
      <w:r>
        <w:rPr>
          <w:rFonts w:hAnsi="宋体"/>
          <w:sz w:val="21"/>
          <w:szCs w:val="21"/>
        </w:rPr>
        <w:t>)</w:t>
      </w:r>
    </w:p>
    <w:p>
      <w:pPr>
        <w:jc w:val="left"/>
        <w:rPr>
          <w:rFonts w:hint="eastAsia" w:hAnsi="宋体" w:eastAsiaTheme="minorEastAsia"/>
          <w:sz w:val="21"/>
          <w:szCs w:val="21"/>
          <w:lang w:val="en-US" w:eastAsia="zh-CN"/>
        </w:rPr>
      </w:pPr>
      <w:r>
        <w:rPr>
          <w:rFonts w:hint="eastAsia" w:hAnsi="宋体"/>
          <w:sz w:val="21"/>
          <w:szCs w:val="21"/>
        </w:rPr>
        <w:t>1-10 CA</w:t>
      </w:r>
      <w:r>
        <w:rPr>
          <w:rFonts w:hint="eastAsia" w:hAnsi="宋体"/>
          <w:sz w:val="21"/>
          <w:szCs w:val="21"/>
          <w:lang w:eastAsia="zh-CN"/>
        </w:rPr>
        <w:t>？</w:t>
      </w:r>
      <w:r>
        <w:rPr>
          <w:rFonts w:hint="eastAsia" w:hAnsi="宋体"/>
          <w:sz w:val="21"/>
          <w:szCs w:val="21"/>
        </w:rPr>
        <w:t>DE</w:t>
      </w:r>
      <w:r>
        <w:rPr>
          <w:rFonts w:hint="eastAsia" w:hAnsi="宋体"/>
          <w:sz w:val="21"/>
          <w:szCs w:val="21"/>
          <w:lang w:val="en-US" w:eastAsia="zh-CN"/>
        </w:rPr>
        <w:t xml:space="preserve"> </w:t>
      </w:r>
      <w:r>
        <w:rPr>
          <w:rFonts w:hint="eastAsia" w:hAnsi="宋体"/>
          <w:sz w:val="21"/>
          <w:szCs w:val="21"/>
        </w:rPr>
        <w:t xml:space="preserve"> EDE</w:t>
      </w:r>
      <w:r>
        <w:rPr>
          <w:rFonts w:hint="eastAsia" w:hAnsi="宋体"/>
          <w:sz w:val="21"/>
          <w:szCs w:val="21"/>
          <w:lang w:eastAsia="zh-CN"/>
        </w:rPr>
        <w:t>？</w:t>
      </w:r>
      <w:r>
        <w:rPr>
          <w:rFonts w:hint="eastAsia" w:hAnsi="宋体"/>
          <w:sz w:val="21"/>
          <w:szCs w:val="21"/>
        </w:rPr>
        <w:t xml:space="preserve">E </w:t>
      </w:r>
      <w:r>
        <w:rPr>
          <w:rFonts w:hint="eastAsia" w:hAnsi="宋体"/>
          <w:sz w:val="21"/>
          <w:szCs w:val="21"/>
          <w:lang w:val="en-US" w:eastAsia="zh-CN"/>
        </w:rPr>
        <w:t xml:space="preserve">  </w:t>
      </w:r>
      <w:r>
        <w:rPr>
          <w:rFonts w:hint="eastAsia" w:hAnsi="宋体"/>
          <w:sz w:val="21"/>
          <w:szCs w:val="21"/>
        </w:rPr>
        <w:t>11-20 E</w:t>
      </w:r>
      <w:r>
        <w:rPr>
          <w:rFonts w:hint="eastAsia" w:hAnsi="宋体"/>
          <w:sz w:val="21"/>
          <w:szCs w:val="21"/>
          <w:lang w:eastAsia="zh-CN"/>
        </w:rPr>
        <w:t>？</w:t>
      </w:r>
      <w:r>
        <w:rPr>
          <w:rFonts w:hint="eastAsia" w:hAnsi="宋体"/>
          <w:sz w:val="21"/>
          <w:szCs w:val="21"/>
        </w:rPr>
        <w:t>DCC</w:t>
      </w:r>
      <w:r>
        <w:rPr>
          <w:rFonts w:hint="eastAsia" w:hAnsi="宋体"/>
          <w:sz w:val="21"/>
          <w:szCs w:val="21"/>
          <w:lang w:val="en-US" w:eastAsia="zh-CN"/>
        </w:rPr>
        <w:t xml:space="preserve"> </w:t>
      </w:r>
      <w:r>
        <w:rPr>
          <w:rFonts w:hint="eastAsia" w:hAnsi="宋体"/>
          <w:sz w:val="21"/>
          <w:szCs w:val="21"/>
        </w:rPr>
        <w:t xml:space="preserve"> AEBAE</w:t>
      </w:r>
      <w:r>
        <w:rPr>
          <w:rFonts w:hint="eastAsia" w:hAnsi="宋体"/>
          <w:sz w:val="21"/>
          <w:szCs w:val="21"/>
          <w:lang w:val="en-US" w:eastAsia="zh-CN"/>
        </w:rPr>
        <w:t xml:space="preserve">  </w:t>
      </w:r>
      <w:r>
        <w:rPr>
          <w:rFonts w:hint="eastAsia"/>
          <w:lang w:val="en-US" w:eastAsia="zh-CN"/>
        </w:rPr>
        <w:t>21-30</w:t>
      </w:r>
      <w:r>
        <w:rPr>
          <w:rFonts w:hint="eastAsia"/>
        </w:rPr>
        <w:t>：C C A B E D A D B B</w:t>
      </w:r>
    </w:p>
    <w:p>
      <w:pPr>
        <w:pStyle w:val="2"/>
        <w:spacing w:line="300" w:lineRule="auto"/>
        <w:rPr>
          <w:rFonts w:hAnsi="宋体"/>
          <w:sz w:val="21"/>
          <w:szCs w:val="21"/>
        </w:rPr>
      </w:pPr>
      <w:r>
        <w:rPr>
          <w:rFonts w:hint="eastAsia" w:hAnsi="宋体"/>
          <w:sz w:val="21"/>
          <w:szCs w:val="21"/>
        </w:rPr>
        <w:t>二、填空题</w:t>
      </w:r>
      <w:r>
        <w:rPr>
          <w:rFonts w:hAnsi="宋体"/>
          <w:sz w:val="21"/>
          <w:szCs w:val="21"/>
        </w:rPr>
        <w:t>(</w:t>
      </w:r>
      <w:r>
        <w:rPr>
          <w:rFonts w:hint="eastAsia" w:hAnsi="宋体"/>
          <w:sz w:val="21"/>
          <w:szCs w:val="21"/>
        </w:rPr>
        <w:t>本大题共</w:t>
      </w:r>
      <w:r>
        <w:rPr>
          <w:rFonts w:hAnsi="宋体"/>
          <w:sz w:val="21"/>
          <w:szCs w:val="21"/>
        </w:rPr>
        <w:t>10</w:t>
      </w:r>
      <w:r>
        <w:rPr>
          <w:rFonts w:hint="eastAsia" w:hAnsi="宋体"/>
          <w:sz w:val="21"/>
          <w:szCs w:val="21"/>
        </w:rPr>
        <w:t>空，每空</w:t>
      </w:r>
      <w:r>
        <w:rPr>
          <w:rFonts w:hAnsi="宋体"/>
          <w:sz w:val="21"/>
          <w:szCs w:val="21"/>
        </w:rPr>
        <w:t>1</w:t>
      </w:r>
      <w:r>
        <w:rPr>
          <w:rFonts w:hint="eastAsia" w:hAnsi="宋体"/>
          <w:sz w:val="21"/>
          <w:szCs w:val="21"/>
        </w:rPr>
        <w:t>分，共</w:t>
      </w:r>
      <w:r>
        <w:rPr>
          <w:rFonts w:hAnsi="宋体"/>
          <w:sz w:val="21"/>
          <w:szCs w:val="21"/>
        </w:rPr>
        <w:t>10</w:t>
      </w:r>
      <w:r>
        <w:rPr>
          <w:rFonts w:hint="eastAsia" w:hAnsi="宋体"/>
          <w:sz w:val="21"/>
          <w:szCs w:val="21"/>
        </w:rPr>
        <w:t>分</w:t>
      </w:r>
      <w:r>
        <w:rPr>
          <w:rFonts w:hAnsi="宋体"/>
          <w:sz w:val="21"/>
          <w:szCs w:val="21"/>
        </w:rPr>
        <w:t>)</w:t>
      </w:r>
    </w:p>
    <w:p>
      <w:pPr>
        <w:rPr>
          <w:rFonts w:hint="eastAsia"/>
          <w:sz w:val="21"/>
          <w:szCs w:val="21"/>
          <w:lang w:val="en-US" w:eastAsia="zh-CN"/>
        </w:rPr>
      </w:pPr>
      <w:r>
        <w:rPr>
          <w:rFonts w:hint="eastAsia"/>
          <w:sz w:val="21"/>
          <w:szCs w:val="21"/>
        </w:rPr>
        <w:t>1. 人工主动免疫，人工被动免疫</w:t>
      </w:r>
      <w:r>
        <w:rPr>
          <w:rFonts w:hint="eastAsia"/>
          <w:sz w:val="21"/>
          <w:szCs w:val="21"/>
          <w:lang w:val="en-US" w:eastAsia="zh-CN"/>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2免疫原性</w:t>
      </w:r>
      <w:r>
        <w:rPr>
          <w:rFonts w:hint="eastAsia"/>
          <w:sz w:val="21"/>
          <w:szCs w:val="21"/>
          <w:lang w:val="en-US" w:eastAsia="zh-CN"/>
        </w:rPr>
        <w:t xml:space="preserve"> </w:t>
      </w:r>
    </w:p>
    <w:p>
      <w:pPr>
        <w:rPr>
          <w:rFonts w:hint="eastAsia"/>
          <w:sz w:val="21"/>
          <w:szCs w:val="21"/>
        </w:rPr>
      </w:pPr>
      <w:r>
        <w:rPr>
          <w:rFonts w:hint="eastAsia"/>
          <w:sz w:val="21"/>
          <w:szCs w:val="21"/>
        </w:rPr>
        <w:t xml:space="preserve">3. 免疫血清，单克隆抗体，基因工程抗体 </w:t>
      </w:r>
      <w:r>
        <w:rPr>
          <w:rFonts w:hint="eastAsia"/>
          <w:sz w:val="21"/>
          <w:szCs w:val="21"/>
          <w:lang w:val="en-US" w:eastAsia="zh-CN"/>
        </w:rPr>
        <w:t xml:space="preserve"> </w:t>
      </w:r>
      <w:r>
        <w:rPr>
          <w:rFonts w:hint="eastAsia"/>
          <w:sz w:val="21"/>
          <w:szCs w:val="21"/>
        </w:rPr>
        <w:t xml:space="preserve">4. 特异性治疗，非特异性治疗 </w:t>
      </w:r>
    </w:p>
    <w:p>
      <w:pPr>
        <w:rPr>
          <w:rFonts w:hint="eastAsia" w:eastAsiaTheme="minorEastAsia"/>
          <w:sz w:val="21"/>
          <w:szCs w:val="21"/>
          <w:lang w:val="en-US" w:eastAsia="zh-CN"/>
        </w:rPr>
      </w:pPr>
      <w:r>
        <w:rPr>
          <w:rFonts w:hint="eastAsia"/>
          <w:sz w:val="21"/>
          <w:szCs w:val="21"/>
        </w:rPr>
        <w:t xml:space="preserve">5. </w:t>
      </w:r>
      <w:r>
        <w:rPr>
          <w:rFonts w:hint="eastAsia"/>
          <w:sz w:val="21"/>
          <w:szCs w:val="21"/>
          <w:lang w:val="en-US" w:eastAsia="zh-CN"/>
        </w:rPr>
        <w:t xml:space="preserve"> </w:t>
      </w:r>
    </w:p>
    <w:p>
      <w:pPr>
        <w:pStyle w:val="2"/>
        <w:spacing w:line="300" w:lineRule="auto"/>
        <w:rPr>
          <w:rFonts w:hint="eastAsia" w:hAnsi="宋体"/>
          <w:sz w:val="21"/>
          <w:szCs w:val="21"/>
        </w:rPr>
      </w:pPr>
      <w:r>
        <w:rPr>
          <w:rFonts w:hint="eastAsia" w:hAnsi="宋体"/>
          <w:sz w:val="21"/>
          <w:szCs w:val="21"/>
        </w:rPr>
        <w:t>三、名词解释题</w:t>
      </w:r>
      <w:r>
        <w:rPr>
          <w:rFonts w:hAnsi="宋体"/>
          <w:sz w:val="21"/>
          <w:szCs w:val="21"/>
        </w:rPr>
        <w:t>(</w:t>
      </w:r>
      <w:r>
        <w:rPr>
          <w:rFonts w:hint="eastAsia" w:hAnsi="宋体"/>
          <w:sz w:val="21"/>
          <w:szCs w:val="21"/>
        </w:rPr>
        <w:t>本大题共</w:t>
      </w:r>
      <w:r>
        <w:rPr>
          <w:rFonts w:hAnsi="宋体"/>
          <w:sz w:val="21"/>
          <w:szCs w:val="21"/>
        </w:rPr>
        <w:t>3</w:t>
      </w:r>
      <w:r>
        <w:rPr>
          <w:rFonts w:hint="eastAsia" w:hAnsi="宋体"/>
          <w:sz w:val="21"/>
          <w:szCs w:val="21"/>
        </w:rPr>
        <w:t>小题，每小题</w:t>
      </w:r>
      <w:r>
        <w:rPr>
          <w:rFonts w:hAnsi="宋体"/>
          <w:sz w:val="21"/>
          <w:szCs w:val="21"/>
        </w:rPr>
        <w:t>2</w:t>
      </w:r>
      <w:r>
        <w:rPr>
          <w:rFonts w:hint="eastAsia" w:hAnsi="宋体"/>
          <w:sz w:val="21"/>
          <w:szCs w:val="21"/>
        </w:rPr>
        <w:t>分，共</w:t>
      </w:r>
      <w:r>
        <w:rPr>
          <w:rFonts w:hAnsi="宋体"/>
          <w:sz w:val="21"/>
          <w:szCs w:val="21"/>
        </w:rPr>
        <w:t>6</w:t>
      </w:r>
      <w:r>
        <w:rPr>
          <w:rFonts w:hint="eastAsia" w:hAnsi="宋体"/>
          <w:sz w:val="21"/>
          <w:szCs w:val="21"/>
        </w:rPr>
        <w:t>分</w:t>
      </w:r>
      <w:r>
        <w:rPr>
          <w:rFonts w:hAnsi="宋体"/>
          <w:sz w:val="21"/>
          <w:szCs w:val="21"/>
        </w:rPr>
        <w:t>)</w:t>
      </w:r>
    </w:p>
    <w:p>
      <w:pPr>
        <w:rPr>
          <w:rFonts w:hint="eastAsia" w:hAnsi="宋体" w:eastAsiaTheme="minorEastAsia"/>
          <w:sz w:val="21"/>
          <w:szCs w:val="21"/>
          <w:lang w:eastAsia="zh-CN"/>
        </w:rPr>
      </w:pPr>
      <w:r>
        <w:rPr>
          <w:rFonts w:hint="eastAsia" w:hAnsi="宋体"/>
          <w:sz w:val="21"/>
          <w:szCs w:val="21"/>
          <w:lang w:val="en-US" w:eastAsia="zh-CN"/>
        </w:rPr>
        <w:t xml:space="preserve">1、 </w:t>
      </w:r>
    </w:p>
    <w:p>
      <w:pPr>
        <w:rPr>
          <w:rFonts w:hint="eastAsia" w:hAnsi="宋体"/>
          <w:sz w:val="21"/>
          <w:szCs w:val="21"/>
        </w:rPr>
      </w:pPr>
      <w:r>
        <w:rPr>
          <w:rFonts w:hint="eastAsia" w:hAnsi="宋体"/>
          <w:sz w:val="21"/>
          <w:szCs w:val="21"/>
        </w:rPr>
        <w:t>2</w:t>
      </w:r>
      <w:r>
        <w:rPr>
          <w:rFonts w:hint="eastAsia" w:hAnsi="宋体"/>
          <w:sz w:val="21"/>
          <w:szCs w:val="21"/>
          <w:lang w:eastAsia="zh-CN"/>
        </w:rPr>
        <w:t>、</w:t>
      </w:r>
      <w:r>
        <w:rPr>
          <w:rFonts w:hint="eastAsia" w:hAnsi="宋体"/>
          <w:sz w:val="21"/>
          <w:szCs w:val="21"/>
        </w:rPr>
        <w:t>是给人体注射含特异性抗体的免疫血清或细胞因子等制剂，使宿主迅速获得特异性免疫力，以治疗或紧急预防感染的措施。</w:t>
      </w:r>
    </w:p>
    <w:p>
      <w:pPr>
        <w:rPr>
          <w:rFonts w:hint="eastAsia" w:hAnsi="宋体"/>
          <w:sz w:val="21"/>
          <w:szCs w:val="21"/>
        </w:rPr>
      </w:pPr>
      <w:r>
        <w:rPr>
          <w:rFonts w:hint="eastAsia" w:hAnsi="宋体"/>
          <w:sz w:val="21"/>
          <w:szCs w:val="21"/>
          <w:lang w:val="en-US" w:eastAsia="zh-CN"/>
        </w:rPr>
        <w:t>3、</w:t>
      </w:r>
      <w:r>
        <w:rPr>
          <w:rFonts w:hint="eastAsia" w:hAnsi="宋体"/>
          <w:sz w:val="21"/>
          <w:szCs w:val="21"/>
        </w:rPr>
        <w:t>人工主动免疫使用的生物制品，具有与病原微生物相同或相似的免疫原性，输入机体之后，诱导特异性免疫应答，可预防或治疗感染。</w:t>
      </w:r>
    </w:p>
    <w:p>
      <w:pPr>
        <w:jc w:val="left"/>
      </w:pPr>
      <w:r>
        <w:rPr>
          <w:rFonts w:hint="eastAsia"/>
          <w:lang w:val="en-US" w:eastAsia="zh-CN"/>
        </w:rPr>
        <w:t>4、</w:t>
      </w:r>
      <w:r>
        <w:rPr>
          <w:rFonts w:hint="eastAsia"/>
        </w:rPr>
        <w:t xml:space="preserve">免疫是指机体的免疫系统识别和清除抗原性异物的过程  </w:t>
      </w:r>
    </w:p>
    <w:p>
      <w:pPr>
        <w:rPr>
          <w:rFonts w:hint="eastAsia" w:hAnsi="宋体"/>
          <w:sz w:val="21"/>
          <w:szCs w:val="21"/>
        </w:rPr>
      </w:pPr>
      <w:r>
        <w:rPr>
          <w:rFonts w:hint="eastAsia"/>
          <w:lang w:val="en-US" w:eastAsia="zh-CN"/>
        </w:rPr>
        <w:t>5、</w:t>
      </w:r>
      <w:r>
        <w:rPr>
          <w:rFonts w:hint="eastAsia"/>
        </w:rPr>
        <w:t>抗原：是指能够激活机体淋巴细胞，使其增殖分化，产生抗体或致敏淋巴细胞，并与之结合，发挥免疫效应的物质。</w:t>
      </w:r>
    </w:p>
    <w:p>
      <w:pPr>
        <w:rPr>
          <w:rFonts w:hint="eastAsia" w:hAnsi="宋体"/>
          <w:sz w:val="21"/>
          <w:szCs w:val="21"/>
        </w:rPr>
      </w:pPr>
      <w:r>
        <w:rPr>
          <w:rFonts w:hint="eastAsia" w:hAnsi="宋体"/>
          <w:sz w:val="21"/>
          <w:szCs w:val="21"/>
        </w:rPr>
        <w:t>四、简答题</w:t>
      </w:r>
      <w:r>
        <w:rPr>
          <w:rFonts w:hAnsi="宋体"/>
          <w:sz w:val="21"/>
          <w:szCs w:val="21"/>
        </w:rPr>
        <w:t>(</w:t>
      </w:r>
      <w:r>
        <w:rPr>
          <w:rFonts w:hint="eastAsia" w:hAnsi="宋体"/>
          <w:sz w:val="21"/>
          <w:szCs w:val="21"/>
        </w:rPr>
        <w:t>本大题共</w:t>
      </w:r>
      <w:r>
        <w:rPr>
          <w:rFonts w:hAnsi="宋体"/>
          <w:sz w:val="21"/>
          <w:szCs w:val="21"/>
        </w:rPr>
        <w:t>4</w:t>
      </w:r>
      <w:r>
        <w:rPr>
          <w:rFonts w:hint="eastAsia" w:hAnsi="宋体"/>
          <w:sz w:val="21"/>
          <w:szCs w:val="21"/>
        </w:rPr>
        <w:t>小题，每小题</w:t>
      </w:r>
      <w:r>
        <w:rPr>
          <w:rFonts w:hAnsi="宋体"/>
          <w:sz w:val="21"/>
          <w:szCs w:val="21"/>
        </w:rPr>
        <w:t>6</w:t>
      </w:r>
      <w:r>
        <w:rPr>
          <w:rFonts w:hint="eastAsia" w:hAnsi="宋体"/>
          <w:sz w:val="21"/>
          <w:szCs w:val="21"/>
        </w:rPr>
        <w:t>分，共</w:t>
      </w:r>
      <w:r>
        <w:rPr>
          <w:rFonts w:hAnsi="宋体"/>
          <w:sz w:val="21"/>
          <w:szCs w:val="21"/>
        </w:rPr>
        <w:t>24</w:t>
      </w:r>
      <w:r>
        <w:rPr>
          <w:rFonts w:hint="eastAsia" w:hAnsi="宋体"/>
          <w:sz w:val="21"/>
          <w:szCs w:val="21"/>
        </w:rPr>
        <w:t>分</w:t>
      </w:r>
      <w:r>
        <w:rPr>
          <w:rFonts w:hAnsi="宋体"/>
          <w:sz w:val="21"/>
          <w:szCs w:val="21"/>
        </w:rPr>
        <w:t>)</w:t>
      </w:r>
    </w:p>
    <w:p>
      <w:pPr>
        <w:rPr>
          <w:rFonts w:hint="eastAsia" w:hAnsi="宋体" w:eastAsiaTheme="minorEastAsia"/>
          <w:sz w:val="21"/>
          <w:szCs w:val="21"/>
          <w:lang w:eastAsia="zh-CN"/>
        </w:rPr>
      </w:pPr>
      <w:r>
        <w:rPr>
          <w:rFonts w:hint="eastAsia" w:hAnsi="宋体"/>
          <w:sz w:val="21"/>
          <w:szCs w:val="21"/>
          <w:lang w:val="en-US" w:eastAsia="zh-CN"/>
        </w:rPr>
        <w:t>1</w:t>
      </w:r>
      <w:r>
        <w:rPr>
          <w:rFonts w:hint="eastAsia" w:hAnsi="宋体"/>
          <w:sz w:val="21"/>
          <w:szCs w:val="21"/>
          <w:lang w:eastAsia="zh-CN"/>
        </w:rPr>
        <w:t>、</w:t>
      </w:r>
      <w:r>
        <w:rPr>
          <w:rFonts w:hint="eastAsia" w:hAnsi="宋体"/>
          <w:sz w:val="21"/>
          <w:szCs w:val="21"/>
          <w:lang w:val="en-US" w:eastAsia="zh-CN"/>
        </w:rPr>
        <w:t xml:space="preserve"> </w:t>
      </w:r>
    </w:p>
    <w:p>
      <w:pPr>
        <w:rPr>
          <w:rFonts w:hint="eastAsia" w:hAnsi="宋体"/>
          <w:sz w:val="21"/>
          <w:szCs w:val="21"/>
        </w:rPr>
      </w:pPr>
      <w:r>
        <w:rPr>
          <w:rFonts w:hint="eastAsia" w:hAnsi="宋体"/>
          <w:sz w:val="21"/>
          <w:szCs w:val="21"/>
          <w:lang w:val="en-US" w:eastAsia="zh-CN"/>
        </w:rPr>
        <w:t>2、</w:t>
      </w:r>
      <w:r>
        <w:rPr>
          <w:rFonts w:hint="eastAsia" w:hAnsi="宋体"/>
          <w:sz w:val="21"/>
          <w:szCs w:val="21"/>
        </w:rPr>
        <w:t>全身的淋巴细胞与淋巴结内的淋巴细胞不断进行动态更换。淋巴细胞经淋巴循环及血液循环，运行并分布于全身各处淋巴器官及淋巴组织中，经淋巴循环，经胸导管进入上腔静脉，再进入血液循环。血液循环中的淋巴细胞及各类免疫细胞在毛细血管后微静脉处穿过高壁内皮细胞进入淋巴循环。从而达到淋巴循环和血液循环的互相沟通。</w:t>
      </w:r>
    </w:p>
    <w:p>
      <w:pPr>
        <w:rPr>
          <w:rFonts w:hint="eastAsia" w:hAnsi="宋体"/>
          <w:sz w:val="21"/>
          <w:szCs w:val="21"/>
        </w:rPr>
      </w:pPr>
      <w:r>
        <w:rPr>
          <w:rFonts w:hint="eastAsia" w:hAnsi="宋体"/>
          <w:sz w:val="21"/>
          <w:szCs w:val="21"/>
        </w:rPr>
        <w:t>　　淋巴细胞的再循环，使淋巴细胞能在体内各淋巴组织及器官处合理分布，能动员淋巴细胞至病原体侵入处，并将抗原活化的淋巴细胞引流入局部淋巴组织及器官，各类免疫细胞在此协同作用，发挥免疫效应。</w:t>
      </w:r>
    </w:p>
    <w:p>
      <w:pPr>
        <w:rPr>
          <w:rFonts w:hint="eastAsia" w:hAnsi="宋体"/>
          <w:sz w:val="21"/>
          <w:szCs w:val="21"/>
        </w:rPr>
      </w:pPr>
      <w:r>
        <w:rPr>
          <w:rFonts w:hint="eastAsia" w:hAnsi="宋体"/>
          <w:sz w:val="21"/>
          <w:szCs w:val="21"/>
          <w:lang w:val="en-US" w:eastAsia="zh-CN"/>
        </w:rPr>
        <w:t>3、</w:t>
      </w:r>
      <w:r>
        <w:rPr>
          <w:rFonts w:hint="eastAsia" w:hAnsi="宋体"/>
          <w:sz w:val="21"/>
          <w:szCs w:val="21"/>
        </w:rPr>
        <w:t>(1) 区别：见概念。</w:t>
      </w:r>
    </w:p>
    <w:p>
      <w:pPr>
        <w:rPr>
          <w:rFonts w:hint="eastAsia" w:hAnsi="宋体"/>
          <w:sz w:val="21"/>
          <w:szCs w:val="21"/>
        </w:rPr>
      </w:pPr>
      <w:r>
        <w:rPr>
          <w:rFonts w:hint="eastAsia" w:hAnsi="宋体"/>
          <w:sz w:val="21"/>
          <w:szCs w:val="21"/>
        </w:rPr>
        <w:t>　　　(2) 联系：抗体都是免疫球蛋白而免疫球蛋白不一定都是抗体。原因是：抗体是由浆细胞产生，且能与相应抗原特异性结合发挥免疫功能的球蛋白；而免疫球蛋白是具有抗体活性或化学结构与抗体相似的球蛋白，如骨髓瘤患者血清中异常增高的骨髓瘤蛋白，是由浆细胞瘤产生，其结构与抗体相似，但无免疫功能。因此，免疫球蛋白可看做是化学结构上的概念，抗体则是生物学功能上的概念。</w:t>
      </w:r>
    </w:p>
    <w:p>
      <w:pPr>
        <w:rPr>
          <w:rFonts w:hint="eastAsia" w:hAnsi="宋体"/>
          <w:sz w:val="21"/>
          <w:szCs w:val="21"/>
        </w:rPr>
      </w:pPr>
      <w:r>
        <w:rPr>
          <w:rFonts w:hint="eastAsia" w:hAnsi="宋体"/>
          <w:sz w:val="21"/>
          <w:szCs w:val="21"/>
          <w:lang w:val="en-US" w:eastAsia="zh-CN"/>
        </w:rPr>
        <w:t>4、</w:t>
      </w:r>
      <w:r>
        <w:rPr>
          <w:rFonts w:hint="eastAsia" w:hAnsi="宋体"/>
          <w:sz w:val="21"/>
          <w:szCs w:val="21"/>
        </w:rPr>
        <w:t>（1） 与抗原发生特异性结合 ：主要由Ig的V区特别是HVR的空间结构决定的。在体内表现为抗细菌、抗病毒、抗毒素等生理学效应；在体外可出现抗原抗体反应。</w:t>
      </w:r>
    </w:p>
    <w:p>
      <w:pPr>
        <w:rPr>
          <w:rFonts w:hint="eastAsia" w:hAnsi="宋体"/>
          <w:sz w:val="21"/>
          <w:szCs w:val="21"/>
        </w:rPr>
      </w:pPr>
      <w:r>
        <w:rPr>
          <w:rFonts w:hint="eastAsia" w:hAnsi="宋体"/>
          <w:sz w:val="21"/>
          <w:szCs w:val="21"/>
        </w:rPr>
        <w:tab/>
      </w:r>
      <w:r>
        <w:rPr>
          <w:rFonts w:hint="eastAsia" w:hAnsi="宋体"/>
          <w:sz w:val="21"/>
          <w:szCs w:val="21"/>
        </w:rPr>
        <w:t>（2）激活补体：IgG（IgG1、IgG2和IgG3）、IgM类抗体与抗原结合后，可经经典途径激活补体；聚合的IgA、IgG4可经旁路途径激活补体。</w:t>
      </w:r>
    </w:p>
    <w:p>
      <w:pPr>
        <w:rPr>
          <w:rFonts w:hint="eastAsia" w:hAnsi="宋体"/>
          <w:sz w:val="21"/>
          <w:szCs w:val="21"/>
        </w:rPr>
      </w:pPr>
      <w:r>
        <w:rPr>
          <w:rFonts w:hint="eastAsia" w:hAnsi="宋体"/>
          <w:sz w:val="21"/>
          <w:szCs w:val="21"/>
        </w:rPr>
        <w:tab/>
      </w:r>
      <w:r>
        <w:rPr>
          <w:rFonts w:hint="eastAsia" w:hAnsi="宋体"/>
          <w:sz w:val="21"/>
          <w:szCs w:val="21"/>
        </w:rPr>
        <w:t>（3)与细胞表面的Fc 受体结合：Ig经Fc段与各种细胞表面的Fc受体结合，发挥调理吞噬、粘附、ADCC及超敏反应作用。</w:t>
      </w:r>
    </w:p>
    <w:p>
      <w:pPr>
        <w:rPr>
          <w:rFonts w:hint="eastAsia" w:hAnsi="宋体"/>
          <w:sz w:val="21"/>
          <w:szCs w:val="21"/>
        </w:rPr>
      </w:pPr>
      <w:r>
        <w:rPr>
          <w:rFonts w:hint="eastAsia" w:hAnsi="宋体"/>
          <w:sz w:val="21"/>
          <w:szCs w:val="21"/>
        </w:rPr>
        <w:t>　（4）穿过胎盘：IgG可穿过胎盘进入胎儿体内。</w:t>
      </w:r>
    </w:p>
    <w:p>
      <w:pPr>
        <w:rPr>
          <w:rFonts w:hint="eastAsia" w:hAnsi="宋体"/>
          <w:sz w:val="21"/>
          <w:szCs w:val="21"/>
        </w:rPr>
      </w:pPr>
      <w:r>
        <w:rPr>
          <w:rFonts w:hint="eastAsia" w:hAnsi="宋体"/>
          <w:sz w:val="21"/>
          <w:szCs w:val="21"/>
        </w:rPr>
        <w:t>　（5）免疫调节：抗体对免疫应答具有正、负两方面的调节作用。</w:t>
      </w:r>
    </w:p>
    <w:p>
      <w:pPr>
        <w:numPr>
          <w:numId w:val="0"/>
        </w:numPr>
        <w:jc w:val="left"/>
      </w:pPr>
      <w:r>
        <w:rPr>
          <w:rFonts w:hint="eastAsia"/>
          <w:lang w:val="en-US" w:eastAsia="zh-CN"/>
        </w:rPr>
        <w:t>5、</w:t>
      </w:r>
      <w:r>
        <w:rPr>
          <w:rFonts w:hint="eastAsia"/>
        </w:rPr>
        <w:t> 细菌内毒素和外毒素的区别是什麽？ </w:t>
      </w:r>
    </w:p>
    <w:p>
      <w:pPr>
        <w:jc w:val="left"/>
      </w:pPr>
      <w:r>
        <w:rPr>
          <w:rFonts w:hint="eastAsia"/>
        </w:rPr>
        <w:t xml:space="preserve">种类 外毒素 内毒素  来源 G+菌及部分G-菌 G-菌  存在部位 活菌分泌或细菌崩解后释出 细胞壁成分、细菌裂解后释出 化学成分 蛋白质 脂多糖  稳定性 差、60-80℃ 30min破坏 好、160℃ 2-4小时破坏  毒性作用 强、对机体组织器官有选择性，引起特殊临床表现 较弱、各种内毒素作用大致相同，引起休克，发热，DIC等  抗原性 强，能刺激机体形成抗毒素，  经甲醛脱毒后能形成类毒素 弱，能刺激机体形成抗体， 但无中和作用，  甲醛处理后不能形成类毒素  </w:t>
      </w:r>
    </w:p>
    <w:p>
      <w:pPr>
        <w:numPr>
          <w:numId w:val="0"/>
        </w:numPr>
        <w:jc w:val="left"/>
      </w:pPr>
      <w:r>
        <w:rPr>
          <w:rFonts w:hint="eastAsia"/>
          <w:lang w:val="en-US" w:eastAsia="zh-CN"/>
        </w:rPr>
        <w:t>6、</w:t>
      </w:r>
      <w:r>
        <w:rPr>
          <w:rFonts w:hint="eastAsia"/>
        </w:rPr>
        <w:t> 简述乙肝病毒的抗原、抗体组成，分别有何意义？</w:t>
      </w:r>
    </w:p>
    <w:p>
      <w:pPr>
        <w:jc w:val="left"/>
      </w:pPr>
      <w:r>
        <w:rPr>
          <w:rFonts w:hint="eastAsia"/>
        </w:rPr>
        <w:t> 抗原抗体组成：①表面抗原（HBsAg）：存在于感染者血中，位于Dane颗粒外衣壳、小球型颗粒和管形颗粒表面，是HBV感染的主要标志。其相应抗体：抗-HBs是一种保护性抗体（中和抗体），故血清中出现HBs-Ab是乙型肝炎恢复的标志。②核心抗原（HBcAg）：存在于Dane颗粒内衣壳上，不易在血液中检出，感染的肝细胞表面可表达，抗原性强。相应抗体：抗-HBc为非中和性抗体，无免疫保护作用，抗-HBc IgG在血中持续时间长；抗-HBc IgM(+)提示HBV处于复制状态，传染性强。③e抗原（HBeAg）：可出现在病毒感染的肝细胞表面及游离存在于患者血中，其消长与病毒体及DNA多聚酶的消长基本一致，故可作为HBV复制及具有强感染性的一个指标。相应抗体：抗-HBe对HBV感染有一定的保护作用，是预后良好的征兆</w:t>
      </w:r>
    </w:p>
    <w:p>
      <w:pPr>
        <w:rPr>
          <w:rFonts w:hint="eastAsia" w:hAnsi="宋体"/>
          <w:sz w:val="21"/>
          <w:szCs w:val="21"/>
        </w:rPr>
      </w:pPr>
    </w:p>
    <w:p>
      <w:pPr>
        <w:rPr>
          <w:rFonts w:hint="eastAsia" w:hAnsi="宋体"/>
          <w:sz w:val="21"/>
          <w:szCs w:val="21"/>
        </w:rPr>
      </w:pPr>
      <w:r>
        <w:rPr>
          <w:rFonts w:hint="eastAsia" w:hAnsi="宋体"/>
          <w:sz w:val="21"/>
          <w:szCs w:val="21"/>
        </w:rPr>
        <w:t>五</w:t>
      </w:r>
      <w:r>
        <w:rPr>
          <w:rFonts w:hint="eastAsia"/>
          <w:sz w:val="21"/>
          <w:szCs w:val="21"/>
        </w:rPr>
        <w:t>33.</w:t>
      </w:r>
      <w:r>
        <w:rPr>
          <w:rFonts w:hint="eastAsia" w:hAnsi="宋体"/>
          <w:sz w:val="21"/>
          <w:szCs w:val="21"/>
        </w:rPr>
        <w:t>答：(1)Ig的基本结构：Ig单体是由两条相同的重链和两条相同的轻链借链间二硫键连接组成的四肽链结构。在重链近N端的1/4区域内氨基酸多变，为重链可变区(VH)，其余部分为恒定区(CH)；在轻链近N端的1/2区域内氨基酸多变，为轻链可变区(VL)，其余1/2区域为恒定区(CL)。VH与VL内还有高变区。</w:t>
      </w:r>
    </w:p>
    <w:p>
      <w:pPr>
        <w:ind w:firstLine="420"/>
        <w:rPr>
          <w:rFonts w:hint="eastAsia" w:hAnsi="宋体"/>
          <w:sz w:val="21"/>
          <w:szCs w:val="21"/>
        </w:rPr>
      </w:pPr>
      <w:r>
        <w:rPr>
          <w:rFonts w:hint="eastAsia" w:hAnsi="宋体"/>
          <w:sz w:val="21"/>
          <w:szCs w:val="21"/>
        </w:rPr>
        <w:t>(2)免疫球蛋白的肽链功能区：Ig的重链与轻链通过链内二硫键将肽链折叠，形成若干个球状结构，这些肽环与免疫球蛋白的某些生物学功能有关，称为功能区。IgG、JgA、JgD的H链有四个功能区，分别为VH、CH1、CH2、CH3；IgM、IgE的 H 链有五个功能区，多一个CH4区。L链有二个功能区，分别为VL和CL。VL与VH是与相应抗原特异性结合的部位，CL与CH1上具有同种异型的遗传标志，IgG的CH2、IgM的CH3具有补体C1q的结合部位，IgG的CH3可与某些细胞表面的Fc受体结合，IgE的CH2和CH3可与肥大细胞和嗜碱性粒细胞的IgE Fc受体结合。</w:t>
      </w:r>
    </w:p>
    <w:p>
      <w:pPr>
        <w:rPr>
          <w:rFonts w:hAnsi="宋体"/>
          <w:sz w:val="21"/>
          <w:szCs w:val="21"/>
        </w:rPr>
      </w:pPr>
      <w:r>
        <w:rPr>
          <w:rFonts w:hint="eastAsia"/>
          <w:sz w:val="21"/>
          <w:szCs w:val="21"/>
        </w:rPr>
        <w:t>34、答：1975年，K?hler和Milstein 首创了B淋巴细胞杂交瘤细胞和单克隆抗体技术。其基本原理是：使小鼠免疫脾细胞与小鼠骨髓瘤细胞融合，形成杂交瘤细胞，每一个杂交瘤是用一个B细胞融合而产生的克隆。这种细胞既保持了骨髓瘤细胞大量无限增殖的特性，又继承了免疫B细胞合成分泌特异性抗体的能力。将这种融合成功的杂交瘤细胞株体外扩增或接种于小鼠腹腔内，则可从上清液或腹水中获得单克隆抗体。用这种方法制备的抗体具有结构高度均一，特异性强，无交叉反应等特点。</w:t>
      </w:r>
    </w:p>
    <w:p>
      <w:pPr>
        <w:rPr>
          <w:rFonts w:hint="eastAsia" w:eastAsia="黑体"/>
          <w:b/>
          <w:bCs/>
          <w:sz w:val="21"/>
          <w:szCs w:val="21"/>
          <w:lang w:val="en-GB"/>
        </w:rPr>
      </w:pPr>
    </w:p>
    <w:p>
      <w:pPr>
        <w:spacing w:line="300" w:lineRule="auto"/>
        <w:rPr>
          <w:rFonts w:hint="eastAsia" w:ascii="宋体" w:hAnsi="宋体"/>
          <w:color w:val="000000"/>
          <w:sz w:val="21"/>
          <w:szCs w:val="21"/>
        </w:rPr>
      </w:pPr>
    </w:p>
    <w:p>
      <w:pPr>
        <w:rPr>
          <w:rFonts w:hint="eastAsia" w:ascii="宋体" w:hAnsi="宋体" w:cs="宋体"/>
          <w:sz w:val="21"/>
          <w:szCs w:val="21"/>
        </w:rPr>
      </w:pPr>
    </w:p>
    <w:p>
      <w:pPr>
        <w:spacing w:line="320" w:lineRule="exact"/>
        <w:rPr>
          <w:rFonts w:hint="eastAsia" w:ascii="宋体" w:hAnsi="宋体"/>
          <w:sz w:val="21"/>
          <w:szCs w:val="21"/>
        </w:rPr>
      </w:pPr>
    </w:p>
    <w:p>
      <w:pPr>
        <w:rPr>
          <w:rFonts w:hint="eastAsia" w:eastAsia="黑体"/>
          <w:b/>
          <w:bCs/>
          <w:sz w:val="21"/>
          <w:szCs w:val="21"/>
          <w:lang w:val="en-GB"/>
        </w:rPr>
      </w:pPr>
    </w:p>
    <w:p>
      <w:pPr>
        <w:rPr>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B64E96"/>
    <w:multiLevelType w:val="singleLevel"/>
    <w:tmpl w:val="9BB64E96"/>
    <w:lvl w:ilvl="0" w:tentative="0">
      <w:start w:val="1"/>
      <w:numFmt w:val="upperLetter"/>
      <w:lvlText w:val="%1."/>
      <w:lvlJc w:val="left"/>
      <w:pPr>
        <w:tabs>
          <w:tab w:val="left" w:pos="312"/>
        </w:tabs>
      </w:pPr>
    </w:lvl>
  </w:abstractNum>
  <w:abstractNum w:abstractNumId="1">
    <w:nsid w:val="67E98CAE"/>
    <w:multiLevelType w:val="singleLevel"/>
    <w:tmpl w:val="67E98CAE"/>
    <w:lvl w:ilvl="0" w:tentative="0">
      <w:start w:val="1"/>
      <w:numFmt w:val="upperLetter"/>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411699"/>
    <w:rsid w:val="025058CF"/>
    <w:rsid w:val="13411699"/>
    <w:rsid w:val="461D2E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Plain Text"/>
    <w:basedOn w:val="1"/>
    <w:uiPriority w:val="0"/>
    <w:rPr>
      <w:rFonts w:ascii="宋体" w:hAnsi="Courier New"/>
      <w:szCs w:val="20"/>
    </w:r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2019-12-03T04:50:00Z</dcterms:created>
  <dc:creator>玉环育华教育</dc:creator>
  <cp:lastModifiedBy>AA.小树苗她爹</cp:lastModifiedBy>
  <dcterms:modified xsi:type="dcterms:W3CDTF">2019-12-08T05:13:14Z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