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313" w:rsidRDefault="0052694B" w:rsidP="007D6E3D">
      <w:pPr>
        <w:spacing w:line="360" w:lineRule="auto"/>
        <w:ind w:leftChars="200" w:left="420" w:firstLineChars="600" w:firstLine="1920"/>
        <w:rPr>
          <w:rFonts w:ascii="Times New Roman" w:eastAsia="仿宋_GB2312" w:hAnsi="Times New Roman"/>
          <w:bCs/>
          <w:sz w:val="32"/>
          <w:u w:val="single"/>
        </w:rPr>
      </w:pPr>
      <w:bookmarkStart w:id="0" w:name="_GoBack"/>
      <w:r>
        <w:rPr>
          <w:rFonts w:ascii="Times New Roman" w:eastAsia="仿宋_GB2312" w:hAnsi="Times New Roman" w:hint="eastAsia"/>
          <w:bCs/>
          <w:sz w:val="32"/>
          <w:u w:val="single"/>
        </w:rPr>
        <w:t>口腔解剖生理学</w:t>
      </w:r>
      <w:bookmarkEnd w:id="0"/>
      <w:r w:rsidR="007D6E3D">
        <w:rPr>
          <w:rFonts w:ascii="Times New Roman" w:eastAsia="仿宋_GB2312" w:hAnsi="Times New Roman" w:hint="eastAsia"/>
          <w:bCs/>
          <w:sz w:val="32"/>
        </w:rPr>
        <w:t>复习资料</w:t>
      </w:r>
    </w:p>
    <w:p w:rsidR="00F42313" w:rsidRDefault="0052694B">
      <w:pPr>
        <w:pStyle w:val="a5"/>
        <w:shd w:val="clear" w:color="auto" w:fill="FFFFFF"/>
        <w:spacing w:before="0" w:beforeAutospacing="0" w:after="0" w:afterAutospacing="0" w:line="360" w:lineRule="auto"/>
        <w:rPr>
          <w:color w:val="000000"/>
        </w:rPr>
      </w:pPr>
      <w:r>
        <w:rPr>
          <w:rStyle w:val="a6"/>
          <w:rFonts w:hint="eastAsia"/>
          <w:color w:val="000000"/>
        </w:rPr>
        <w:t>一、名词解释（每题3分，共18分）</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1.临床牙冠</w:t>
      </w:r>
    </w:p>
    <w:p w:rsidR="00F42313" w:rsidRDefault="00F42313">
      <w:pPr>
        <w:pStyle w:val="a5"/>
        <w:shd w:val="clear" w:color="auto" w:fill="FFFFFF"/>
        <w:spacing w:before="150" w:beforeAutospacing="0" w:after="150" w:afterAutospacing="0" w:line="360" w:lineRule="auto"/>
        <w:rPr>
          <w:color w:val="000000"/>
        </w:rPr>
      </w:pPr>
    </w:p>
    <w:p w:rsidR="00F42313" w:rsidRDefault="0052694B">
      <w:pPr>
        <w:pStyle w:val="a5"/>
        <w:numPr>
          <w:ilvl w:val="0"/>
          <w:numId w:val="1"/>
        </w:numPr>
        <w:shd w:val="clear" w:color="auto" w:fill="FFFFFF"/>
        <w:spacing w:before="150" w:beforeAutospacing="0" w:after="150" w:afterAutospacing="0" w:line="360" w:lineRule="auto"/>
        <w:rPr>
          <w:color w:val="000000"/>
        </w:rPr>
      </w:pPr>
      <w:r>
        <w:rPr>
          <w:rFonts w:hint="eastAsia"/>
          <w:color w:val="000000"/>
        </w:rPr>
        <w:t>轴</w:t>
      </w:r>
      <w:proofErr w:type="gramStart"/>
      <w:r>
        <w:rPr>
          <w:rFonts w:hint="eastAsia"/>
          <w:color w:val="000000"/>
        </w:rPr>
        <w:t>嵴</w:t>
      </w:r>
      <w:proofErr w:type="gramEnd"/>
    </w:p>
    <w:p w:rsidR="00F42313" w:rsidRDefault="00F42313">
      <w:pPr>
        <w:pStyle w:val="a5"/>
        <w:shd w:val="clear" w:color="auto" w:fill="FFFFFF"/>
        <w:spacing w:before="150" w:beforeAutospacing="0" w:after="150" w:afterAutospacing="0" w:line="360" w:lineRule="auto"/>
        <w:rPr>
          <w:color w:val="000000"/>
        </w:rPr>
      </w:pP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3.咀嚼肌力</w:t>
      </w:r>
    </w:p>
    <w:p w:rsidR="00F42313" w:rsidRDefault="00F42313">
      <w:pPr>
        <w:pStyle w:val="a5"/>
        <w:shd w:val="clear" w:color="auto" w:fill="FFFFFF"/>
        <w:spacing w:before="150" w:beforeAutospacing="0" w:after="150" w:afterAutospacing="0" w:line="360" w:lineRule="auto"/>
        <w:rPr>
          <w:color w:val="000000"/>
        </w:rPr>
      </w:pPr>
    </w:p>
    <w:p w:rsidR="00F42313" w:rsidRDefault="00F42313">
      <w:pPr>
        <w:pStyle w:val="a5"/>
        <w:shd w:val="clear" w:color="auto" w:fill="FFFFFF"/>
        <w:spacing w:before="150" w:beforeAutospacing="0" w:after="150" w:afterAutospacing="0" w:line="360" w:lineRule="auto"/>
        <w:rPr>
          <w:color w:val="000000"/>
        </w:rPr>
      </w:pP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4.楔状隙</w:t>
      </w:r>
    </w:p>
    <w:p w:rsidR="00F42313" w:rsidRDefault="00F42313">
      <w:pPr>
        <w:pStyle w:val="a5"/>
        <w:shd w:val="clear" w:color="auto" w:fill="FFFFFF"/>
        <w:spacing w:before="150" w:beforeAutospacing="0" w:after="150" w:afterAutospacing="0" w:line="360" w:lineRule="auto"/>
        <w:ind w:firstLine="405"/>
        <w:rPr>
          <w:color w:val="000000"/>
        </w:rPr>
      </w:pPr>
    </w:p>
    <w:p w:rsidR="00F42313" w:rsidRDefault="00F42313">
      <w:pPr>
        <w:pStyle w:val="a5"/>
        <w:shd w:val="clear" w:color="auto" w:fill="FFFFFF"/>
        <w:spacing w:before="150" w:beforeAutospacing="0" w:after="150" w:afterAutospacing="0" w:line="360" w:lineRule="auto"/>
        <w:ind w:firstLine="405"/>
        <w:rPr>
          <w:color w:val="000000"/>
        </w:rPr>
      </w:pPr>
    </w:p>
    <w:p w:rsidR="00F42313" w:rsidRDefault="0052694B">
      <w:pPr>
        <w:pStyle w:val="a5"/>
        <w:shd w:val="clear" w:color="auto" w:fill="FFFFFF"/>
        <w:spacing w:before="150" w:beforeAutospacing="0" w:after="150" w:afterAutospacing="0" w:line="360" w:lineRule="auto"/>
      </w:pPr>
      <w:r>
        <w:rPr>
          <w:rFonts w:hint="eastAsia"/>
          <w:color w:val="000000"/>
        </w:rPr>
        <w:t>5.</w:t>
      </w:r>
      <w:proofErr w:type="gramStart"/>
      <w:r>
        <w:rPr>
          <w:rFonts w:hint="eastAsia"/>
          <w:color w:val="000000"/>
        </w:rPr>
        <w:t>司比曲线</w:t>
      </w:r>
      <w:proofErr w:type="gramEnd"/>
    </w:p>
    <w:p w:rsidR="00F42313" w:rsidRDefault="00F42313">
      <w:pPr>
        <w:spacing w:line="360" w:lineRule="auto"/>
        <w:rPr>
          <w:sz w:val="24"/>
        </w:rPr>
      </w:pPr>
    </w:p>
    <w:p w:rsidR="00F42313" w:rsidRDefault="00F42313">
      <w:pPr>
        <w:spacing w:line="360" w:lineRule="auto"/>
        <w:rPr>
          <w:sz w:val="24"/>
        </w:rPr>
      </w:pP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6.牙合平面</w:t>
      </w:r>
    </w:p>
    <w:p w:rsidR="00F42313" w:rsidRDefault="0052694B">
      <w:pPr>
        <w:pStyle w:val="a5"/>
        <w:shd w:val="clear" w:color="auto" w:fill="FFFFFF"/>
        <w:spacing w:before="150" w:beforeAutospacing="0" w:after="150" w:afterAutospacing="0" w:line="360" w:lineRule="auto"/>
        <w:ind w:firstLine="405"/>
        <w:rPr>
          <w:color w:val="000000"/>
        </w:rPr>
      </w:pPr>
      <w:r>
        <w:rPr>
          <w:rFonts w:hint="eastAsia"/>
          <w:color w:val="000000"/>
        </w:rPr>
        <w:t xml:space="preserve">    </w:t>
      </w:r>
    </w:p>
    <w:p w:rsidR="00F42313" w:rsidRDefault="0052694B">
      <w:pPr>
        <w:pStyle w:val="a5"/>
        <w:shd w:val="clear" w:color="auto" w:fill="FFFFFF"/>
        <w:spacing w:before="150" w:beforeAutospacing="0" w:after="150" w:afterAutospacing="0" w:line="360" w:lineRule="auto"/>
        <w:rPr>
          <w:rStyle w:val="a6"/>
          <w:color w:val="000000"/>
        </w:rPr>
      </w:pPr>
      <w:r>
        <w:rPr>
          <w:rStyle w:val="a6"/>
          <w:rFonts w:hint="eastAsia"/>
          <w:color w:val="000000"/>
        </w:rPr>
        <w:t>二、填空题（每空1分，共30分）</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1.乳牙存在的时间虽短暂，但对儿童</w:t>
      </w:r>
      <w:r>
        <w:rPr>
          <w:rFonts w:hint="eastAsia"/>
          <w:color w:val="000000"/>
          <w:u w:val="single"/>
        </w:rPr>
        <w:t xml:space="preserve">        </w:t>
      </w:r>
      <w:r>
        <w:rPr>
          <w:rFonts w:hint="eastAsia"/>
          <w:color w:val="000000"/>
        </w:rPr>
        <w:t>，</w:t>
      </w:r>
      <w:r>
        <w:rPr>
          <w:rFonts w:hint="eastAsia"/>
          <w:color w:val="000000"/>
          <w:u w:val="single"/>
        </w:rPr>
        <w:t xml:space="preserve">        </w:t>
      </w:r>
      <w:r>
        <w:rPr>
          <w:rFonts w:hint="eastAsia"/>
          <w:color w:val="000000"/>
        </w:rPr>
        <w:t>，</w:t>
      </w:r>
      <w:r>
        <w:rPr>
          <w:rFonts w:hint="eastAsia"/>
          <w:color w:val="000000"/>
          <w:u w:val="single"/>
        </w:rPr>
        <w:t xml:space="preserve">       </w:t>
      </w:r>
      <w:r>
        <w:rPr>
          <w:rFonts w:hint="eastAsia"/>
          <w:color w:val="000000"/>
        </w:rPr>
        <w:t>，都极为重要。</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2.牙萌出的生理特点是：</w:t>
      </w:r>
      <w:r>
        <w:rPr>
          <w:rFonts w:hint="eastAsia"/>
          <w:color w:val="000000"/>
          <w:u w:val="single"/>
        </w:rPr>
        <w:t xml:space="preserve">          </w:t>
      </w:r>
      <w:r>
        <w:rPr>
          <w:rFonts w:hint="eastAsia"/>
          <w:color w:val="000000"/>
        </w:rPr>
        <w:t>，</w:t>
      </w:r>
      <w:r>
        <w:rPr>
          <w:rFonts w:hint="eastAsia"/>
          <w:color w:val="000000"/>
          <w:u w:val="single"/>
        </w:rPr>
        <w:t xml:space="preserve">           </w:t>
      </w:r>
      <w:r>
        <w:rPr>
          <w:rFonts w:hint="eastAsia"/>
          <w:color w:val="000000"/>
        </w:rPr>
        <w:t>，</w:t>
      </w:r>
      <w:r>
        <w:rPr>
          <w:rFonts w:hint="eastAsia"/>
          <w:color w:val="000000"/>
          <w:u w:val="single"/>
        </w:rPr>
        <w:t xml:space="preserve">            </w:t>
      </w:r>
      <w:r>
        <w:rPr>
          <w:rFonts w:hint="eastAsia"/>
          <w:color w:val="000000"/>
        </w:rPr>
        <w:t>。</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3.A区第一乳磨牙的临床牙位为</w:t>
      </w:r>
      <w:r>
        <w:rPr>
          <w:rFonts w:hint="eastAsia"/>
          <w:color w:val="000000"/>
          <w:u w:val="single"/>
        </w:rPr>
        <w:t xml:space="preserve">        </w:t>
      </w:r>
      <w:r>
        <w:rPr>
          <w:rFonts w:hint="eastAsia"/>
          <w:color w:val="000000"/>
        </w:rPr>
        <w:t>，左上颌第二前磨牙记录为</w:t>
      </w:r>
      <w:r>
        <w:rPr>
          <w:rFonts w:hint="eastAsia"/>
          <w:color w:val="000000"/>
          <w:u w:val="single"/>
        </w:rPr>
        <w:t xml:space="preserve">         </w:t>
      </w:r>
      <w:r>
        <w:rPr>
          <w:rFonts w:hint="eastAsia"/>
          <w:color w:val="000000"/>
        </w:rPr>
        <w:t>。</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4.</w:t>
      </w:r>
      <w:r>
        <w:rPr>
          <w:rFonts w:hint="eastAsia"/>
          <w:color w:val="000000"/>
          <w:u w:val="single"/>
        </w:rPr>
        <w:t xml:space="preserve">          </w:t>
      </w:r>
      <w:r>
        <w:rPr>
          <w:rFonts w:hint="eastAsia"/>
          <w:color w:val="000000"/>
        </w:rPr>
        <w:t>，</w:t>
      </w:r>
      <w:r>
        <w:rPr>
          <w:rFonts w:hint="eastAsia"/>
          <w:color w:val="000000"/>
          <w:u w:val="single"/>
        </w:rPr>
        <w:t xml:space="preserve">          </w:t>
      </w:r>
      <w:r>
        <w:rPr>
          <w:rFonts w:hint="eastAsia"/>
          <w:color w:val="000000"/>
        </w:rPr>
        <w:t>和</w:t>
      </w:r>
      <w:r>
        <w:rPr>
          <w:rFonts w:hint="eastAsia"/>
          <w:color w:val="000000"/>
          <w:u w:val="single"/>
        </w:rPr>
        <w:t xml:space="preserve">          </w:t>
      </w:r>
      <w:r>
        <w:rPr>
          <w:rFonts w:hint="eastAsia"/>
          <w:color w:val="000000"/>
        </w:rPr>
        <w:t>的牙根较多箭双管型根管。</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5.下颌第一磨牙髓室顶至根分叉处的距离约为_______cm。</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lastRenderedPageBreak/>
        <w:t>6.以第一磨牙的咬合接触为标志，若上颌第一磨牙近中颊尖位于下颌第一磨牙近中颊沟之远中，称</w:t>
      </w:r>
      <w:r>
        <w:rPr>
          <w:rFonts w:hint="eastAsia"/>
          <w:color w:val="000000"/>
          <w:u w:val="single"/>
        </w:rPr>
        <w:t xml:space="preserve">          </w:t>
      </w:r>
      <w:r>
        <w:rPr>
          <w:rFonts w:hint="eastAsia"/>
          <w:color w:val="000000"/>
        </w:rPr>
        <w:t>牙合。</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7.上颌骨在承受咀嚼压力的骨质特别增厚，形成三对支柱，分别为_________，__________，_________.</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8.颞下颌关节由下颌骨的</w:t>
      </w:r>
      <w:r>
        <w:rPr>
          <w:rFonts w:hint="eastAsia"/>
          <w:color w:val="000000"/>
          <w:u w:val="single"/>
        </w:rPr>
        <w:t xml:space="preserve">          </w:t>
      </w:r>
      <w:r>
        <w:rPr>
          <w:rFonts w:hint="eastAsia"/>
          <w:color w:val="000000"/>
        </w:rPr>
        <w:t>与颞骨</w:t>
      </w:r>
      <w:r>
        <w:rPr>
          <w:rFonts w:hint="eastAsia"/>
          <w:color w:val="000000"/>
          <w:u w:val="single"/>
        </w:rPr>
        <w:t xml:space="preserve">          </w:t>
      </w:r>
      <w:r>
        <w:rPr>
          <w:rFonts w:hint="eastAsia"/>
          <w:color w:val="000000"/>
        </w:rPr>
        <w:t>，居于两者之间的_________、关节周围的</w:t>
      </w:r>
      <w:r>
        <w:rPr>
          <w:rFonts w:hint="eastAsia"/>
          <w:color w:val="000000"/>
          <w:u w:val="single"/>
        </w:rPr>
        <w:t xml:space="preserve">           </w:t>
      </w:r>
      <w:r>
        <w:rPr>
          <w:rFonts w:hint="eastAsia"/>
          <w:color w:val="000000"/>
        </w:rPr>
        <w:t>和</w:t>
      </w:r>
      <w:r>
        <w:rPr>
          <w:rFonts w:hint="eastAsia"/>
          <w:color w:val="000000"/>
          <w:u w:val="single"/>
        </w:rPr>
        <w:t xml:space="preserve">         </w:t>
      </w:r>
      <w:r>
        <w:rPr>
          <w:rFonts w:hint="eastAsia"/>
          <w:color w:val="000000"/>
        </w:rPr>
        <w:t>所组成。</w:t>
      </w:r>
    </w:p>
    <w:p w:rsidR="00F42313" w:rsidRDefault="0052694B">
      <w:pPr>
        <w:pStyle w:val="a5"/>
        <w:shd w:val="clear" w:color="auto" w:fill="FFFFFF"/>
        <w:spacing w:before="150" w:beforeAutospacing="0" w:after="150" w:afterAutospacing="0" w:line="360" w:lineRule="auto"/>
      </w:pPr>
      <w:r>
        <w:rPr>
          <w:rFonts w:hint="eastAsia"/>
          <w:color w:val="000000"/>
        </w:rPr>
        <w:t>9.与中耳关系密切的韧带是</w:t>
      </w:r>
      <w:r>
        <w:rPr>
          <w:rFonts w:hint="eastAsia"/>
          <w:color w:val="000000"/>
          <w:u w:val="single"/>
        </w:rPr>
        <w:t xml:space="preserve">              </w:t>
      </w:r>
      <w:r>
        <w:rPr>
          <w:rFonts w:hint="eastAsia"/>
          <w:color w:val="000000"/>
        </w:rPr>
        <w:t>。</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10.下颌运动有四个制约因素，即</w:t>
      </w:r>
      <w:r>
        <w:rPr>
          <w:rFonts w:hint="eastAsia"/>
          <w:color w:val="000000"/>
          <w:u w:val="single"/>
        </w:rPr>
        <w:t xml:space="preserve">           </w:t>
      </w:r>
      <w:r>
        <w:rPr>
          <w:rFonts w:hint="eastAsia"/>
          <w:color w:val="000000"/>
        </w:rPr>
        <w:t>，</w:t>
      </w:r>
      <w:r>
        <w:rPr>
          <w:rFonts w:hint="eastAsia"/>
          <w:color w:val="000000"/>
          <w:u w:val="single"/>
        </w:rPr>
        <w:t xml:space="preserve">          </w:t>
      </w:r>
      <w:r>
        <w:rPr>
          <w:rFonts w:hint="eastAsia"/>
          <w:color w:val="000000"/>
        </w:rPr>
        <w:t>，</w:t>
      </w:r>
      <w:r>
        <w:rPr>
          <w:rFonts w:hint="eastAsia"/>
          <w:color w:val="000000"/>
          <w:u w:val="single"/>
        </w:rPr>
        <w:t xml:space="preserve">_       </w:t>
      </w:r>
      <w:r>
        <w:rPr>
          <w:rFonts w:hint="eastAsia"/>
          <w:color w:val="000000"/>
        </w:rPr>
        <w:t>____，</w:t>
      </w:r>
      <w:r>
        <w:rPr>
          <w:rFonts w:hint="eastAsia"/>
          <w:color w:val="000000"/>
          <w:u w:val="single"/>
        </w:rPr>
        <w:t xml:space="preserve">         </w:t>
      </w:r>
      <w:r>
        <w:rPr>
          <w:rFonts w:hint="eastAsia"/>
          <w:color w:val="000000"/>
        </w:rPr>
        <w:t xml:space="preserve">。　　</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11.在切割运动中，以</w:t>
      </w:r>
      <w:r>
        <w:rPr>
          <w:rFonts w:hint="eastAsia"/>
          <w:color w:val="000000"/>
          <w:u w:val="single"/>
        </w:rPr>
        <w:t xml:space="preserve">         </w:t>
      </w:r>
      <w:r>
        <w:rPr>
          <w:rFonts w:hint="eastAsia"/>
          <w:color w:val="000000"/>
        </w:rPr>
        <w:t>为重点，_________为支点，</w:t>
      </w:r>
      <w:r>
        <w:rPr>
          <w:rFonts w:hint="eastAsia"/>
          <w:color w:val="000000"/>
          <w:u w:val="single"/>
        </w:rPr>
        <w:t xml:space="preserve">           </w:t>
      </w:r>
      <w:r>
        <w:rPr>
          <w:rFonts w:hint="eastAsia"/>
          <w:color w:val="000000"/>
        </w:rPr>
        <w:t>__为主要动力点，形成第</w:t>
      </w:r>
      <w:r>
        <w:rPr>
          <w:rFonts w:hint="eastAsia"/>
          <w:color w:val="000000"/>
          <w:u w:val="single"/>
        </w:rPr>
        <w:t xml:space="preserve">         </w:t>
      </w:r>
      <w:r>
        <w:rPr>
          <w:rFonts w:hint="eastAsia"/>
          <w:color w:val="000000"/>
        </w:rPr>
        <w:t>类杠杆。</w:t>
      </w:r>
    </w:p>
    <w:p w:rsidR="00F42313" w:rsidRDefault="0052694B">
      <w:pPr>
        <w:pStyle w:val="a5"/>
        <w:shd w:val="clear" w:color="auto" w:fill="FFFFFF"/>
        <w:spacing w:before="0" w:beforeAutospacing="0" w:after="0" w:afterAutospacing="0" w:line="360" w:lineRule="auto"/>
        <w:rPr>
          <w:b/>
          <w:bCs/>
          <w:color w:val="000000"/>
        </w:rPr>
      </w:pPr>
      <w:r>
        <w:rPr>
          <w:rStyle w:val="a6"/>
          <w:rFonts w:hint="eastAsia"/>
          <w:color w:val="000000"/>
        </w:rPr>
        <w:t xml:space="preserve">三、选择题（每题2分，共20分）   </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1.牙萌出的时间是指（    ）</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A.牙出龈的时间        B.牙冠完全萌出的时间   C.牙达到咬合接触的时间</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D.牙冠在隐窝中开始移动到替换的时间   E.牙冠萌出2/3的时间</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2.所谓"管间吻合"是指（    ）</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 xml:space="preserve">A.相邻根管间的交通支   B.根管的细小分支  C.垂直于主根管的分支  </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 xml:space="preserve"> D.根管在根尖部分歧  E.主根管分支贯穿于牙本质和牙骨质达牙周膜</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3.以下乳牙萌出先后顺序中正确的是（    ）</w:t>
      </w:r>
    </w:p>
    <w:p w:rsidR="00F42313" w:rsidRDefault="0052694B">
      <w:pPr>
        <w:pStyle w:val="a5"/>
        <w:shd w:val="clear" w:color="auto" w:fill="FFFFFF"/>
        <w:spacing w:before="150" w:beforeAutospacing="0" w:after="150" w:afterAutospacing="0" w:line="360" w:lineRule="auto"/>
      </w:pPr>
      <w:r>
        <w:rPr>
          <w:rFonts w:hint="eastAsia"/>
          <w:color w:val="000000"/>
        </w:rPr>
        <w:t>A.ⅠⅡⅤⅣⅢ   B.ⅠⅡⅢⅤⅣ   C.ⅠⅡⅣⅢⅤ D.ⅤⅠⅡⅢⅣ　 E.ⅠⅡⅤⅢⅣ</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4.下述牙冠轴面突度生理意义中错误的是（    ）</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 xml:space="preserve">A.轴面突度使食物排溢时对牙龈起按摩作用   </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B.适当的轴面突度能提高咀嚼效率</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C.唇（颊）舌面突度过小时牙龈会受到食物过度冲击损伤</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lastRenderedPageBreak/>
        <w:t>D.唇（颊）舌面突度过大时牙龈会因失去食物按摩而萎缩</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E.邻面的突度有防止食物嵌塞的作用</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5.下述牙根形态的生理意义中错误的是（    ）</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A.根分叉越多，其支持作用越大 　B.根分叉越宽，其支持作用越强</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C.上颌切牙受向上向前的力，故唇面小于舌面 　D.上颌磨牙舌尖受力最大，故舌根比颊根大    E.下颌磨牙牙根横切面呈葫芦形，有利于稳固</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6.根管数目与牙根数目之间的关系是（    ）</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A.不完全一致        B.完全一致        C.很相似</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D.每一个牙根中有一个根管      E.每一个牙根中有两个根管</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7.下颌第一恒磨牙最高的髓角是（    ）</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A.近中颊侧   B.近中舌侧   C.远中侧   D.远中颊侧  E.远中舌侧</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8.以下关于乳牙髓腔特种的描述中错误的是（    ）</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A.髓室大    B.根管粗   C.根尖孔小   D.髓室顶高   E.髓角高</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9.对上颌中切牙长轴与中线相交的角度的描述中错误的是（    ）</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A.约为5-10度        B.较上颌侧切牙与中线相交的角度小</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C.较上颌尖牙与中线相交的角度小   D.较上颌尖牙与中线相交的角度大</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E.较上颌第一磨牙与中线相交的角度大</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10.牙尖交错牙合时上下颌牙成一对二交叉咬合关系，例外者是（    ）</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A.下颌中切牙与上颌第三磨牙   B.下颌中切牙与下颌第三磨牙</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C.上颌中切牙与下颌第三磨牙   D.上颌中切牙与上颌第三磨牙</w:t>
      </w:r>
    </w:p>
    <w:p w:rsidR="00F42313" w:rsidRDefault="0052694B">
      <w:pPr>
        <w:pStyle w:val="a5"/>
        <w:shd w:val="clear" w:color="auto" w:fill="FFFFFF"/>
        <w:spacing w:before="150" w:beforeAutospacing="0" w:after="150" w:afterAutospacing="0" w:line="360" w:lineRule="auto"/>
      </w:pPr>
      <w:r>
        <w:rPr>
          <w:rFonts w:hint="eastAsia"/>
          <w:color w:val="000000"/>
        </w:rPr>
        <w:t>E.没有例外，都是一对二的交叉咬合关系</w:t>
      </w:r>
    </w:p>
    <w:p w:rsidR="00F42313" w:rsidRDefault="0052694B">
      <w:pPr>
        <w:pStyle w:val="a5"/>
        <w:shd w:val="clear" w:color="auto" w:fill="FFFFFF"/>
        <w:spacing w:before="150" w:beforeAutospacing="0" w:after="150" w:afterAutospacing="0" w:line="360" w:lineRule="auto"/>
        <w:rPr>
          <w:color w:val="000000"/>
        </w:rPr>
      </w:pPr>
      <w:r>
        <w:rPr>
          <w:rStyle w:val="a6"/>
          <w:rFonts w:hint="eastAsia"/>
          <w:color w:val="000000"/>
        </w:rPr>
        <w:t>四、问答题(第1小题，第2小题，各10分，第3小题12分，共32分)</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1.试述下颌三个基本颌位的概念及其相互关系。（10分）</w:t>
      </w:r>
    </w:p>
    <w:p w:rsidR="00F42313" w:rsidRDefault="00F42313">
      <w:pPr>
        <w:pStyle w:val="a5"/>
        <w:shd w:val="clear" w:color="auto" w:fill="FFFFFF"/>
        <w:spacing w:before="150" w:beforeAutospacing="0" w:after="150" w:afterAutospacing="0" w:line="360" w:lineRule="auto"/>
        <w:rPr>
          <w:color w:val="000000"/>
        </w:rPr>
      </w:pPr>
    </w:p>
    <w:p w:rsidR="00F42313" w:rsidRDefault="00F42313">
      <w:pPr>
        <w:pStyle w:val="a5"/>
        <w:shd w:val="clear" w:color="auto" w:fill="FFFFFF"/>
        <w:spacing w:before="150" w:beforeAutospacing="0" w:after="150" w:afterAutospacing="0" w:line="360" w:lineRule="auto"/>
        <w:rPr>
          <w:color w:val="000000"/>
        </w:rPr>
      </w:pPr>
    </w:p>
    <w:p w:rsidR="00F42313" w:rsidRDefault="00F42313">
      <w:pPr>
        <w:pStyle w:val="a5"/>
        <w:shd w:val="clear" w:color="auto" w:fill="FFFFFF"/>
        <w:spacing w:before="150" w:beforeAutospacing="0" w:after="150" w:afterAutospacing="0" w:line="360" w:lineRule="auto"/>
        <w:rPr>
          <w:color w:val="000000"/>
        </w:rPr>
      </w:pPr>
    </w:p>
    <w:p w:rsidR="00F42313" w:rsidRDefault="00F42313">
      <w:pPr>
        <w:pStyle w:val="a5"/>
        <w:shd w:val="clear" w:color="auto" w:fill="FFFFFF"/>
        <w:spacing w:before="150" w:beforeAutospacing="0" w:after="150" w:afterAutospacing="0" w:line="360" w:lineRule="auto"/>
        <w:rPr>
          <w:color w:val="000000"/>
        </w:rPr>
      </w:pP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2.简述咀嚼效率的影响因素。（10分）</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 xml:space="preserve">　</w:t>
      </w:r>
    </w:p>
    <w:p w:rsidR="00F42313" w:rsidRDefault="00F42313">
      <w:pPr>
        <w:pStyle w:val="a5"/>
        <w:shd w:val="clear" w:color="auto" w:fill="FFFFFF"/>
        <w:spacing w:before="150" w:beforeAutospacing="0" w:after="150" w:afterAutospacing="0" w:line="360" w:lineRule="auto"/>
        <w:rPr>
          <w:color w:val="000000"/>
        </w:rPr>
      </w:pPr>
    </w:p>
    <w:p w:rsidR="00F42313" w:rsidRDefault="00F42313">
      <w:pPr>
        <w:pStyle w:val="a5"/>
        <w:shd w:val="clear" w:color="auto" w:fill="FFFFFF"/>
        <w:spacing w:before="150" w:beforeAutospacing="0" w:after="150" w:afterAutospacing="0" w:line="360" w:lineRule="auto"/>
        <w:rPr>
          <w:color w:val="000000"/>
        </w:rPr>
      </w:pPr>
    </w:p>
    <w:p w:rsidR="00F42313" w:rsidRDefault="00F42313">
      <w:pPr>
        <w:pStyle w:val="a5"/>
        <w:shd w:val="clear" w:color="auto" w:fill="FFFFFF"/>
        <w:spacing w:before="150" w:beforeAutospacing="0" w:after="150" w:afterAutospacing="0" w:line="360" w:lineRule="auto"/>
        <w:rPr>
          <w:color w:val="000000"/>
        </w:rPr>
      </w:pPr>
    </w:p>
    <w:p w:rsidR="00F42313" w:rsidRDefault="00F42313">
      <w:pPr>
        <w:pStyle w:val="a5"/>
        <w:shd w:val="clear" w:color="auto" w:fill="FFFFFF"/>
        <w:spacing w:before="150" w:beforeAutospacing="0" w:after="150" w:afterAutospacing="0" w:line="360" w:lineRule="auto"/>
        <w:rPr>
          <w:color w:val="000000"/>
        </w:rPr>
      </w:pP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3.简述关节盘的组织及解剖特点。（12分）</w:t>
      </w:r>
    </w:p>
    <w:p w:rsidR="00F42313" w:rsidRDefault="0052694B">
      <w:pPr>
        <w:pStyle w:val="a5"/>
        <w:shd w:val="clear" w:color="auto" w:fill="FFFFFF"/>
        <w:spacing w:before="150" w:beforeAutospacing="0" w:after="150" w:afterAutospacing="0" w:line="360" w:lineRule="auto"/>
        <w:rPr>
          <w:color w:val="000000"/>
        </w:rPr>
      </w:pPr>
      <w:r>
        <w:rPr>
          <w:rFonts w:hint="eastAsia"/>
          <w:color w:val="000000"/>
        </w:rPr>
        <w:t xml:space="preserve">　</w:t>
      </w:r>
    </w:p>
    <w:p w:rsidR="00F42313" w:rsidRDefault="00F42313">
      <w:pPr>
        <w:pStyle w:val="a5"/>
        <w:shd w:val="clear" w:color="auto" w:fill="FFFFFF"/>
        <w:spacing w:before="150" w:beforeAutospacing="0" w:after="150" w:afterAutospacing="0" w:line="360" w:lineRule="auto"/>
        <w:rPr>
          <w:color w:val="000000"/>
        </w:rPr>
      </w:pPr>
    </w:p>
    <w:p w:rsidR="006D5997" w:rsidRDefault="006D5997" w:rsidP="006D5997">
      <w:pPr>
        <w:ind w:firstLineChars="900" w:firstLine="2439"/>
        <w:jc w:val="left"/>
        <w:rPr>
          <w:b/>
          <w:color w:val="000000"/>
          <w:sz w:val="27"/>
          <w:szCs w:val="27"/>
        </w:rPr>
      </w:pPr>
      <w:r>
        <w:rPr>
          <w:rFonts w:hint="eastAsia"/>
          <w:b/>
          <w:color w:val="000000"/>
          <w:sz w:val="27"/>
          <w:szCs w:val="27"/>
        </w:rPr>
        <w:t>口腔解剖生理学答案</w:t>
      </w:r>
    </w:p>
    <w:p w:rsidR="006D5997" w:rsidRDefault="006D5997" w:rsidP="006D5997">
      <w:pPr>
        <w:pStyle w:val="a5"/>
        <w:shd w:val="clear" w:color="auto" w:fill="FFFFFF"/>
        <w:spacing w:before="0" w:beforeAutospacing="0" w:after="0" w:afterAutospacing="0" w:line="345" w:lineRule="atLeast"/>
        <w:rPr>
          <w:b/>
          <w:color w:val="000000"/>
          <w:sz w:val="21"/>
          <w:szCs w:val="21"/>
        </w:rPr>
      </w:pPr>
      <w:r>
        <w:rPr>
          <w:rStyle w:val="a6"/>
          <w:rFonts w:hint="eastAsia"/>
          <w:b w:val="0"/>
          <w:color w:val="000000"/>
          <w:sz w:val="21"/>
          <w:szCs w:val="21"/>
        </w:rPr>
        <w:t>一、名词解释（每题3分，共21分）</w:t>
      </w:r>
    </w:p>
    <w:p w:rsidR="006D5997" w:rsidRDefault="006D5997" w:rsidP="006D5997">
      <w:pPr>
        <w:pStyle w:val="a5"/>
        <w:shd w:val="clear" w:color="auto" w:fill="FFFFFF"/>
        <w:spacing w:before="150" w:beforeAutospacing="0" w:after="150" w:afterAutospacing="0" w:line="345" w:lineRule="atLeast"/>
        <w:rPr>
          <w:rFonts w:hint="eastAsia"/>
          <w:color w:val="000000"/>
          <w:sz w:val="21"/>
          <w:szCs w:val="21"/>
        </w:rPr>
      </w:pPr>
      <w:r>
        <w:rPr>
          <w:rFonts w:hint="eastAsia"/>
          <w:color w:val="000000"/>
          <w:sz w:val="21"/>
          <w:szCs w:val="21"/>
        </w:rPr>
        <w:t xml:space="preserve">　　1.临床牙冠：为牙体露于口腔的部分，牙冠和牙根以牙龈为界。</w:t>
      </w:r>
    </w:p>
    <w:p w:rsidR="006D5997" w:rsidRDefault="006D5997" w:rsidP="006D5997">
      <w:pPr>
        <w:pStyle w:val="a5"/>
        <w:shd w:val="clear" w:color="auto" w:fill="FFFFFF"/>
        <w:spacing w:before="150" w:beforeAutospacing="0" w:after="150" w:afterAutospacing="0" w:line="345" w:lineRule="atLeast"/>
        <w:rPr>
          <w:rFonts w:hint="eastAsia"/>
          <w:color w:val="000000"/>
          <w:sz w:val="21"/>
          <w:szCs w:val="21"/>
        </w:rPr>
      </w:pPr>
      <w:r>
        <w:rPr>
          <w:rFonts w:hint="eastAsia"/>
          <w:color w:val="000000"/>
          <w:sz w:val="21"/>
          <w:szCs w:val="21"/>
        </w:rPr>
        <w:t xml:space="preserve">　　2.轴</w:t>
      </w:r>
      <w:proofErr w:type="gramStart"/>
      <w:r>
        <w:rPr>
          <w:rFonts w:hint="eastAsia"/>
          <w:color w:val="000000"/>
          <w:sz w:val="21"/>
          <w:szCs w:val="21"/>
        </w:rPr>
        <w:t>嵴</w:t>
      </w:r>
      <w:proofErr w:type="gramEnd"/>
      <w:r>
        <w:rPr>
          <w:rFonts w:hint="eastAsia"/>
          <w:color w:val="000000"/>
          <w:sz w:val="21"/>
          <w:szCs w:val="21"/>
        </w:rPr>
        <w:t>：轴面上由牙尖顶伸向牙颈部的纵行隆起。</w:t>
      </w:r>
    </w:p>
    <w:p w:rsidR="006D5997" w:rsidRDefault="006D5997" w:rsidP="006D5997">
      <w:pPr>
        <w:pStyle w:val="a5"/>
        <w:shd w:val="clear" w:color="auto" w:fill="FFFFFF"/>
        <w:spacing w:before="150" w:beforeAutospacing="0" w:after="150" w:afterAutospacing="0" w:line="345" w:lineRule="atLeast"/>
        <w:rPr>
          <w:rFonts w:hint="eastAsia"/>
          <w:color w:val="000000"/>
          <w:sz w:val="21"/>
          <w:szCs w:val="21"/>
        </w:rPr>
      </w:pPr>
      <w:r>
        <w:rPr>
          <w:rFonts w:hint="eastAsia"/>
          <w:color w:val="000000"/>
          <w:sz w:val="21"/>
          <w:szCs w:val="21"/>
        </w:rPr>
        <w:t xml:space="preserve">　　3.咀嚼肌力：实际为提颌肌收缩时所能发挥的最大力，也称咀嚼力。</w:t>
      </w:r>
    </w:p>
    <w:p w:rsidR="006D5997" w:rsidRDefault="006D5997" w:rsidP="006D5997">
      <w:pPr>
        <w:pStyle w:val="a5"/>
        <w:shd w:val="clear" w:color="auto" w:fill="FFFFFF"/>
        <w:spacing w:before="150" w:beforeAutospacing="0" w:after="150" w:afterAutospacing="0" w:line="345" w:lineRule="atLeast"/>
        <w:rPr>
          <w:rFonts w:hint="eastAsia"/>
          <w:color w:val="000000"/>
          <w:sz w:val="21"/>
          <w:szCs w:val="21"/>
        </w:rPr>
      </w:pPr>
      <w:r>
        <w:rPr>
          <w:rFonts w:hint="eastAsia"/>
          <w:color w:val="000000"/>
          <w:sz w:val="21"/>
          <w:szCs w:val="21"/>
        </w:rPr>
        <w:t xml:space="preserve">　　4.楔状隙：在正常接触区的周围均有呈V字形的空隙，称为楔状隙或外展隙。</w:t>
      </w:r>
    </w:p>
    <w:p w:rsidR="006D5997" w:rsidRDefault="006D5997" w:rsidP="006D5997">
      <w:pPr>
        <w:pStyle w:val="a5"/>
        <w:shd w:val="clear" w:color="auto" w:fill="FFFFFF"/>
        <w:spacing w:before="150" w:beforeAutospacing="0" w:after="150" w:afterAutospacing="0" w:line="345" w:lineRule="atLeast"/>
        <w:rPr>
          <w:rFonts w:hint="eastAsia"/>
          <w:color w:val="000000"/>
          <w:sz w:val="21"/>
          <w:szCs w:val="21"/>
        </w:rPr>
      </w:pPr>
      <w:r>
        <w:rPr>
          <w:rFonts w:hint="eastAsia"/>
          <w:color w:val="000000"/>
          <w:sz w:val="21"/>
          <w:szCs w:val="21"/>
        </w:rPr>
        <w:t xml:space="preserve">　　5.</w:t>
      </w:r>
      <w:proofErr w:type="gramStart"/>
      <w:r>
        <w:rPr>
          <w:rFonts w:hint="eastAsia"/>
          <w:color w:val="000000"/>
          <w:sz w:val="21"/>
          <w:szCs w:val="21"/>
        </w:rPr>
        <w:t>司比曲线</w:t>
      </w:r>
      <w:proofErr w:type="gramEnd"/>
      <w:r>
        <w:rPr>
          <w:rFonts w:hint="eastAsia"/>
          <w:color w:val="000000"/>
          <w:sz w:val="21"/>
          <w:szCs w:val="21"/>
        </w:rPr>
        <w:t>：下颌牙列的纵he曲线为连接下颌切牙的切缘，尖牙的牙尖，前磨牙</w:t>
      </w:r>
      <w:proofErr w:type="gramStart"/>
      <w:r>
        <w:rPr>
          <w:rFonts w:hint="eastAsia"/>
          <w:color w:val="000000"/>
          <w:sz w:val="21"/>
          <w:szCs w:val="21"/>
        </w:rPr>
        <w:t>的颊尖以及</w:t>
      </w:r>
      <w:proofErr w:type="gramEnd"/>
      <w:r>
        <w:rPr>
          <w:rFonts w:hint="eastAsia"/>
          <w:color w:val="000000"/>
          <w:sz w:val="21"/>
          <w:szCs w:val="21"/>
        </w:rPr>
        <w:t>磨牙的近、远</w:t>
      </w:r>
      <w:proofErr w:type="gramStart"/>
      <w:r>
        <w:rPr>
          <w:rFonts w:hint="eastAsia"/>
          <w:color w:val="000000"/>
          <w:sz w:val="21"/>
          <w:szCs w:val="21"/>
        </w:rPr>
        <w:t>中颊尖的</w:t>
      </w:r>
      <w:proofErr w:type="gramEnd"/>
      <w:r>
        <w:rPr>
          <w:rFonts w:hint="eastAsia"/>
          <w:color w:val="000000"/>
          <w:sz w:val="21"/>
          <w:szCs w:val="21"/>
        </w:rPr>
        <w:t>连线。该连线从前向后是一条</w:t>
      </w:r>
      <w:proofErr w:type="gramStart"/>
      <w:r>
        <w:rPr>
          <w:rFonts w:hint="eastAsia"/>
          <w:color w:val="000000"/>
          <w:sz w:val="21"/>
          <w:szCs w:val="21"/>
        </w:rPr>
        <w:t>凹</w:t>
      </w:r>
      <w:proofErr w:type="gramEnd"/>
      <w:r>
        <w:rPr>
          <w:rFonts w:hint="eastAsia"/>
          <w:color w:val="000000"/>
          <w:sz w:val="21"/>
          <w:szCs w:val="21"/>
        </w:rPr>
        <w:t>向上的曲线，此段曲线亦称为</w:t>
      </w:r>
      <w:proofErr w:type="spellStart"/>
      <w:r>
        <w:rPr>
          <w:rFonts w:hint="eastAsia"/>
          <w:color w:val="000000"/>
          <w:sz w:val="21"/>
          <w:szCs w:val="21"/>
        </w:rPr>
        <w:t>Spee</w:t>
      </w:r>
      <w:proofErr w:type="spellEnd"/>
      <w:r>
        <w:rPr>
          <w:rFonts w:hint="eastAsia"/>
          <w:color w:val="000000"/>
          <w:sz w:val="21"/>
          <w:szCs w:val="21"/>
        </w:rPr>
        <w:t>曲线。</w:t>
      </w:r>
    </w:p>
    <w:p w:rsidR="006D5997" w:rsidRDefault="006D5997" w:rsidP="006D5997">
      <w:pPr>
        <w:pStyle w:val="a5"/>
        <w:shd w:val="clear" w:color="auto" w:fill="FFFFFF"/>
        <w:spacing w:before="150" w:beforeAutospacing="0" w:after="150" w:afterAutospacing="0" w:line="345" w:lineRule="atLeast"/>
        <w:rPr>
          <w:rFonts w:hint="eastAsia"/>
          <w:color w:val="000000"/>
          <w:sz w:val="21"/>
          <w:szCs w:val="21"/>
        </w:rPr>
      </w:pPr>
      <w:r>
        <w:rPr>
          <w:rFonts w:hint="eastAsia"/>
          <w:color w:val="000000"/>
          <w:sz w:val="21"/>
          <w:szCs w:val="21"/>
        </w:rPr>
        <w:t xml:space="preserve">　　6.牙合平面：为一个假想平面，连接下中切牙之近中切缘的切角与下颌两侧第二磨牙远</w:t>
      </w:r>
      <w:proofErr w:type="gramStart"/>
      <w:r>
        <w:rPr>
          <w:rFonts w:hint="eastAsia"/>
          <w:color w:val="000000"/>
          <w:sz w:val="21"/>
          <w:szCs w:val="21"/>
        </w:rPr>
        <w:t>中颊尖所</w:t>
      </w:r>
      <w:proofErr w:type="gramEnd"/>
      <w:r>
        <w:rPr>
          <w:rFonts w:hint="eastAsia"/>
          <w:color w:val="000000"/>
          <w:sz w:val="21"/>
          <w:szCs w:val="21"/>
        </w:rPr>
        <w:t>构成的平面，称为牙合平面。牙合平面平分颌间距离。</w:t>
      </w:r>
    </w:p>
    <w:p w:rsidR="006D5997" w:rsidRDefault="006D5997" w:rsidP="006D5997">
      <w:pPr>
        <w:pStyle w:val="a5"/>
        <w:shd w:val="clear" w:color="auto" w:fill="FFFFFF"/>
        <w:spacing w:before="150" w:beforeAutospacing="0" w:after="150" w:afterAutospacing="0" w:line="345" w:lineRule="atLeast"/>
        <w:rPr>
          <w:rFonts w:hint="eastAsia"/>
          <w:color w:val="000000"/>
          <w:sz w:val="21"/>
          <w:szCs w:val="21"/>
        </w:rPr>
      </w:pPr>
      <w:r>
        <w:rPr>
          <w:rFonts w:hint="eastAsia"/>
          <w:color w:val="000000"/>
          <w:sz w:val="21"/>
          <w:szCs w:val="21"/>
        </w:rPr>
        <w:t xml:space="preserve">　　7.尖牙保护牙合：是指下颌作侧向运动时，工作侧仅有尖牙接触，而非工作侧的牙齿不接触或轻接触。一般青壮年尖牙保护牙合多。</w:t>
      </w:r>
    </w:p>
    <w:p w:rsidR="006D5997" w:rsidRDefault="006D5997" w:rsidP="006D5997">
      <w:pPr>
        <w:pStyle w:val="a5"/>
        <w:shd w:val="clear" w:color="auto" w:fill="FFFFFF"/>
        <w:spacing w:before="0" w:beforeAutospacing="0" w:after="0" w:afterAutospacing="0" w:line="345" w:lineRule="atLeast"/>
        <w:rPr>
          <w:rStyle w:val="a6"/>
          <w:rFonts w:hint="eastAsia"/>
          <w:b w:val="0"/>
        </w:rPr>
      </w:pPr>
      <w:r>
        <w:rPr>
          <w:rStyle w:val="a6"/>
          <w:rFonts w:hint="eastAsia"/>
          <w:b w:val="0"/>
          <w:color w:val="000000"/>
          <w:sz w:val="21"/>
          <w:szCs w:val="21"/>
        </w:rPr>
        <w:lastRenderedPageBreak/>
        <w:t>二、填空题（每空1分，共30分）</w:t>
      </w:r>
    </w:p>
    <w:p w:rsidR="006D5997" w:rsidRDefault="006D5997" w:rsidP="006D5997">
      <w:pPr>
        <w:pStyle w:val="a5"/>
        <w:shd w:val="clear" w:color="auto" w:fill="FFFFFF"/>
        <w:spacing w:before="0" w:beforeAutospacing="0" w:after="0" w:afterAutospacing="0" w:line="345" w:lineRule="atLeast"/>
        <w:ind w:firstLine="420"/>
        <w:rPr>
          <w:rFonts w:hint="eastAsia"/>
        </w:rPr>
      </w:pPr>
      <w:r>
        <w:rPr>
          <w:rStyle w:val="a6"/>
          <w:rFonts w:hint="eastAsia"/>
          <w:b w:val="0"/>
          <w:color w:val="000000"/>
          <w:sz w:val="21"/>
          <w:szCs w:val="21"/>
        </w:rPr>
        <w:t>1</w:t>
      </w:r>
      <w:r>
        <w:rPr>
          <w:rStyle w:val="a6"/>
          <w:rFonts w:hint="eastAsia"/>
          <w:color w:val="000000"/>
          <w:sz w:val="21"/>
          <w:szCs w:val="21"/>
        </w:rPr>
        <w:t>.</w:t>
      </w:r>
      <w:r>
        <w:rPr>
          <w:rFonts w:hint="eastAsia"/>
          <w:color w:val="000000"/>
          <w:sz w:val="21"/>
          <w:szCs w:val="21"/>
        </w:rPr>
        <w:t xml:space="preserve"> 消化和吸收营养；刺激颌骨发育；引导恒牙正常萌出</w:t>
      </w:r>
    </w:p>
    <w:p w:rsidR="006D5997" w:rsidRDefault="006D5997" w:rsidP="006D5997">
      <w:pPr>
        <w:pStyle w:val="a5"/>
        <w:shd w:val="clear" w:color="auto" w:fill="FFFFFF"/>
        <w:spacing w:before="0" w:beforeAutospacing="0" w:after="0" w:afterAutospacing="0" w:line="345" w:lineRule="atLeast"/>
        <w:ind w:firstLine="420"/>
        <w:rPr>
          <w:rFonts w:hint="eastAsia"/>
          <w:color w:val="000000"/>
          <w:sz w:val="21"/>
          <w:szCs w:val="21"/>
        </w:rPr>
      </w:pPr>
      <w:r>
        <w:rPr>
          <w:rFonts w:hint="eastAsia"/>
          <w:color w:val="000000"/>
          <w:sz w:val="21"/>
          <w:szCs w:val="21"/>
        </w:rPr>
        <w:t>2. 在一定时间内；有一定顺序；左右成对萌出</w:t>
      </w:r>
    </w:p>
    <w:p w:rsidR="006D5997" w:rsidRDefault="006D5997" w:rsidP="006D5997">
      <w:pPr>
        <w:pStyle w:val="a5"/>
        <w:shd w:val="clear" w:color="auto" w:fill="FFFFFF"/>
        <w:spacing w:before="0" w:beforeAutospacing="0" w:after="0" w:afterAutospacing="0" w:line="345" w:lineRule="atLeast"/>
        <w:ind w:firstLine="420"/>
        <w:rPr>
          <w:rFonts w:hint="eastAsia"/>
          <w:color w:val="000000"/>
          <w:sz w:val="21"/>
          <w:szCs w:val="21"/>
        </w:rPr>
      </w:pPr>
      <w:r>
        <w:rPr>
          <w:rFonts w:hint="eastAsia"/>
          <w:color w:val="000000"/>
          <w:sz w:val="21"/>
          <w:szCs w:val="21"/>
        </w:rPr>
        <w:t>3. Ⅰ⊥；⊥5</w:t>
      </w:r>
    </w:p>
    <w:p w:rsidR="006D5997" w:rsidRDefault="006D5997" w:rsidP="006D5997">
      <w:pPr>
        <w:pStyle w:val="a5"/>
        <w:shd w:val="clear" w:color="auto" w:fill="FFFFFF"/>
        <w:spacing w:before="0" w:beforeAutospacing="0" w:after="0" w:afterAutospacing="0" w:line="345" w:lineRule="atLeast"/>
        <w:ind w:firstLine="420"/>
        <w:rPr>
          <w:rFonts w:hint="eastAsia"/>
          <w:color w:val="000000"/>
          <w:sz w:val="21"/>
          <w:szCs w:val="21"/>
        </w:rPr>
      </w:pPr>
      <w:r>
        <w:rPr>
          <w:rFonts w:hint="eastAsia"/>
          <w:color w:val="000000"/>
          <w:sz w:val="21"/>
          <w:szCs w:val="21"/>
        </w:rPr>
        <w:t>4. 上颌第一前磨牙；上颌第一磨牙近颊根；下颌第一磨牙的近中根</w:t>
      </w:r>
    </w:p>
    <w:p w:rsidR="006D5997" w:rsidRDefault="006D5997" w:rsidP="006D5997">
      <w:pPr>
        <w:pStyle w:val="a5"/>
        <w:shd w:val="clear" w:color="auto" w:fill="FFFFFF"/>
        <w:spacing w:before="0" w:beforeAutospacing="0" w:after="0" w:afterAutospacing="0" w:line="345" w:lineRule="atLeast"/>
        <w:ind w:firstLine="420"/>
        <w:rPr>
          <w:rFonts w:hint="eastAsia"/>
          <w:color w:val="000000"/>
          <w:sz w:val="21"/>
          <w:szCs w:val="21"/>
        </w:rPr>
      </w:pPr>
      <w:r>
        <w:rPr>
          <w:rFonts w:hint="eastAsia"/>
          <w:color w:val="000000"/>
          <w:sz w:val="21"/>
          <w:szCs w:val="21"/>
        </w:rPr>
        <w:t>5. 0.4</w:t>
      </w:r>
    </w:p>
    <w:p w:rsidR="006D5997" w:rsidRDefault="006D5997" w:rsidP="006D5997">
      <w:pPr>
        <w:pStyle w:val="a5"/>
        <w:shd w:val="clear" w:color="auto" w:fill="FFFFFF"/>
        <w:spacing w:before="0" w:beforeAutospacing="0" w:after="0" w:afterAutospacing="0" w:line="345" w:lineRule="atLeast"/>
        <w:ind w:firstLine="420"/>
        <w:rPr>
          <w:rFonts w:hint="eastAsia"/>
          <w:color w:val="000000"/>
          <w:sz w:val="21"/>
          <w:szCs w:val="21"/>
        </w:rPr>
      </w:pPr>
      <w:r>
        <w:rPr>
          <w:rFonts w:hint="eastAsia"/>
          <w:color w:val="000000"/>
          <w:sz w:val="21"/>
          <w:szCs w:val="21"/>
        </w:rPr>
        <w:t>6. 近中</w:t>
      </w:r>
    </w:p>
    <w:p w:rsidR="006D5997" w:rsidRDefault="006D5997" w:rsidP="006D5997">
      <w:pPr>
        <w:pStyle w:val="a5"/>
        <w:shd w:val="clear" w:color="auto" w:fill="FFFFFF"/>
        <w:spacing w:before="0" w:beforeAutospacing="0" w:after="0" w:afterAutospacing="0" w:line="345" w:lineRule="atLeast"/>
        <w:ind w:firstLine="420"/>
        <w:rPr>
          <w:rFonts w:hint="eastAsia"/>
          <w:color w:val="000000"/>
          <w:sz w:val="21"/>
          <w:szCs w:val="21"/>
        </w:rPr>
      </w:pPr>
      <w:r>
        <w:rPr>
          <w:rFonts w:hint="eastAsia"/>
          <w:color w:val="000000"/>
          <w:sz w:val="21"/>
          <w:szCs w:val="21"/>
        </w:rPr>
        <w:t>7.尖牙支柱；颧突支柱；翼突支柱</w:t>
      </w:r>
    </w:p>
    <w:p w:rsidR="006D5997" w:rsidRDefault="006D5997" w:rsidP="006D5997">
      <w:pPr>
        <w:pStyle w:val="a5"/>
        <w:shd w:val="clear" w:color="auto" w:fill="FFFFFF"/>
        <w:spacing w:before="150" w:beforeAutospacing="0" w:after="150" w:afterAutospacing="0" w:line="345" w:lineRule="atLeast"/>
        <w:ind w:firstLine="405"/>
        <w:rPr>
          <w:rFonts w:hint="eastAsia"/>
          <w:color w:val="000000"/>
          <w:sz w:val="21"/>
          <w:szCs w:val="21"/>
        </w:rPr>
      </w:pPr>
      <w:r>
        <w:rPr>
          <w:rFonts w:hint="eastAsia"/>
          <w:color w:val="000000"/>
          <w:sz w:val="21"/>
          <w:szCs w:val="21"/>
        </w:rPr>
        <w:t>8. 髁突；关节面；关节盘；关节囊；关节韧带</w:t>
      </w:r>
    </w:p>
    <w:p w:rsidR="006D5997" w:rsidRDefault="006D5997" w:rsidP="006D5997">
      <w:pPr>
        <w:pStyle w:val="a5"/>
        <w:shd w:val="clear" w:color="auto" w:fill="FFFFFF"/>
        <w:spacing w:before="150" w:beforeAutospacing="0" w:after="150" w:afterAutospacing="0" w:line="345" w:lineRule="atLeast"/>
        <w:ind w:firstLine="405"/>
        <w:rPr>
          <w:rFonts w:hint="eastAsia"/>
          <w:color w:val="000000"/>
          <w:sz w:val="21"/>
          <w:szCs w:val="21"/>
        </w:rPr>
      </w:pPr>
      <w:r>
        <w:rPr>
          <w:rFonts w:hint="eastAsia"/>
          <w:color w:val="000000"/>
          <w:sz w:val="21"/>
          <w:szCs w:val="21"/>
        </w:rPr>
        <w:t>9.盘锤韧带</w:t>
      </w:r>
    </w:p>
    <w:p w:rsidR="006D5997" w:rsidRDefault="006D5997" w:rsidP="006D5997">
      <w:pPr>
        <w:pStyle w:val="a5"/>
        <w:shd w:val="clear" w:color="auto" w:fill="FFFFFF"/>
        <w:spacing w:before="150" w:beforeAutospacing="0" w:after="150" w:afterAutospacing="0" w:line="345" w:lineRule="atLeast"/>
        <w:ind w:firstLineChars="150" w:firstLine="315"/>
        <w:rPr>
          <w:rFonts w:hint="eastAsia"/>
          <w:color w:val="000000"/>
          <w:sz w:val="21"/>
          <w:szCs w:val="21"/>
        </w:rPr>
      </w:pPr>
      <w:r>
        <w:rPr>
          <w:rFonts w:hint="eastAsia"/>
          <w:color w:val="000000"/>
          <w:sz w:val="21"/>
          <w:szCs w:val="21"/>
        </w:rPr>
        <w:t>10.左侧颞下颌关节；右侧颞下颌关节；牙合；神经肌肉</w:t>
      </w:r>
    </w:p>
    <w:p w:rsidR="006D5997" w:rsidRDefault="006D5997" w:rsidP="006D5997">
      <w:pPr>
        <w:pStyle w:val="a5"/>
        <w:shd w:val="clear" w:color="auto" w:fill="FFFFFF"/>
        <w:spacing w:before="150" w:beforeAutospacing="0" w:after="150" w:afterAutospacing="0" w:line="345" w:lineRule="atLeast"/>
        <w:ind w:firstLineChars="150" w:firstLine="315"/>
        <w:rPr>
          <w:rFonts w:hint="eastAsia"/>
          <w:color w:val="000000"/>
          <w:sz w:val="21"/>
          <w:szCs w:val="21"/>
        </w:rPr>
      </w:pPr>
      <w:r>
        <w:rPr>
          <w:rFonts w:hint="eastAsia"/>
          <w:color w:val="000000"/>
          <w:sz w:val="21"/>
          <w:szCs w:val="21"/>
        </w:rPr>
        <w:t>11.前牙咬合；颞下颌关节；提颌肌；Ⅲ</w:t>
      </w:r>
    </w:p>
    <w:p w:rsidR="006D5997" w:rsidRDefault="006D5997" w:rsidP="006D5997">
      <w:pPr>
        <w:pStyle w:val="a5"/>
        <w:shd w:val="clear" w:color="auto" w:fill="FFFFFF"/>
        <w:spacing w:before="0" w:beforeAutospacing="0" w:after="0" w:afterAutospacing="0" w:line="345" w:lineRule="atLeast"/>
        <w:rPr>
          <w:rStyle w:val="a6"/>
          <w:rFonts w:hint="eastAsia"/>
          <w:b w:val="0"/>
        </w:rPr>
      </w:pPr>
      <w:r>
        <w:rPr>
          <w:rStyle w:val="a6"/>
          <w:rFonts w:hint="eastAsia"/>
          <w:b w:val="0"/>
          <w:color w:val="000000"/>
          <w:sz w:val="21"/>
          <w:szCs w:val="21"/>
        </w:rPr>
        <w:t>三、选择题（每题2分，共20分）</w:t>
      </w:r>
    </w:p>
    <w:p w:rsidR="006D5997" w:rsidRDefault="006D5997" w:rsidP="006D5997">
      <w:pPr>
        <w:pStyle w:val="a5"/>
        <w:shd w:val="clear" w:color="auto" w:fill="FFFFFF"/>
        <w:spacing w:before="0" w:beforeAutospacing="0" w:after="0" w:afterAutospacing="0" w:line="345" w:lineRule="atLeast"/>
        <w:ind w:firstLine="420"/>
        <w:rPr>
          <w:rFonts w:hint="eastAsia"/>
          <w:b/>
        </w:rPr>
      </w:pPr>
      <w:r>
        <w:rPr>
          <w:rStyle w:val="a6"/>
          <w:rFonts w:hint="eastAsia"/>
          <w:b w:val="0"/>
          <w:color w:val="000000"/>
          <w:sz w:val="21"/>
          <w:szCs w:val="21"/>
        </w:rPr>
        <w:t xml:space="preserve">1-5AACBC     6-10ABCDA    </w:t>
      </w:r>
    </w:p>
    <w:p w:rsidR="006D5997" w:rsidRDefault="006D5997" w:rsidP="006D5997">
      <w:pPr>
        <w:pStyle w:val="a5"/>
        <w:shd w:val="clear" w:color="auto" w:fill="FFFFFF"/>
        <w:spacing w:before="0" w:beforeAutospacing="0" w:after="0" w:afterAutospacing="0" w:line="345" w:lineRule="atLeast"/>
        <w:rPr>
          <w:rFonts w:hint="eastAsia"/>
          <w:b/>
          <w:color w:val="000000"/>
          <w:sz w:val="21"/>
          <w:szCs w:val="21"/>
        </w:rPr>
      </w:pPr>
      <w:r>
        <w:rPr>
          <w:rStyle w:val="a6"/>
          <w:rFonts w:hint="eastAsia"/>
          <w:b w:val="0"/>
          <w:color w:val="000000"/>
          <w:sz w:val="21"/>
          <w:szCs w:val="21"/>
        </w:rPr>
        <w:t>四、问答题（共29分）</w:t>
      </w:r>
    </w:p>
    <w:p w:rsidR="006D5997" w:rsidRDefault="006D5997" w:rsidP="006D5997">
      <w:pPr>
        <w:pStyle w:val="a5"/>
        <w:shd w:val="clear" w:color="auto" w:fill="FFFFFF"/>
        <w:spacing w:before="150" w:beforeAutospacing="0" w:after="150" w:afterAutospacing="0" w:line="345" w:lineRule="atLeast"/>
        <w:rPr>
          <w:rFonts w:hint="eastAsia"/>
          <w:color w:val="000000"/>
          <w:sz w:val="21"/>
          <w:szCs w:val="21"/>
        </w:rPr>
      </w:pPr>
      <w:r>
        <w:rPr>
          <w:rFonts w:hint="eastAsia"/>
          <w:color w:val="000000"/>
          <w:sz w:val="21"/>
          <w:szCs w:val="21"/>
        </w:rPr>
        <w:t xml:space="preserve">　　1.试述下颌三个</w:t>
      </w:r>
      <w:proofErr w:type="gramStart"/>
      <w:r>
        <w:rPr>
          <w:rFonts w:hint="eastAsia"/>
          <w:color w:val="000000"/>
          <w:sz w:val="21"/>
          <w:szCs w:val="21"/>
        </w:rPr>
        <w:t>基本颌位的</w:t>
      </w:r>
      <w:proofErr w:type="gramEnd"/>
      <w:r>
        <w:rPr>
          <w:rFonts w:hint="eastAsia"/>
          <w:color w:val="000000"/>
          <w:sz w:val="21"/>
          <w:szCs w:val="21"/>
        </w:rPr>
        <w:t>概念及其相互关系。（12分）</w:t>
      </w:r>
    </w:p>
    <w:p w:rsidR="006D5997" w:rsidRDefault="006D5997" w:rsidP="006D5997">
      <w:pPr>
        <w:pStyle w:val="a5"/>
        <w:shd w:val="clear" w:color="auto" w:fill="FFFFFF"/>
        <w:spacing w:before="150" w:beforeAutospacing="0" w:after="150" w:afterAutospacing="0" w:line="345" w:lineRule="atLeast"/>
        <w:ind w:firstLine="405"/>
        <w:rPr>
          <w:rFonts w:hint="eastAsia"/>
          <w:color w:val="000000"/>
          <w:sz w:val="21"/>
          <w:szCs w:val="21"/>
        </w:rPr>
      </w:pPr>
      <w:r>
        <w:rPr>
          <w:rFonts w:hint="eastAsia"/>
          <w:color w:val="000000"/>
          <w:sz w:val="21"/>
          <w:szCs w:val="21"/>
        </w:rPr>
        <w:t>答：</w:t>
      </w:r>
      <w:proofErr w:type="gramStart"/>
      <w:r>
        <w:rPr>
          <w:rFonts w:hint="eastAsia"/>
          <w:color w:val="000000"/>
          <w:sz w:val="21"/>
          <w:szCs w:val="21"/>
        </w:rPr>
        <w:t>颌位是</w:t>
      </w:r>
      <w:proofErr w:type="gramEnd"/>
      <w:r>
        <w:rPr>
          <w:rFonts w:hint="eastAsia"/>
          <w:color w:val="000000"/>
          <w:sz w:val="21"/>
          <w:szCs w:val="21"/>
        </w:rPr>
        <w:t>指下颌的位置，即下颌骨相对于上颌骨或下颌骨相对于颅骨的关系。下颌三个基本</w:t>
      </w:r>
      <w:proofErr w:type="gramStart"/>
      <w:r>
        <w:rPr>
          <w:rFonts w:hint="eastAsia"/>
          <w:color w:val="000000"/>
          <w:sz w:val="21"/>
          <w:szCs w:val="21"/>
        </w:rPr>
        <w:t>颌</w:t>
      </w:r>
      <w:proofErr w:type="gramEnd"/>
      <w:r>
        <w:rPr>
          <w:rFonts w:hint="eastAsia"/>
          <w:color w:val="000000"/>
          <w:sz w:val="21"/>
          <w:szCs w:val="21"/>
        </w:rPr>
        <w:t>位分别是：牙尖交错位、后退接触位及下颌姿势位。牙尖交错位是指牙尖交错he时下颌骨相对于上颌骨或颅骨的位置。后退接触位是指从牙尖交错位开始，下颌还可以向后下移动少许（约1mm左右），而髁突位于下颌窝中的最后位置。下颌</w:t>
      </w:r>
      <w:proofErr w:type="gramStart"/>
      <w:r>
        <w:rPr>
          <w:rFonts w:hint="eastAsia"/>
          <w:color w:val="000000"/>
          <w:sz w:val="21"/>
          <w:szCs w:val="21"/>
        </w:rPr>
        <w:t>姿势位</w:t>
      </w:r>
      <w:proofErr w:type="gramEnd"/>
      <w:r>
        <w:rPr>
          <w:rFonts w:hint="eastAsia"/>
          <w:color w:val="000000"/>
          <w:sz w:val="21"/>
          <w:szCs w:val="21"/>
        </w:rPr>
        <w:t>是指当人直立或端坐，两眼平视前方，不咀嚼、</w:t>
      </w:r>
      <w:proofErr w:type="gramStart"/>
      <w:r>
        <w:rPr>
          <w:rFonts w:hint="eastAsia"/>
          <w:color w:val="000000"/>
          <w:sz w:val="21"/>
          <w:szCs w:val="21"/>
        </w:rPr>
        <w:t>不</w:t>
      </w:r>
      <w:proofErr w:type="gramEnd"/>
      <w:r>
        <w:rPr>
          <w:rFonts w:hint="eastAsia"/>
          <w:color w:val="000000"/>
          <w:sz w:val="21"/>
          <w:szCs w:val="21"/>
        </w:rPr>
        <w:t>吞咽、不说话，下颌处于休息状态，上下牙不接触时，下颌所处的位置。</w:t>
      </w:r>
    </w:p>
    <w:p w:rsidR="006D5997" w:rsidRDefault="006D5997" w:rsidP="006D5997">
      <w:pPr>
        <w:pStyle w:val="a5"/>
        <w:shd w:val="clear" w:color="auto" w:fill="FFFFFF"/>
        <w:spacing w:before="150" w:beforeAutospacing="0" w:after="150" w:afterAutospacing="0" w:line="345" w:lineRule="atLeast"/>
        <w:ind w:firstLine="405"/>
        <w:rPr>
          <w:rFonts w:hint="eastAsia"/>
          <w:color w:val="000000"/>
          <w:sz w:val="21"/>
          <w:szCs w:val="21"/>
        </w:rPr>
      </w:pPr>
      <w:r>
        <w:rPr>
          <w:rFonts w:hint="eastAsia"/>
          <w:color w:val="000000"/>
          <w:sz w:val="21"/>
          <w:szCs w:val="21"/>
        </w:rPr>
        <w:t>三者之间的关系：（1）。后退接触位与牙尖交错位的关系：从后退接触位，下颌</w:t>
      </w:r>
      <w:proofErr w:type="gramStart"/>
      <w:r>
        <w:rPr>
          <w:rFonts w:hint="eastAsia"/>
          <w:color w:val="000000"/>
          <w:sz w:val="21"/>
          <w:szCs w:val="21"/>
        </w:rPr>
        <w:t>向前上</w:t>
      </w:r>
      <w:proofErr w:type="gramEnd"/>
      <w:r>
        <w:rPr>
          <w:rFonts w:hint="eastAsia"/>
          <w:color w:val="000000"/>
          <w:sz w:val="21"/>
          <w:szCs w:val="21"/>
        </w:rPr>
        <w:t>无偏斜（或偏斜小于0.5mm）地移动约1mm即到达牙尖交错位，移动中双侧后牙均匀对称接触。此种关系亦</w:t>
      </w:r>
      <w:proofErr w:type="gramStart"/>
      <w:r>
        <w:rPr>
          <w:rFonts w:hint="eastAsia"/>
          <w:color w:val="000000"/>
          <w:sz w:val="21"/>
          <w:szCs w:val="21"/>
        </w:rPr>
        <w:t>叫作</w:t>
      </w:r>
      <w:proofErr w:type="gramEnd"/>
      <w:r>
        <w:rPr>
          <w:rFonts w:hint="eastAsia"/>
          <w:color w:val="000000"/>
          <w:sz w:val="21"/>
          <w:szCs w:val="21"/>
        </w:rPr>
        <w:t>长正中。（2）。下颌</w:t>
      </w:r>
      <w:proofErr w:type="gramStart"/>
      <w:r>
        <w:rPr>
          <w:rFonts w:hint="eastAsia"/>
          <w:color w:val="000000"/>
          <w:sz w:val="21"/>
          <w:szCs w:val="21"/>
        </w:rPr>
        <w:t>姿势位</w:t>
      </w:r>
      <w:proofErr w:type="gramEnd"/>
      <w:r>
        <w:rPr>
          <w:rFonts w:hint="eastAsia"/>
          <w:color w:val="000000"/>
          <w:sz w:val="21"/>
          <w:szCs w:val="21"/>
        </w:rPr>
        <w:t>与牙尖交错位的关系：主要表现为垂直方向的关系，下颌从</w:t>
      </w:r>
      <w:proofErr w:type="gramStart"/>
      <w:r>
        <w:rPr>
          <w:rFonts w:hint="eastAsia"/>
          <w:color w:val="000000"/>
          <w:sz w:val="21"/>
          <w:szCs w:val="21"/>
        </w:rPr>
        <w:t>姿势位向前上</w:t>
      </w:r>
      <w:proofErr w:type="gramEnd"/>
      <w:r>
        <w:rPr>
          <w:rFonts w:hint="eastAsia"/>
          <w:color w:val="000000"/>
          <w:sz w:val="21"/>
          <w:szCs w:val="21"/>
        </w:rPr>
        <w:t>移动1～3mm即到达牙尖交错位。</w:t>
      </w:r>
    </w:p>
    <w:p w:rsidR="006D5997" w:rsidRDefault="006D5997" w:rsidP="006D5997">
      <w:pPr>
        <w:pStyle w:val="a5"/>
        <w:shd w:val="clear" w:color="auto" w:fill="FFFFFF"/>
        <w:spacing w:before="150" w:beforeAutospacing="0" w:after="150" w:afterAutospacing="0" w:line="345" w:lineRule="atLeast"/>
        <w:rPr>
          <w:rFonts w:hint="eastAsia"/>
          <w:color w:val="000000"/>
          <w:sz w:val="21"/>
          <w:szCs w:val="21"/>
        </w:rPr>
      </w:pPr>
      <w:r>
        <w:rPr>
          <w:rFonts w:hint="eastAsia"/>
          <w:color w:val="000000"/>
          <w:sz w:val="21"/>
          <w:szCs w:val="21"/>
        </w:rPr>
        <w:t xml:space="preserve">　　2.简述咀嚼效率的影响因素。（5分）</w:t>
      </w:r>
    </w:p>
    <w:p w:rsidR="006D5997" w:rsidRDefault="006D5997" w:rsidP="006D5997">
      <w:pPr>
        <w:pStyle w:val="a5"/>
        <w:shd w:val="clear" w:color="auto" w:fill="FFFFFF"/>
        <w:spacing w:before="150" w:beforeAutospacing="0" w:after="150" w:afterAutospacing="0" w:line="345" w:lineRule="atLeast"/>
        <w:rPr>
          <w:rFonts w:hint="eastAsia"/>
          <w:color w:val="000000"/>
          <w:sz w:val="21"/>
          <w:szCs w:val="21"/>
        </w:rPr>
      </w:pPr>
      <w:r>
        <w:rPr>
          <w:rFonts w:hint="eastAsia"/>
          <w:color w:val="000000"/>
          <w:sz w:val="21"/>
          <w:szCs w:val="21"/>
        </w:rPr>
        <w:t xml:space="preserve">　　答：咀嚼效率是指机体在一定的时间内，对定量食物嚼细的程度。牙齿的功能性接触面积的多少、牙龈支持组织、颞下颌关节、口腔内软组织及全身的健康与否等均可影响咀嚼效率。</w:t>
      </w:r>
    </w:p>
    <w:p w:rsidR="006D5997" w:rsidRDefault="006D5997" w:rsidP="006D5997">
      <w:pPr>
        <w:pStyle w:val="a5"/>
        <w:shd w:val="clear" w:color="auto" w:fill="FFFFFF"/>
        <w:spacing w:before="150" w:beforeAutospacing="0" w:after="150" w:afterAutospacing="0" w:line="345" w:lineRule="atLeast"/>
        <w:rPr>
          <w:rFonts w:hint="eastAsia"/>
          <w:color w:val="000000"/>
          <w:sz w:val="21"/>
          <w:szCs w:val="21"/>
        </w:rPr>
      </w:pPr>
      <w:r>
        <w:rPr>
          <w:rFonts w:hint="eastAsia"/>
          <w:color w:val="000000"/>
          <w:sz w:val="21"/>
          <w:szCs w:val="21"/>
        </w:rPr>
        <w:t xml:space="preserve">　　3.简述关节盘的组织及解剖特点。（12分）</w:t>
      </w:r>
    </w:p>
    <w:p w:rsidR="006D5997" w:rsidRDefault="006D5997" w:rsidP="006D5997">
      <w:pPr>
        <w:pStyle w:val="a5"/>
        <w:shd w:val="clear" w:color="auto" w:fill="FFFFFF"/>
        <w:spacing w:before="150" w:beforeAutospacing="0" w:after="150" w:afterAutospacing="0" w:line="345" w:lineRule="atLeast"/>
        <w:rPr>
          <w:rFonts w:hint="eastAsia"/>
          <w:color w:val="000000"/>
          <w:sz w:val="21"/>
          <w:szCs w:val="21"/>
        </w:rPr>
      </w:pPr>
      <w:r>
        <w:rPr>
          <w:rFonts w:hint="eastAsia"/>
          <w:color w:val="000000"/>
          <w:sz w:val="21"/>
          <w:szCs w:val="21"/>
        </w:rPr>
        <w:t xml:space="preserve">　　答：关节盘在组织学、解剖和功能结构方面有以下特点，在关节运动中产生着重要的生物力学效应：①关节盘由纤维组织组成，有抗</w:t>
      </w:r>
      <w:proofErr w:type="gramStart"/>
      <w:r>
        <w:rPr>
          <w:rFonts w:hint="eastAsia"/>
          <w:color w:val="000000"/>
          <w:sz w:val="21"/>
          <w:szCs w:val="21"/>
        </w:rPr>
        <w:t>压碎力而且</w:t>
      </w:r>
      <w:proofErr w:type="gramEnd"/>
      <w:r>
        <w:rPr>
          <w:rFonts w:hint="eastAsia"/>
          <w:color w:val="000000"/>
          <w:sz w:val="21"/>
          <w:szCs w:val="21"/>
        </w:rPr>
        <w:t>还有抗剪力。纤维软骨富有弹性，在两个骨关节面之间起垫子作用，缓冲对骨面的压力。②关节盘弥补了由于关节窝明显大于髁突可能产生的在运动中的不稳定性，是关节运动既灵活又稳定。③关节盘从前后</w:t>
      </w:r>
      <w:proofErr w:type="gramStart"/>
      <w:r>
        <w:rPr>
          <w:rFonts w:hint="eastAsia"/>
          <w:color w:val="000000"/>
          <w:sz w:val="21"/>
          <w:szCs w:val="21"/>
        </w:rPr>
        <w:t>矢</w:t>
      </w:r>
      <w:proofErr w:type="gramEnd"/>
      <w:r>
        <w:rPr>
          <w:rFonts w:hint="eastAsia"/>
          <w:color w:val="000000"/>
          <w:sz w:val="21"/>
          <w:szCs w:val="21"/>
        </w:rPr>
        <w:t>状剖面看呈双凹形。凹面分别</w:t>
      </w:r>
      <w:proofErr w:type="gramStart"/>
      <w:r>
        <w:rPr>
          <w:rFonts w:hint="eastAsia"/>
          <w:color w:val="000000"/>
          <w:sz w:val="21"/>
          <w:szCs w:val="21"/>
        </w:rPr>
        <w:t>对着呈</w:t>
      </w:r>
      <w:proofErr w:type="gramEnd"/>
      <w:r>
        <w:rPr>
          <w:rFonts w:hint="eastAsia"/>
          <w:color w:val="000000"/>
          <w:sz w:val="21"/>
          <w:szCs w:val="21"/>
        </w:rPr>
        <w:t>微微突起的关节结节后斜面和髁突前斜面，协调两个凸起的关节面，使关</w:t>
      </w:r>
      <w:r>
        <w:rPr>
          <w:rFonts w:hint="eastAsia"/>
          <w:color w:val="000000"/>
          <w:sz w:val="21"/>
          <w:szCs w:val="21"/>
        </w:rPr>
        <w:lastRenderedPageBreak/>
        <w:t>节运动灵活又稳定。④关节盘各部的厚度不同，从前向后是</w:t>
      </w:r>
      <w:proofErr w:type="gramStart"/>
      <w:r>
        <w:rPr>
          <w:rFonts w:hint="eastAsia"/>
          <w:color w:val="000000"/>
          <w:sz w:val="21"/>
          <w:szCs w:val="21"/>
        </w:rPr>
        <w:t>不</w:t>
      </w:r>
      <w:proofErr w:type="gramEnd"/>
      <w:r>
        <w:rPr>
          <w:rFonts w:hint="eastAsia"/>
          <w:color w:val="000000"/>
          <w:sz w:val="21"/>
          <w:szCs w:val="21"/>
        </w:rPr>
        <w:t>均质体，并可以弯曲。可调节由于髁突从关节窝向前滑动所产生的变化着的关节间隙，在髁突运动中起稳定作用。⑤两侧的关节盘可调节两侧髁突</w:t>
      </w:r>
      <w:proofErr w:type="gramStart"/>
      <w:r>
        <w:rPr>
          <w:rFonts w:hint="eastAsia"/>
          <w:color w:val="000000"/>
          <w:sz w:val="21"/>
          <w:szCs w:val="21"/>
        </w:rPr>
        <w:t>不</w:t>
      </w:r>
      <w:proofErr w:type="gramEnd"/>
      <w:r>
        <w:rPr>
          <w:rFonts w:hint="eastAsia"/>
          <w:color w:val="000000"/>
          <w:sz w:val="21"/>
          <w:szCs w:val="21"/>
        </w:rPr>
        <w:t>平行的水平轴，使两侧髁突顺利地做转动运动。⑥关节盘前方的翼外肌</w:t>
      </w:r>
      <w:proofErr w:type="gramStart"/>
      <w:r>
        <w:rPr>
          <w:rFonts w:hint="eastAsia"/>
          <w:color w:val="000000"/>
          <w:sz w:val="21"/>
          <w:szCs w:val="21"/>
        </w:rPr>
        <w:t>上头和</w:t>
      </w:r>
      <w:proofErr w:type="gramEnd"/>
      <w:r>
        <w:rPr>
          <w:rFonts w:hint="eastAsia"/>
          <w:color w:val="000000"/>
          <w:sz w:val="21"/>
          <w:szCs w:val="21"/>
        </w:rPr>
        <w:t>关节盘双板区上层粗大的弹性纤维是一对保持关节盘和髁突在静止和运动状态中正常关系的平衡装置。</w:t>
      </w:r>
    </w:p>
    <w:p w:rsidR="006D5997" w:rsidRDefault="006D5997" w:rsidP="006D5997">
      <w:pPr>
        <w:jc w:val="left"/>
        <w:rPr>
          <w:rFonts w:ascii="宋体" w:hAnsi="宋体" w:hint="eastAsia"/>
          <w:szCs w:val="21"/>
        </w:rPr>
      </w:pPr>
    </w:p>
    <w:p w:rsidR="00F42313" w:rsidRDefault="00F42313">
      <w:pPr>
        <w:pStyle w:val="a5"/>
        <w:shd w:val="clear" w:color="auto" w:fill="FFFFFF"/>
        <w:spacing w:before="150" w:beforeAutospacing="0" w:after="150" w:afterAutospacing="0" w:line="360" w:lineRule="auto"/>
        <w:rPr>
          <w:color w:val="000000"/>
        </w:rPr>
      </w:pPr>
    </w:p>
    <w:p w:rsidR="00F42313" w:rsidRDefault="00F42313">
      <w:pPr>
        <w:spacing w:line="360" w:lineRule="auto"/>
        <w:jc w:val="left"/>
        <w:rPr>
          <w:rFonts w:ascii="宋体" w:hAnsi="宋体"/>
          <w:sz w:val="24"/>
        </w:rPr>
      </w:pPr>
    </w:p>
    <w:p w:rsidR="00F42313" w:rsidRDefault="00F42313">
      <w:pPr>
        <w:spacing w:line="360" w:lineRule="auto"/>
        <w:rPr>
          <w:sz w:val="24"/>
        </w:rPr>
      </w:pPr>
    </w:p>
    <w:sectPr w:rsidR="00F42313" w:rsidSect="00F42313">
      <w:footerReference w:type="default" r:id="rId8"/>
      <w:pgSz w:w="11906" w:h="16838"/>
      <w:pgMar w:top="1440" w:right="1800" w:bottom="1440" w:left="1600" w:header="851" w:footer="567"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4E25" w:rsidRDefault="008E4E25" w:rsidP="00F42313">
      <w:r>
        <w:separator/>
      </w:r>
    </w:p>
  </w:endnote>
  <w:endnote w:type="continuationSeparator" w:id="0">
    <w:p w:rsidR="008E4E25" w:rsidRDefault="008E4E25" w:rsidP="00F4231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313" w:rsidRDefault="006E1565">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LNJWO7QAAAABQEAAA8AAAAAAAAAAQAg&#10;AAAAIgAAAGRycy9kb3ducmV2LnhtbFBLAQIUABQAAAAIAIdO4kDzzfY5wQIAANYFAAAOAAAAAAAA&#10;AAEAIAAAAB8BAABkcnMvZTJvRG9jLnhtbFBLBQYAAAAABgAGAFkBAABSBgAAAAA=&#10;" filled="f" stroked="f" strokeweight=".5pt">
          <v:textbox style="mso-fit-shape-to-text:t" inset="0,0,0,0">
            <w:txbxContent>
              <w:p w:rsidR="00F42313" w:rsidRDefault="0052694B">
                <w:pPr>
                  <w:pStyle w:val="a3"/>
                </w:pPr>
                <w:r>
                  <w:rPr>
                    <w:rFonts w:hint="eastAsia"/>
                  </w:rPr>
                  <w:t>第</w:t>
                </w:r>
                <w:r>
                  <w:rPr>
                    <w:rFonts w:hint="eastAsia"/>
                  </w:rPr>
                  <w:t xml:space="preserve"> </w:t>
                </w:r>
                <w:r w:rsidR="006E1565">
                  <w:rPr>
                    <w:rFonts w:hint="eastAsia"/>
                  </w:rPr>
                  <w:fldChar w:fldCharType="begin"/>
                </w:r>
                <w:r>
                  <w:rPr>
                    <w:rFonts w:hint="eastAsia"/>
                  </w:rPr>
                  <w:instrText xml:space="preserve"> PAGE  \* MERGEFORMAT </w:instrText>
                </w:r>
                <w:r w:rsidR="006E1565">
                  <w:rPr>
                    <w:rFonts w:hint="eastAsia"/>
                  </w:rPr>
                  <w:fldChar w:fldCharType="separate"/>
                </w:r>
                <w:r w:rsidR="006D5997">
                  <w:rPr>
                    <w:noProof/>
                  </w:rPr>
                  <w:t>4</w:t>
                </w:r>
                <w:r w:rsidR="006E1565">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6D5997">
                    <w:rPr>
                      <w:noProof/>
                    </w:rPr>
                    <w:t>6</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4E25" w:rsidRDefault="008E4E25" w:rsidP="00F42313">
      <w:r>
        <w:separator/>
      </w:r>
    </w:p>
  </w:footnote>
  <w:footnote w:type="continuationSeparator" w:id="0">
    <w:p w:rsidR="008E4E25" w:rsidRDefault="008E4E25" w:rsidP="00F423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973E71"/>
    <w:multiLevelType w:val="singleLevel"/>
    <w:tmpl w:val="6E973E71"/>
    <w:lvl w:ilvl="0">
      <w:start w:val="2"/>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19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3BAE0290"/>
    <w:rsid w:val="000D256C"/>
    <w:rsid w:val="0052694B"/>
    <w:rsid w:val="006D5997"/>
    <w:rsid w:val="006E1565"/>
    <w:rsid w:val="007D6E3D"/>
    <w:rsid w:val="008E4E25"/>
    <w:rsid w:val="00A27762"/>
    <w:rsid w:val="00BC0564"/>
    <w:rsid w:val="00F42313"/>
    <w:rsid w:val="3BAE02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4231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F42313"/>
    <w:pPr>
      <w:tabs>
        <w:tab w:val="center" w:pos="4153"/>
        <w:tab w:val="right" w:pos="8306"/>
      </w:tabs>
      <w:snapToGrid w:val="0"/>
      <w:jc w:val="left"/>
    </w:pPr>
    <w:rPr>
      <w:sz w:val="18"/>
      <w:szCs w:val="18"/>
    </w:rPr>
  </w:style>
  <w:style w:type="paragraph" w:styleId="a4">
    <w:name w:val="header"/>
    <w:basedOn w:val="a"/>
    <w:rsid w:val="00F42313"/>
    <w:pPr>
      <w:pBdr>
        <w:bottom w:val="single" w:sz="6" w:space="1" w:color="auto"/>
      </w:pBdr>
      <w:tabs>
        <w:tab w:val="center" w:pos="4153"/>
        <w:tab w:val="right" w:pos="8306"/>
      </w:tabs>
      <w:snapToGrid w:val="0"/>
      <w:jc w:val="center"/>
    </w:pPr>
    <w:rPr>
      <w:sz w:val="18"/>
      <w:szCs w:val="18"/>
    </w:rPr>
  </w:style>
  <w:style w:type="paragraph" w:styleId="a5">
    <w:name w:val="Normal (Web)"/>
    <w:basedOn w:val="a"/>
    <w:rsid w:val="00F42313"/>
    <w:pPr>
      <w:widowControl/>
      <w:spacing w:before="100" w:beforeAutospacing="1" w:after="100" w:afterAutospacing="1"/>
      <w:jc w:val="left"/>
    </w:pPr>
    <w:rPr>
      <w:rFonts w:ascii="宋体" w:hAnsi="宋体" w:cs="宋体"/>
      <w:kern w:val="0"/>
      <w:sz w:val="24"/>
    </w:rPr>
  </w:style>
  <w:style w:type="character" w:styleId="a6">
    <w:name w:val="Strong"/>
    <w:basedOn w:val="a0"/>
    <w:qFormat/>
    <w:rsid w:val="00F42313"/>
    <w:rPr>
      <w:b/>
      <w:bCs/>
    </w:rPr>
  </w:style>
</w:styles>
</file>

<file path=word/webSettings.xml><?xml version="1.0" encoding="utf-8"?>
<w:webSettings xmlns:r="http://schemas.openxmlformats.org/officeDocument/2006/relationships" xmlns:w="http://schemas.openxmlformats.org/wordprocessingml/2006/main">
  <w:divs>
    <w:div w:id="543550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502</Words>
  <Characters>2866</Characters>
  <Application>Microsoft Office Word</Application>
  <DocSecurity>0</DocSecurity>
  <Lines>23</Lines>
  <Paragraphs>6</Paragraphs>
  <ScaleCrop>false</ScaleCrop>
  <Company/>
  <LinksUpToDate>false</LinksUpToDate>
  <CharactersWithSpaces>3362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育华学校</dc:creator>
  <cp:lastModifiedBy>zhuoyue</cp:lastModifiedBy>
  <cp:revision>4</cp:revision>
  <dcterms:created xsi:type="dcterms:W3CDTF">2019-12-13T06:14:00Z</dcterms:created>
  <dcterms:modified xsi:type="dcterms:W3CDTF">2020-12-15T06:20:00Z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