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8B6" w:rsidRDefault="00701E53">
      <w:r>
        <w:rPr>
          <w:rFonts w:hint="eastAsia"/>
        </w:rPr>
        <w:t xml:space="preserve"> </w:t>
      </w:r>
      <w:r>
        <w:rPr>
          <w:rFonts w:hint="eastAsia"/>
        </w:rPr>
        <w:t xml:space="preserve">  </w:t>
      </w:r>
      <w:r>
        <w:rPr>
          <w:rFonts w:hint="eastAsia"/>
          <w:b/>
          <w:bCs/>
          <w:sz w:val="28"/>
          <w:szCs w:val="32"/>
        </w:rPr>
        <w:t xml:space="preserve">  </w:t>
      </w:r>
      <w:r>
        <w:rPr>
          <w:rFonts w:hint="eastAsia"/>
          <w:b/>
          <w:bCs/>
          <w:sz w:val="28"/>
          <w:szCs w:val="32"/>
        </w:rPr>
        <w:t>商法学</w:t>
      </w:r>
      <w:r>
        <w:rPr>
          <w:rFonts w:hint="eastAsia"/>
          <w:b/>
          <w:bCs/>
          <w:sz w:val="28"/>
          <w:szCs w:val="32"/>
        </w:rPr>
        <w:t>复习资料</w:t>
      </w:r>
      <w:r w:rsidR="008D6126">
        <w:rPr>
          <w:rFonts w:hint="eastAsia"/>
          <w:b/>
          <w:bCs/>
          <w:sz w:val="28"/>
          <w:szCs w:val="32"/>
        </w:rPr>
        <w:t>及答案</w:t>
      </w:r>
    </w:p>
    <w:p w:rsidR="002C58B6" w:rsidRDefault="00701E53">
      <w:pPr>
        <w:spacing w:line="360" w:lineRule="exact"/>
      </w:pPr>
      <w:r>
        <w:rPr>
          <w:rFonts w:hint="eastAsia"/>
        </w:rPr>
        <w:t>一、</w:t>
      </w:r>
      <w:r>
        <w:rPr>
          <w:rFonts w:hint="eastAsia"/>
        </w:rPr>
        <w:t>单项选择题</w:t>
      </w:r>
    </w:p>
    <w:p w:rsidR="002C58B6" w:rsidRDefault="00701E53">
      <w:pPr>
        <w:spacing w:line="360" w:lineRule="exact"/>
      </w:pPr>
      <w:r>
        <w:t xml:space="preserve">1. </w:t>
      </w:r>
      <w:r>
        <w:t>下列有关票据关系的说法中，错误的是</w:t>
      </w:r>
      <w:r>
        <w:t xml:space="preserve">(  B    ) </w:t>
      </w:r>
    </w:p>
    <w:p w:rsidR="002C58B6" w:rsidRDefault="00701E53">
      <w:pPr>
        <w:spacing w:line="360" w:lineRule="exact"/>
      </w:pPr>
      <w:r>
        <w:t xml:space="preserve">A. </w:t>
      </w:r>
      <w:r>
        <w:t>票据关系是基于票据行为产生的</w:t>
      </w:r>
    </w:p>
    <w:p w:rsidR="002C58B6" w:rsidRDefault="00701E53">
      <w:pPr>
        <w:spacing w:line="360" w:lineRule="exact"/>
      </w:pPr>
      <w:r>
        <w:t xml:space="preserve">B. </w:t>
      </w:r>
      <w:r>
        <w:t>票据关系是一种独立的债权债务关系</w:t>
      </w:r>
    </w:p>
    <w:p w:rsidR="002C58B6" w:rsidRDefault="00701E53">
      <w:pPr>
        <w:spacing w:line="360" w:lineRule="exact"/>
      </w:pPr>
      <w:r>
        <w:t xml:space="preserve">C. </w:t>
      </w:r>
      <w:r>
        <w:t>票据关系以票据基础关系的存在为前提</w:t>
      </w:r>
    </w:p>
    <w:p w:rsidR="002C58B6" w:rsidRDefault="00701E53">
      <w:pPr>
        <w:spacing w:line="360" w:lineRule="exact"/>
      </w:pPr>
      <w:r>
        <w:t xml:space="preserve">D. </w:t>
      </w:r>
      <w:r>
        <w:t>票据关系是分离于票据基础关系的无因性法律关系</w:t>
      </w:r>
    </w:p>
    <w:p w:rsidR="002C58B6" w:rsidRDefault="002C58B6">
      <w:pPr>
        <w:spacing w:line="360" w:lineRule="exact"/>
      </w:pPr>
    </w:p>
    <w:p w:rsidR="002C58B6" w:rsidRDefault="00701E53">
      <w:pPr>
        <w:spacing w:line="360" w:lineRule="exact"/>
      </w:pPr>
      <w:r>
        <w:t xml:space="preserve">2. </w:t>
      </w:r>
      <w:r>
        <w:t>以（</w:t>
      </w:r>
      <w:r>
        <w:rPr>
          <w:rFonts w:hint="eastAsia"/>
        </w:rPr>
        <w:t xml:space="preserve"> A </w:t>
      </w:r>
      <w:r>
        <w:t>）为标准，保险可划分为商业保险和社会保险。</w:t>
      </w:r>
      <w:r>
        <w:t xml:space="preserve"> </w:t>
      </w:r>
    </w:p>
    <w:p w:rsidR="002C58B6" w:rsidRDefault="00701E53">
      <w:pPr>
        <w:spacing w:line="360" w:lineRule="exact"/>
      </w:pPr>
      <w:r>
        <w:t xml:space="preserve">A. </w:t>
      </w:r>
      <w:r>
        <w:t>保险的目的是否为营利</w:t>
      </w:r>
    </w:p>
    <w:p w:rsidR="002C58B6" w:rsidRDefault="00701E53">
      <w:pPr>
        <w:spacing w:line="360" w:lineRule="exact"/>
      </w:pPr>
      <w:r>
        <w:t xml:space="preserve">B. </w:t>
      </w:r>
      <w:r>
        <w:t>保险标的性质不同</w:t>
      </w:r>
    </w:p>
    <w:p w:rsidR="002C58B6" w:rsidRDefault="00701E53">
      <w:pPr>
        <w:spacing w:line="360" w:lineRule="exact"/>
      </w:pPr>
      <w:r>
        <w:t xml:space="preserve">C. </w:t>
      </w:r>
      <w:r>
        <w:t>保险人承担责任的次序</w:t>
      </w:r>
    </w:p>
    <w:p w:rsidR="002C58B6" w:rsidRDefault="00701E53">
      <w:pPr>
        <w:spacing w:line="360" w:lineRule="exact"/>
      </w:pPr>
      <w:r>
        <w:t xml:space="preserve">D. </w:t>
      </w:r>
      <w:r>
        <w:t>保险人的经营范围</w:t>
      </w:r>
    </w:p>
    <w:p w:rsidR="002C58B6" w:rsidRDefault="002C58B6">
      <w:pPr>
        <w:spacing w:line="360" w:lineRule="exact"/>
      </w:pPr>
    </w:p>
    <w:p w:rsidR="002C58B6" w:rsidRDefault="00701E53">
      <w:pPr>
        <w:spacing w:line="360" w:lineRule="exact"/>
      </w:pPr>
      <w:r>
        <w:t xml:space="preserve">3. </w:t>
      </w:r>
      <w:r>
        <w:t>下面是对有关财产保险合同中重复保险的表述，不正确的是（</w:t>
      </w:r>
      <w:r>
        <w:rPr>
          <w:rFonts w:hint="eastAsia"/>
        </w:rPr>
        <w:t>A</w:t>
      </w:r>
      <w:r>
        <w:t xml:space="preserve"> </w:t>
      </w:r>
      <w:r>
        <w:t>）</w:t>
      </w:r>
      <w:r>
        <w:t xml:space="preserve"> </w:t>
      </w:r>
    </w:p>
    <w:p w:rsidR="002C58B6" w:rsidRDefault="00701E53">
      <w:pPr>
        <w:spacing w:line="360" w:lineRule="exact"/>
      </w:pPr>
      <w:r>
        <w:t xml:space="preserve">A. </w:t>
      </w:r>
      <w:r>
        <w:t>重复保险就是指投保人对同一保险标的同一保险利益分别向两个以上保险人订立保险合同的保险</w:t>
      </w:r>
    </w:p>
    <w:p w:rsidR="002C58B6" w:rsidRDefault="00701E53">
      <w:pPr>
        <w:spacing w:line="360" w:lineRule="exact"/>
      </w:pPr>
      <w:r>
        <w:t xml:space="preserve">B. </w:t>
      </w:r>
      <w:r>
        <w:t>重复保险的保险金额总和超过保险价值的，各保险人的赔偿金额的总和不得超过保险价值</w:t>
      </w:r>
    </w:p>
    <w:p w:rsidR="002C58B6" w:rsidRDefault="00701E53">
      <w:pPr>
        <w:spacing w:line="360" w:lineRule="exact"/>
      </w:pPr>
      <w:r>
        <w:t xml:space="preserve">C. </w:t>
      </w:r>
      <w:r>
        <w:t>除合同另有约定外，重复保险的各个保险人应当按照其保险金额与保险标的保险价值的比例承担赔偿责任</w:t>
      </w:r>
    </w:p>
    <w:p w:rsidR="002C58B6" w:rsidRDefault="00701E53">
      <w:pPr>
        <w:spacing w:line="360" w:lineRule="exact"/>
      </w:pPr>
      <w:r>
        <w:t xml:space="preserve">D. </w:t>
      </w:r>
      <w:r>
        <w:t>重复保险的投保人应当将重复保险的有关情况通知各保险人</w:t>
      </w:r>
    </w:p>
    <w:p w:rsidR="002C58B6" w:rsidRDefault="002C58B6">
      <w:pPr>
        <w:spacing w:line="360" w:lineRule="exact"/>
      </w:pPr>
    </w:p>
    <w:p w:rsidR="002C58B6" w:rsidRDefault="00701E53">
      <w:pPr>
        <w:spacing w:line="360" w:lineRule="exact"/>
      </w:pPr>
      <w:r>
        <w:t xml:space="preserve">4. </w:t>
      </w:r>
      <w:r>
        <w:t>未收到通知的债权人在人民法院裁定宣告破产程序后，应自公告之日起的哪个时间内，向人民法院申报债权</w:t>
      </w:r>
      <w:r>
        <w:t xml:space="preserve">     </w:t>
      </w:r>
      <w:r>
        <w:t>（</w:t>
      </w:r>
      <w:r>
        <w:t xml:space="preserve">  </w:t>
      </w:r>
      <w:r>
        <w:rPr>
          <w:rFonts w:hint="eastAsia"/>
        </w:rPr>
        <w:t>B</w:t>
      </w:r>
      <w:r>
        <w:t xml:space="preserve">     </w:t>
      </w:r>
      <w:r>
        <w:t>）</w:t>
      </w:r>
      <w:r>
        <w:t xml:space="preserve"> </w:t>
      </w:r>
    </w:p>
    <w:p w:rsidR="002C58B6" w:rsidRDefault="00701E53">
      <w:pPr>
        <w:spacing w:line="360" w:lineRule="exact"/>
      </w:pPr>
      <w:proofErr w:type="gramStart"/>
      <w:r>
        <w:t>A. 1</w:t>
      </w:r>
      <w:r>
        <w:t>个月</w:t>
      </w:r>
      <w:r>
        <w:rPr>
          <w:rFonts w:hint="eastAsia"/>
        </w:rPr>
        <w:t xml:space="preserve"> </w:t>
      </w:r>
      <w:r>
        <w:t>B. 3</w:t>
      </w:r>
      <w:r>
        <w:t>个月</w:t>
      </w:r>
      <w:r>
        <w:t>C.</w:t>
      </w:r>
      <w:proofErr w:type="gramEnd"/>
      <w:r>
        <w:t xml:space="preserve"> 15</w:t>
      </w:r>
      <w:r>
        <w:t>天</w:t>
      </w:r>
      <w:r>
        <w:t xml:space="preserve">D. </w:t>
      </w:r>
      <w:r>
        <w:t>半年</w:t>
      </w:r>
    </w:p>
    <w:p w:rsidR="002C58B6" w:rsidRDefault="002C58B6">
      <w:pPr>
        <w:spacing w:line="360" w:lineRule="exact"/>
      </w:pPr>
    </w:p>
    <w:p w:rsidR="002C58B6" w:rsidRDefault="00701E53">
      <w:pPr>
        <w:spacing w:line="360" w:lineRule="exact"/>
      </w:pPr>
      <w:r>
        <w:t xml:space="preserve">5. </w:t>
      </w:r>
      <w:proofErr w:type="gramStart"/>
      <w:r>
        <w:t>拓海公司</w:t>
      </w:r>
      <w:proofErr w:type="gramEnd"/>
      <w:r>
        <w:t>系私营独资企业，因欠债被诉诸法院，后被判令履行金钱给付义务。履行期限届满后，</w:t>
      </w:r>
      <w:proofErr w:type="gramStart"/>
      <w:r>
        <w:t>拓海公司</w:t>
      </w:r>
      <w:proofErr w:type="gramEnd"/>
      <w:r>
        <w:t>仍未还债。经债权人申请，人民法院对其予以强制执行。经查，该公司无偿还能力。在下列后续措施中何种是正确的？</w:t>
      </w:r>
      <w:r>
        <w:t xml:space="preserve"> </w:t>
      </w:r>
      <w:proofErr w:type="gramStart"/>
      <w:r>
        <w:rPr>
          <w:rFonts w:hint="eastAsia"/>
        </w:rPr>
        <w:t>(  D</w:t>
      </w:r>
      <w:proofErr w:type="gramEnd"/>
      <w:r>
        <w:rPr>
          <w:rFonts w:hint="eastAsia"/>
        </w:rPr>
        <w:t xml:space="preserve">  )</w:t>
      </w:r>
    </w:p>
    <w:p w:rsidR="002C58B6" w:rsidRDefault="00701E53">
      <w:pPr>
        <w:spacing w:line="360" w:lineRule="exact"/>
      </w:pPr>
      <w:r>
        <w:t xml:space="preserve">A. </w:t>
      </w:r>
      <w:r>
        <w:t>裁定中止执行，待被执行人有履行能力时再恢复执行</w:t>
      </w:r>
    </w:p>
    <w:p w:rsidR="002C58B6" w:rsidRDefault="00701E53">
      <w:pPr>
        <w:spacing w:line="360" w:lineRule="exact"/>
      </w:pPr>
      <w:r>
        <w:t xml:space="preserve">B. </w:t>
      </w:r>
      <w:r>
        <w:t>裁定终结执行</w:t>
      </w:r>
    </w:p>
    <w:p w:rsidR="002C58B6" w:rsidRDefault="00701E53">
      <w:pPr>
        <w:spacing w:line="360" w:lineRule="exact"/>
      </w:pPr>
      <w:r>
        <w:t xml:space="preserve">C. </w:t>
      </w:r>
      <w:r>
        <w:t>裁定宣告该公司破产</w:t>
      </w:r>
    </w:p>
    <w:p w:rsidR="002C58B6" w:rsidRDefault="00701E53">
      <w:pPr>
        <w:spacing w:line="360" w:lineRule="exact"/>
      </w:pPr>
      <w:r>
        <w:t xml:space="preserve">D. </w:t>
      </w:r>
      <w:r>
        <w:t>裁定执行该公司投资人的其他财产</w:t>
      </w:r>
    </w:p>
    <w:p w:rsidR="002C58B6" w:rsidRDefault="002C58B6">
      <w:pPr>
        <w:spacing w:line="360" w:lineRule="exact"/>
      </w:pPr>
    </w:p>
    <w:p w:rsidR="002C58B6" w:rsidRDefault="00701E53">
      <w:pPr>
        <w:spacing w:line="360" w:lineRule="exact"/>
      </w:pPr>
      <w:r>
        <w:t xml:space="preserve">6. </w:t>
      </w:r>
      <w:r>
        <w:t>破产清算时，清算组对下列哪个负责并报告工作</w:t>
      </w:r>
      <w:r>
        <w:t xml:space="preserve">    </w:t>
      </w:r>
      <w:r>
        <w:t>（</w:t>
      </w:r>
      <w:r>
        <w:t xml:space="preserve">  </w:t>
      </w:r>
      <w:r>
        <w:rPr>
          <w:rFonts w:hint="eastAsia"/>
        </w:rPr>
        <w:t>A</w:t>
      </w:r>
      <w:r>
        <w:t xml:space="preserve">    </w:t>
      </w:r>
      <w:r>
        <w:t>）</w:t>
      </w:r>
      <w:r>
        <w:t xml:space="preserve"> </w:t>
      </w:r>
    </w:p>
    <w:p w:rsidR="002C58B6" w:rsidRDefault="00701E53">
      <w:pPr>
        <w:spacing w:line="360" w:lineRule="exact"/>
      </w:pPr>
      <w:r>
        <w:t xml:space="preserve">A. </w:t>
      </w:r>
      <w:r>
        <w:t>人民法院</w:t>
      </w:r>
    </w:p>
    <w:p w:rsidR="002C58B6" w:rsidRDefault="00701E53">
      <w:pPr>
        <w:spacing w:line="360" w:lineRule="exact"/>
      </w:pPr>
      <w:r>
        <w:t xml:space="preserve">B. </w:t>
      </w:r>
      <w:r>
        <w:t>人民法院和债权人会议</w:t>
      </w:r>
    </w:p>
    <w:p w:rsidR="002C58B6" w:rsidRDefault="00701E53">
      <w:pPr>
        <w:spacing w:line="360" w:lineRule="exact"/>
      </w:pPr>
      <w:r>
        <w:lastRenderedPageBreak/>
        <w:t xml:space="preserve">C. </w:t>
      </w:r>
      <w:r>
        <w:t>企业职工代表大会</w:t>
      </w:r>
    </w:p>
    <w:p w:rsidR="002C58B6" w:rsidRDefault="00701E53">
      <w:pPr>
        <w:spacing w:line="360" w:lineRule="exact"/>
      </w:pPr>
      <w:r>
        <w:t xml:space="preserve">D. </w:t>
      </w:r>
      <w:r>
        <w:t>企业上级主管部门</w:t>
      </w:r>
    </w:p>
    <w:p w:rsidR="002C58B6" w:rsidRDefault="002C58B6">
      <w:pPr>
        <w:spacing w:line="360" w:lineRule="exact"/>
      </w:pPr>
    </w:p>
    <w:p w:rsidR="002C58B6" w:rsidRDefault="00701E53">
      <w:pPr>
        <w:spacing w:line="360" w:lineRule="exact"/>
      </w:pPr>
      <w:r>
        <w:t xml:space="preserve">7. </w:t>
      </w:r>
      <w:r>
        <w:t>（</w:t>
      </w:r>
      <w:r>
        <w:rPr>
          <w:rFonts w:hint="eastAsia"/>
        </w:rPr>
        <w:t>D</w:t>
      </w:r>
      <w:r>
        <w:t>）是见票即付的票据，重在支付功能。</w:t>
      </w:r>
      <w:r>
        <w:t xml:space="preserve"> </w:t>
      </w:r>
    </w:p>
    <w:p w:rsidR="002C58B6" w:rsidRDefault="00701E53">
      <w:pPr>
        <w:spacing w:line="360" w:lineRule="exact"/>
      </w:pPr>
      <w:r>
        <w:t xml:space="preserve">A. </w:t>
      </w:r>
      <w:r>
        <w:t>股票</w:t>
      </w:r>
      <w:r>
        <w:rPr>
          <w:rFonts w:hint="eastAsia"/>
        </w:rPr>
        <w:t xml:space="preserve"> </w:t>
      </w:r>
      <w:r>
        <w:t xml:space="preserve">B. </w:t>
      </w:r>
      <w:r>
        <w:t>汇票</w:t>
      </w:r>
      <w:r>
        <w:rPr>
          <w:rFonts w:hint="eastAsia"/>
        </w:rPr>
        <w:t xml:space="preserve"> </w:t>
      </w:r>
      <w:r>
        <w:t xml:space="preserve">C. </w:t>
      </w:r>
      <w:r>
        <w:t>本票</w:t>
      </w:r>
      <w:r>
        <w:rPr>
          <w:rFonts w:hint="eastAsia"/>
        </w:rPr>
        <w:t xml:space="preserve"> </w:t>
      </w:r>
      <w:r>
        <w:t xml:space="preserve">D. </w:t>
      </w:r>
      <w:r>
        <w:t>支票</w:t>
      </w:r>
    </w:p>
    <w:p w:rsidR="002C58B6" w:rsidRDefault="00701E53">
      <w:pPr>
        <w:spacing w:line="360" w:lineRule="exact"/>
      </w:pPr>
      <w:r>
        <w:t xml:space="preserve">8. </w:t>
      </w:r>
      <w:r>
        <w:t>下列事项中，不是汇票的绝对记载事项的是</w:t>
      </w:r>
      <w:r>
        <w:t xml:space="preserve">    </w:t>
      </w:r>
      <w:r>
        <w:t>（</w:t>
      </w:r>
      <w:r>
        <w:t xml:space="preserve"> </w:t>
      </w:r>
      <w:r>
        <w:rPr>
          <w:rFonts w:hint="eastAsia"/>
        </w:rPr>
        <w:t>B</w:t>
      </w:r>
      <w:r>
        <w:t xml:space="preserve">  </w:t>
      </w:r>
      <w:r>
        <w:t>）</w:t>
      </w:r>
      <w:r>
        <w:t xml:space="preserve"> </w:t>
      </w:r>
    </w:p>
    <w:p w:rsidR="002C58B6" w:rsidRDefault="00701E53">
      <w:pPr>
        <w:spacing w:line="360" w:lineRule="exact"/>
      </w:pPr>
      <w:r>
        <w:t xml:space="preserve">A. </w:t>
      </w:r>
      <w:r>
        <w:t>付款人名称</w:t>
      </w:r>
    </w:p>
    <w:p w:rsidR="002C58B6" w:rsidRDefault="00701E53">
      <w:pPr>
        <w:spacing w:line="360" w:lineRule="exact"/>
      </w:pPr>
      <w:r>
        <w:t xml:space="preserve">B. </w:t>
      </w:r>
      <w:r>
        <w:t>付款日期</w:t>
      </w:r>
    </w:p>
    <w:p w:rsidR="002C58B6" w:rsidRDefault="00701E53">
      <w:pPr>
        <w:spacing w:line="360" w:lineRule="exact"/>
      </w:pPr>
      <w:r>
        <w:t xml:space="preserve">C. </w:t>
      </w:r>
      <w:r>
        <w:t>收款人名称</w:t>
      </w:r>
    </w:p>
    <w:p w:rsidR="002C58B6" w:rsidRDefault="00701E53">
      <w:pPr>
        <w:spacing w:line="360" w:lineRule="exact"/>
      </w:pPr>
      <w:r>
        <w:t xml:space="preserve">D. </w:t>
      </w:r>
      <w:r>
        <w:t>出票日期</w:t>
      </w:r>
    </w:p>
    <w:p w:rsidR="002C58B6" w:rsidRDefault="00701E53">
      <w:pPr>
        <w:spacing w:line="360" w:lineRule="exact"/>
      </w:pPr>
      <w:r>
        <w:t xml:space="preserve">9. </w:t>
      </w:r>
      <w:r>
        <w:t>下列可能成为票据利益返还关系中偿还义务人的是</w:t>
      </w:r>
      <w:r>
        <w:t xml:space="preserve">(  </w:t>
      </w:r>
      <w:r>
        <w:rPr>
          <w:rFonts w:hint="eastAsia"/>
        </w:rPr>
        <w:t>D</w:t>
      </w:r>
      <w:r>
        <w:t xml:space="preserve">    ) </w:t>
      </w:r>
    </w:p>
    <w:p w:rsidR="002C58B6" w:rsidRDefault="00701E53">
      <w:pPr>
        <w:spacing w:line="360" w:lineRule="exact"/>
      </w:pPr>
      <w:proofErr w:type="gramStart"/>
      <w:r>
        <w:t xml:space="preserve">A. </w:t>
      </w:r>
      <w:r>
        <w:t>背书人</w:t>
      </w:r>
      <w:r>
        <w:rPr>
          <w:rFonts w:hint="eastAsia"/>
        </w:rPr>
        <w:t xml:space="preserve"> </w:t>
      </w:r>
      <w:r>
        <w:t xml:space="preserve">B. </w:t>
      </w:r>
      <w:r>
        <w:t>承兑人</w:t>
      </w:r>
      <w:r>
        <w:t>C.</w:t>
      </w:r>
      <w:proofErr w:type="gramEnd"/>
      <w:r>
        <w:t xml:space="preserve"> </w:t>
      </w:r>
      <w:r>
        <w:t>付款人</w:t>
      </w:r>
      <w:r>
        <w:rPr>
          <w:rFonts w:hint="eastAsia"/>
        </w:rPr>
        <w:t xml:space="preserve"> </w:t>
      </w:r>
      <w:r>
        <w:t xml:space="preserve">D. </w:t>
      </w:r>
      <w:r>
        <w:t>收款人</w:t>
      </w:r>
    </w:p>
    <w:p w:rsidR="002C58B6" w:rsidRDefault="002C58B6">
      <w:pPr>
        <w:spacing w:line="360" w:lineRule="exact"/>
      </w:pPr>
    </w:p>
    <w:p w:rsidR="002C58B6" w:rsidRDefault="00701E53">
      <w:pPr>
        <w:spacing w:line="360" w:lineRule="exact"/>
      </w:pPr>
      <w:r>
        <w:t xml:space="preserve">10. </w:t>
      </w:r>
      <w:r>
        <w:t>（</w:t>
      </w:r>
      <w:r>
        <w:rPr>
          <w:rFonts w:hint="eastAsia"/>
        </w:rPr>
        <w:t>A</w:t>
      </w:r>
      <w:r>
        <w:t>）是指出票时将应记载事项完全记载的支票</w:t>
      </w:r>
      <w:r>
        <w:t xml:space="preserve"> </w:t>
      </w:r>
    </w:p>
    <w:p w:rsidR="002C58B6" w:rsidRDefault="00701E53">
      <w:pPr>
        <w:spacing w:line="360" w:lineRule="exact"/>
      </w:pPr>
      <w:r>
        <w:t xml:space="preserve">A. </w:t>
      </w:r>
      <w:r>
        <w:t>完全记载支票</w:t>
      </w:r>
    </w:p>
    <w:p w:rsidR="002C58B6" w:rsidRDefault="00701E53">
      <w:pPr>
        <w:spacing w:line="360" w:lineRule="exact"/>
      </w:pPr>
      <w:r>
        <w:t xml:space="preserve">B. </w:t>
      </w:r>
      <w:r>
        <w:t>空白授权支票</w:t>
      </w:r>
    </w:p>
    <w:p w:rsidR="002C58B6" w:rsidRDefault="00701E53">
      <w:pPr>
        <w:spacing w:line="360" w:lineRule="exact"/>
      </w:pPr>
      <w:r>
        <w:t xml:space="preserve">C. </w:t>
      </w:r>
      <w:r>
        <w:t>普通支票</w:t>
      </w:r>
    </w:p>
    <w:p w:rsidR="002C58B6" w:rsidRDefault="00701E53">
      <w:pPr>
        <w:spacing w:line="360" w:lineRule="exact"/>
      </w:pPr>
      <w:r>
        <w:t xml:space="preserve">D. </w:t>
      </w:r>
      <w:r>
        <w:t>现金支票</w:t>
      </w:r>
    </w:p>
    <w:p w:rsidR="002C58B6" w:rsidRDefault="002C58B6">
      <w:pPr>
        <w:spacing w:line="360" w:lineRule="exact"/>
      </w:pPr>
    </w:p>
    <w:p w:rsidR="002C58B6" w:rsidRDefault="00701E53">
      <w:pPr>
        <w:spacing w:line="360" w:lineRule="exact"/>
      </w:pPr>
      <w:r>
        <w:t xml:space="preserve">11. </w:t>
      </w:r>
      <w:r>
        <w:t>关于票据伪造和变造，下列说法中错误的是</w:t>
      </w:r>
      <w:r>
        <w:t xml:space="preserve">( </w:t>
      </w:r>
      <w:r>
        <w:rPr>
          <w:rFonts w:hint="eastAsia"/>
        </w:rPr>
        <w:t>D</w:t>
      </w:r>
      <w:r>
        <w:t xml:space="preserve">     ) </w:t>
      </w:r>
    </w:p>
    <w:p w:rsidR="002C58B6" w:rsidRDefault="00701E53">
      <w:pPr>
        <w:spacing w:line="360" w:lineRule="exact"/>
      </w:pPr>
      <w:r>
        <w:t xml:space="preserve">A. </w:t>
      </w:r>
      <w:r>
        <w:t>票据伪造是假冒或虚构他人名义为票据行为</w:t>
      </w:r>
    </w:p>
    <w:p w:rsidR="002C58B6" w:rsidRDefault="00701E53">
      <w:pPr>
        <w:spacing w:line="360" w:lineRule="exact"/>
      </w:pPr>
      <w:r>
        <w:t xml:space="preserve">B. </w:t>
      </w:r>
      <w:r>
        <w:t>票据伪造主要是伪造签章</w:t>
      </w:r>
    </w:p>
    <w:p w:rsidR="002C58B6" w:rsidRDefault="00701E53">
      <w:pPr>
        <w:spacing w:line="360" w:lineRule="exact"/>
      </w:pPr>
      <w:r>
        <w:t xml:space="preserve">C. </w:t>
      </w:r>
      <w:r>
        <w:t>票据变造主要是变更签章以外的其他事项</w:t>
      </w:r>
    </w:p>
    <w:p w:rsidR="002C58B6" w:rsidRDefault="00701E53">
      <w:pPr>
        <w:spacing w:line="360" w:lineRule="exact"/>
      </w:pPr>
      <w:r>
        <w:t xml:space="preserve">D. </w:t>
      </w:r>
      <w:r>
        <w:t>票据伪造仅指伪造出票</w:t>
      </w:r>
    </w:p>
    <w:p w:rsidR="002C58B6" w:rsidRDefault="002C58B6">
      <w:pPr>
        <w:spacing w:line="360" w:lineRule="exact"/>
      </w:pPr>
    </w:p>
    <w:p w:rsidR="002C58B6" w:rsidRDefault="00701E53">
      <w:pPr>
        <w:spacing w:line="360" w:lineRule="exact"/>
      </w:pPr>
      <w:r>
        <w:t xml:space="preserve">12. </w:t>
      </w:r>
      <w:r>
        <w:t>定日付款、出票后定期付款或见票后定期付款的汇票，应自到期日起（</w:t>
      </w:r>
      <w:r>
        <w:rPr>
          <w:rFonts w:hint="eastAsia"/>
        </w:rPr>
        <w:t xml:space="preserve"> C </w:t>
      </w:r>
      <w:r>
        <w:t>）日内向承兑人提示付款。</w:t>
      </w:r>
      <w:r>
        <w:t xml:space="preserve"> </w:t>
      </w:r>
    </w:p>
    <w:p w:rsidR="002C58B6" w:rsidRDefault="00701E53">
      <w:pPr>
        <w:spacing w:line="360" w:lineRule="exact"/>
      </w:pPr>
      <w:r>
        <w:t>A. 3</w:t>
      </w:r>
      <w:r>
        <w:rPr>
          <w:rFonts w:hint="eastAsia"/>
        </w:rPr>
        <w:t xml:space="preserve"> </w:t>
      </w:r>
      <w:r>
        <w:t>B. 9</w:t>
      </w:r>
      <w:r>
        <w:rPr>
          <w:rFonts w:hint="eastAsia"/>
        </w:rPr>
        <w:t xml:space="preserve"> </w:t>
      </w:r>
      <w:r>
        <w:t xml:space="preserve">C. </w:t>
      </w:r>
      <w:proofErr w:type="gramStart"/>
      <w:r>
        <w:t>10</w:t>
      </w:r>
      <w:r>
        <w:rPr>
          <w:rFonts w:hint="eastAsia"/>
        </w:rPr>
        <w:t xml:space="preserve">  </w:t>
      </w:r>
      <w:r>
        <w:t>D</w:t>
      </w:r>
      <w:proofErr w:type="gramEnd"/>
      <w:r>
        <w:t>. 15</w:t>
      </w:r>
    </w:p>
    <w:p w:rsidR="002C58B6" w:rsidRDefault="002C58B6">
      <w:pPr>
        <w:spacing w:line="360" w:lineRule="exact"/>
      </w:pPr>
    </w:p>
    <w:p w:rsidR="002C58B6" w:rsidRDefault="00701E53">
      <w:pPr>
        <w:spacing w:line="360" w:lineRule="exact"/>
      </w:pPr>
      <w:r>
        <w:t xml:space="preserve">13. </w:t>
      </w:r>
      <w:r>
        <w:t>由下列哪个部门从企业上级主管部门政府财政部门等有关部门和专业人员中指定组成破产清算组</w:t>
      </w:r>
      <w:r>
        <w:t xml:space="preserve">     </w:t>
      </w:r>
      <w:r>
        <w:t>（</w:t>
      </w:r>
      <w:r>
        <w:t xml:space="preserve">  </w:t>
      </w:r>
      <w:r>
        <w:rPr>
          <w:rFonts w:hint="eastAsia"/>
        </w:rPr>
        <w:t>A</w:t>
      </w:r>
      <w:r>
        <w:t xml:space="preserve">     </w:t>
      </w:r>
      <w:r>
        <w:t>）</w:t>
      </w:r>
      <w:r>
        <w:t xml:space="preserve"> </w:t>
      </w:r>
    </w:p>
    <w:p w:rsidR="002C58B6" w:rsidRDefault="00701E53">
      <w:pPr>
        <w:spacing w:line="360" w:lineRule="exact"/>
      </w:pPr>
      <w:r>
        <w:t xml:space="preserve">A. </w:t>
      </w:r>
      <w:r>
        <w:t>人民法院</w:t>
      </w:r>
      <w:r>
        <w:rPr>
          <w:rFonts w:hint="eastAsia"/>
        </w:rPr>
        <w:t xml:space="preserve"> </w:t>
      </w:r>
      <w:r>
        <w:t xml:space="preserve">B. </w:t>
      </w:r>
      <w:r>
        <w:t>破产企业</w:t>
      </w:r>
      <w:r>
        <w:rPr>
          <w:rFonts w:hint="eastAsia"/>
        </w:rPr>
        <w:t xml:space="preserve"> </w:t>
      </w:r>
      <w:r>
        <w:t xml:space="preserve">C. </w:t>
      </w:r>
      <w:r>
        <w:t>破产企业上级主管部门</w:t>
      </w:r>
      <w:r>
        <w:rPr>
          <w:rFonts w:hint="eastAsia"/>
        </w:rPr>
        <w:t xml:space="preserve"> </w:t>
      </w:r>
      <w:r>
        <w:t xml:space="preserve">D. </w:t>
      </w:r>
      <w:r>
        <w:t>债权人会议</w:t>
      </w:r>
    </w:p>
    <w:p w:rsidR="002C58B6" w:rsidRDefault="00701E53">
      <w:pPr>
        <w:spacing w:line="360" w:lineRule="exact"/>
      </w:pPr>
      <w:r>
        <w:t xml:space="preserve">14. </w:t>
      </w:r>
      <w:r>
        <w:t>根据票据法规定，票据上可以更改的记载事项有</w:t>
      </w:r>
      <w:r>
        <w:t xml:space="preserve"> </w:t>
      </w:r>
      <w:r>
        <w:t>（</w:t>
      </w:r>
      <w:r>
        <w:t xml:space="preserve"> </w:t>
      </w:r>
      <w:r>
        <w:rPr>
          <w:rFonts w:hint="eastAsia"/>
        </w:rPr>
        <w:t>C</w:t>
      </w:r>
      <w:r>
        <w:t xml:space="preserve">  </w:t>
      </w:r>
      <w:r>
        <w:t>）</w:t>
      </w:r>
      <w:r>
        <w:t xml:space="preserve"> </w:t>
      </w:r>
    </w:p>
    <w:p w:rsidR="002C58B6" w:rsidRDefault="00701E53">
      <w:pPr>
        <w:spacing w:line="360" w:lineRule="exact"/>
      </w:pPr>
      <w:r>
        <w:t xml:space="preserve">A. </w:t>
      </w:r>
      <w:r>
        <w:t>票据金额</w:t>
      </w:r>
      <w:r>
        <w:rPr>
          <w:rFonts w:hint="eastAsia"/>
        </w:rPr>
        <w:t xml:space="preserve"> </w:t>
      </w:r>
      <w:r>
        <w:t xml:space="preserve">B. </w:t>
      </w:r>
      <w:r>
        <w:t>出票日期</w:t>
      </w:r>
      <w:r>
        <w:rPr>
          <w:rFonts w:hint="eastAsia"/>
        </w:rPr>
        <w:t xml:space="preserve"> </w:t>
      </w:r>
      <w:r>
        <w:t xml:space="preserve">C. </w:t>
      </w:r>
      <w:r>
        <w:t>出票地</w:t>
      </w:r>
      <w:r>
        <w:rPr>
          <w:rFonts w:hint="eastAsia"/>
        </w:rPr>
        <w:t xml:space="preserve"> </w:t>
      </w:r>
      <w:r>
        <w:t xml:space="preserve">D. </w:t>
      </w:r>
      <w:r>
        <w:t>收款人名称</w:t>
      </w:r>
    </w:p>
    <w:p w:rsidR="002C58B6" w:rsidRDefault="002C58B6">
      <w:pPr>
        <w:spacing w:line="360" w:lineRule="exact"/>
      </w:pPr>
    </w:p>
    <w:p w:rsidR="002C58B6" w:rsidRDefault="00701E53">
      <w:pPr>
        <w:spacing w:line="360" w:lineRule="exact"/>
      </w:pPr>
      <w:r>
        <w:t xml:space="preserve">15. </w:t>
      </w:r>
      <w:r>
        <w:t>商行为，是指</w:t>
      </w:r>
      <w:proofErr w:type="gramStart"/>
      <w:r>
        <w:t>商主体</w:t>
      </w:r>
      <w:proofErr w:type="gramEnd"/>
      <w:r>
        <w:t>实施的以（</w:t>
      </w:r>
      <w:r>
        <w:rPr>
          <w:rFonts w:hint="eastAsia"/>
        </w:rPr>
        <w:t>C</w:t>
      </w:r>
      <w:r>
        <w:t>）为目的的营业行为。</w:t>
      </w:r>
      <w:r>
        <w:t xml:space="preserve"> </w:t>
      </w:r>
    </w:p>
    <w:p w:rsidR="002C58B6" w:rsidRDefault="00701E53">
      <w:pPr>
        <w:spacing w:line="360" w:lineRule="exact"/>
      </w:pPr>
      <w:r>
        <w:t xml:space="preserve">A. </w:t>
      </w:r>
      <w:r>
        <w:t>公益</w:t>
      </w:r>
      <w:r>
        <w:rPr>
          <w:rFonts w:hint="eastAsia"/>
        </w:rPr>
        <w:t xml:space="preserve"> </w:t>
      </w:r>
      <w:r>
        <w:t xml:space="preserve">B. </w:t>
      </w:r>
      <w:proofErr w:type="gramStart"/>
      <w:r>
        <w:t>社会</w:t>
      </w:r>
      <w:r>
        <w:rPr>
          <w:rFonts w:hint="eastAsia"/>
        </w:rPr>
        <w:t xml:space="preserve">  </w:t>
      </w:r>
      <w:r>
        <w:t>C</w:t>
      </w:r>
      <w:proofErr w:type="gramEnd"/>
      <w:r>
        <w:t xml:space="preserve">. </w:t>
      </w:r>
      <w:r>
        <w:t>营利</w:t>
      </w:r>
      <w:r>
        <w:rPr>
          <w:rFonts w:hint="eastAsia"/>
        </w:rPr>
        <w:t xml:space="preserve">  </w:t>
      </w:r>
      <w:r>
        <w:t xml:space="preserve">D. </w:t>
      </w:r>
      <w:r>
        <w:t>宣传</w:t>
      </w:r>
    </w:p>
    <w:p w:rsidR="002C58B6" w:rsidRDefault="002C58B6">
      <w:pPr>
        <w:spacing w:line="360" w:lineRule="exact"/>
      </w:pPr>
    </w:p>
    <w:p w:rsidR="002C58B6" w:rsidRDefault="00701E53">
      <w:pPr>
        <w:spacing w:line="360" w:lineRule="exact"/>
      </w:pPr>
      <w:r>
        <w:lastRenderedPageBreak/>
        <w:t>1</w:t>
      </w:r>
      <w:r>
        <w:rPr>
          <w:rFonts w:hint="eastAsia"/>
        </w:rPr>
        <w:t>6</w:t>
      </w:r>
      <w:r>
        <w:t xml:space="preserve">. </w:t>
      </w:r>
      <w:r>
        <w:t>我国《海商法》均规定，船舶碰撞实行（</w:t>
      </w:r>
      <w:r>
        <w:rPr>
          <w:rFonts w:hint="eastAsia"/>
        </w:rPr>
        <w:t>A</w:t>
      </w:r>
      <w:r>
        <w:t>）。</w:t>
      </w:r>
      <w:r>
        <w:t xml:space="preserve"> </w:t>
      </w:r>
    </w:p>
    <w:p w:rsidR="002C58B6" w:rsidRDefault="00701E53">
      <w:pPr>
        <w:spacing w:line="360" w:lineRule="exact"/>
      </w:pPr>
      <w:r>
        <w:t xml:space="preserve">A. </w:t>
      </w:r>
      <w:r>
        <w:t>过错责任制</w:t>
      </w:r>
      <w:r>
        <w:rPr>
          <w:rFonts w:hint="eastAsia"/>
        </w:rPr>
        <w:t xml:space="preserve"> </w:t>
      </w:r>
      <w:r>
        <w:t xml:space="preserve">B. </w:t>
      </w:r>
      <w:r>
        <w:t>无过错责任制</w:t>
      </w:r>
      <w:r>
        <w:rPr>
          <w:rFonts w:hint="eastAsia"/>
        </w:rPr>
        <w:t xml:space="preserve"> </w:t>
      </w:r>
      <w:r>
        <w:t xml:space="preserve">C. </w:t>
      </w:r>
      <w:r>
        <w:t>因果责任制</w:t>
      </w:r>
      <w:r>
        <w:rPr>
          <w:rFonts w:hint="eastAsia"/>
        </w:rPr>
        <w:t xml:space="preserve"> </w:t>
      </w:r>
      <w:r>
        <w:t xml:space="preserve">D. </w:t>
      </w:r>
      <w:r>
        <w:t>道德责任制</w:t>
      </w:r>
    </w:p>
    <w:p w:rsidR="002C58B6" w:rsidRDefault="00701E53">
      <w:pPr>
        <w:spacing w:line="360" w:lineRule="exact"/>
      </w:pPr>
      <w:r>
        <w:rPr>
          <w:rFonts w:hint="eastAsia"/>
        </w:rPr>
        <w:t>17</w:t>
      </w:r>
      <w:r>
        <w:t xml:space="preserve">. </w:t>
      </w:r>
      <w:r>
        <w:t>（</w:t>
      </w:r>
      <w:r>
        <w:rPr>
          <w:rFonts w:hint="eastAsia"/>
        </w:rPr>
        <w:t>C</w:t>
      </w:r>
      <w:r>
        <w:t>）是出票人签发的承诺自己在见票时无条件支付确定的金额给收款人或持票人的票据。</w:t>
      </w:r>
      <w:r>
        <w:t xml:space="preserve"> </w:t>
      </w:r>
    </w:p>
    <w:p w:rsidR="002C58B6" w:rsidRDefault="00701E53">
      <w:pPr>
        <w:spacing w:line="360" w:lineRule="exact"/>
      </w:pPr>
      <w:r>
        <w:t xml:space="preserve">A. </w:t>
      </w:r>
      <w:r>
        <w:t>股票</w:t>
      </w:r>
      <w:r>
        <w:rPr>
          <w:rFonts w:hint="eastAsia"/>
        </w:rPr>
        <w:t xml:space="preserve"> </w:t>
      </w:r>
      <w:r>
        <w:t xml:space="preserve">B. </w:t>
      </w:r>
      <w:r>
        <w:t>汇票</w:t>
      </w:r>
      <w:r>
        <w:rPr>
          <w:rFonts w:hint="eastAsia"/>
        </w:rPr>
        <w:t xml:space="preserve"> </w:t>
      </w:r>
      <w:r>
        <w:t xml:space="preserve">C. </w:t>
      </w:r>
      <w:r>
        <w:t>本票</w:t>
      </w:r>
      <w:r>
        <w:rPr>
          <w:rFonts w:hint="eastAsia"/>
        </w:rPr>
        <w:t xml:space="preserve"> </w:t>
      </w:r>
      <w:r>
        <w:t xml:space="preserve">D. </w:t>
      </w:r>
      <w:r>
        <w:t>支票</w:t>
      </w:r>
    </w:p>
    <w:p w:rsidR="002C58B6" w:rsidRDefault="002C58B6">
      <w:pPr>
        <w:spacing w:line="360" w:lineRule="exact"/>
      </w:pPr>
    </w:p>
    <w:p w:rsidR="002C58B6" w:rsidRDefault="00701E53">
      <w:pPr>
        <w:spacing w:line="360" w:lineRule="exact"/>
      </w:pPr>
      <w:r>
        <w:rPr>
          <w:rFonts w:hint="eastAsia"/>
        </w:rPr>
        <w:t>18</w:t>
      </w:r>
      <w:r>
        <w:t xml:space="preserve">. </w:t>
      </w:r>
      <w:r>
        <w:t>未收到通知的债权人在人民法院裁定宣告破产程序后，应自公告之日起的哪个时间内，向人民法院申报债权</w:t>
      </w:r>
      <w:r>
        <w:t xml:space="preserve">     </w:t>
      </w:r>
      <w:r>
        <w:t>（</w:t>
      </w:r>
      <w:r>
        <w:t xml:space="preserve"> </w:t>
      </w:r>
      <w:r>
        <w:rPr>
          <w:rFonts w:hint="eastAsia"/>
        </w:rPr>
        <w:t>B</w:t>
      </w:r>
      <w:r>
        <w:t xml:space="preserve">      </w:t>
      </w:r>
      <w:r>
        <w:t>）</w:t>
      </w:r>
      <w:r>
        <w:t xml:space="preserve"> </w:t>
      </w:r>
    </w:p>
    <w:p w:rsidR="002C58B6" w:rsidRDefault="00701E53">
      <w:pPr>
        <w:spacing w:line="360" w:lineRule="exact"/>
      </w:pPr>
      <w:r>
        <w:t>A. 1</w:t>
      </w:r>
      <w:r>
        <w:t>个月</w:t>
      </w:r>
      <w:r>
        <w:rPr>
          <w:rFonts w:hint="eastAsia"/>
        </w:rPr>
        <w:t xml:space="preserve"> </w:t>
      </w:r>
      <w:r>
        <w:t xml:space="preserve">B. </w:t>
      </w:r>
      <w:proofErr w:type="gramStart"/>
      <w:r>
        <w:t>3</w:t>
      </w:r>
      <w:r>
        <w:t>个月</w:t>
      </w:r>
      <w:r>
        <w:rPr>
          <w:rFonts w:hint="eastAsia"/>
        </w:rPr>
        <w:t xml:space="preserve">  </w:t>
      </w:r>
      <w:r>
        <w:t>C</w:t>
      </w:r>
      <w:proofErr w:type="gramEnd"/>
      <w:r>
        <w:t>. 15</w:t>
      </w:r>
      <w:r>
        <w:t>天</w:t>
      </w:r>
      <w:r>
        <w:rPr>
          <w:rFonts w:hint="eastAsia"/>
        </w:rPr>
        <w:t xml:space="preserve">  </w:t>
      </w:r>
      <w:r>
        <w:t xml:space="preserve">D. </w:t>
      </w:r>
      <w:r>
        <w:t>半年</w:t>
      </w:r>
    </w:p>
    <w:p w:rsidR="002C58B6" w:rsidRDefault="00701E53">
      <w:pPr>
        <w:spacing w:line="360" w:lineRule="exact"/>
      </w:pPr>
      <w:r>
        <w:rPr>
          <w:rFonts w:hint="eastAsia"/>
        </w:rPr>
        <w:t>19</w:t>
      </w:r>
      <w:r>
        <w:t xml:space="preserve">. </w:t>
      </w:r>
      <w:r>
        <w:t>（</w:t>
      </w:r>
      <w:r>
        <w:rPr>
          <w:rFonts w:hint="eastAsia"/>
        </w:rPr>
        <w:t>B</w:t>
      </w:r>
      <w:r>
        <w:t>）是指出票时欠缺某些记载事项，经出票人授权可以补记的支票。</w:t>
      </w:r>
      <w:r>
        <w:t xml:space="preserve"> </w:t>
      </w:r>
    </w:p>
    <w:p w:rsidR="002C58B6" w:rsidRDefault="00701E53">
      <w:pPr>
        <w:spacing w:line="360" w:lineRule="exact"/>
      </w:pPr>
      <w:r>
        <w:t xml:space="preserve">A. </w:t>
      </w:r>
      <w:r>
        <w:t>完全记载支票</w:t>
      </w:r>
      <w:r>
        <w:rPr>
          <w:rFonts w:hint="eastAsia"/>
        </w:rPr>
        <w:t xml:space="preserve"> </w:t>
      </w:r>
      <w:r>
        <w:t xml:space="preserve">B. </w:t>
      </w:r>
      <w:r>
        <w:t>空白授权支票</w:t>
      </w:r>
      <w:r>
        <w:rPr>
          <w:rFonts w:hint="eastAsia"/>
        </w:rPr>
        <w:t xml:space="preserve"> </w:t>
      </w:r>
      <w:r>
        <w:t xml:space="preserve">C. </w:t>
      </w:r>
      <w:r>
        <w:t>普通支票</w:t>
      </w:r>
      <w:r>
        <w:rPr>
          <w:rFonts w:hint="eastAsia"/>
        </w:rPr>
        <w:t xml:space="preserve"> </w:t>
      </w:r>
      <w:r>
        <w:t xml:space="preserve">D. </w:t>
      </w:r>
      <w:r>
        <w:t>现金支票</w:t>
      </w:r>
    </w:p>
    <w:p w:rsidR="002C58B6" w:rsidRDefault="00701E53">
      <w:pPr>
        <w:spacing w:line="360" w:lineRule="exact"/>
      </w:pPr>
      <w:r>
        <w:rPr>
          <w:rFonts w:hint="eastAsia"/>
        </w:rPr>
        <w:t>20</w:t>
      </w:r>
      <w:r>
        <w:t xml:space="preserve">. </w:t>
      </w:r>
      <w:r>
        <w:t>关于票据伪造和变造，下列说法中错误</w:t>
      </w:r>
      <w:r>
        <w:t>的是</w:t>
      </w:r>
      <w:r>
        <w:t xml:space="preserve">(   </w:t>
      </w:r>
      <w:r>
        <w:rPr>
          <w:rFonts w:hint="eastAsia"/>
        </w:rPr>
        <w:t>D</w:t>
      </w:r>
      <w:r>
        <w:t xml:space="preserve">   ) </w:t>
      </w:r>
    </w:p>
    <w:p w:rsidR="002C58B6" w:rsidRDefault="00701E53">
      <w:pPr>
        <w:spacing w:line="360" w:lineRule="exact"/>
      </w:pPr>
      <w:r>
        <w:t xml:space="preserve">A. </w:t>
      </w:r>
      <w:r>
        <w:t>票据伪造是假冒或虚构他人名义为票据行为</w:t>
      </w:r>
    </w:p>
    <w:p w:rsidR="002C58B6" w:rsidRDefault="00701E53">
      <w:pPr>
        <w:spacing w:line="360" w:lineRule="exact"/>
      </w:pPr>
      <w:r>
        <w:t xml:space="preserve">B. </w:t>
      </w:r>
      <w:r>
        <w:t>票据伪造主要是伪造签章</w:t>
      </w:r>
    </w:p>
    <w:p w:rsidR="002C58B6" w:rsidRDefault="00701E53">
      <w:pPr>
        <w:spacing w:line="360" w:lineRule="exact"/>
      </w:pPr>
      <w:r>
        <w:t xml:space="preserve">C. </w:t>
      </w:r>
      <w:r>
        <w:t>票据变造主要是变更签章以外的其他事项</w:t>
      </w:r>
    </w:p>
    <w:p w:rsidR="002C58B6" w:rsidRDefault="00701E53">
      <w:pPr>
        <w:spacing w:line="360" w:lineRule="exact"/>
      </w:pPr>
      <w:r>
        <w:t xml:space="preserve">D. </w:t>
      </w:r>
      <w:r>
        <w:t>票据伪造仅指伪造出票</w:t>
      </w:r>
    </w:p>
    <w:p w:rsidR="002C58B6" w:rsidRDefault="00701E53">
      <w:pPr>
        <w:spacing w:line="360" w:lineRule="exact"/>
      </w:pPr>
      <w:r>
        <w:rPr>
          <w:rFonts w:hint="eastAsia"/>
        </w:rPr>
        <w:t>21</w:t>
      </w:r>
      <w:r>
        <w:t xml:space="preserve">. </w:t>
      </w:r>
      <w:r>
        <w:t>下面是对有关财产保险合同中重复保险的表述，不正确的是（</w:t>
      </w:r>
      <w:r>
        <w:t xml:space="preserve"> </w:t>
      </w:r>
      <w:r>
        <w:rPr>
          <w:rFonts w:hint="eastAsia"/>
        </w:rPr>
        <w:t>A</w:t>
      </w:r>
      <w:r>
        <w:t>）</w:t>
      </w:r>
      <w:r>
        <w:t xml:space="preserve"> </w:t>
      </w:r>
    </w:p>
    <w:p w:rsidR="002C58B6" w:rsidRDefault="00701E53">
      <w:pPr>
        <w:spacing w:line="360" w:lineRule="exact"/>
      </w:pPr>
      <w:r>
        <w:t xml:space="preserve">A. </w:t>
      </w:r>
      <w:r>
        <w:t>重复保险就是指投保人对同一保险标的同一保险利益分别向两个以上保险人订立保险合同的保险</w:t>
      </w:r>
    </w:p>
    <w:p w:rsidR="002C58B6" w:rsidRDefault="00701E53">
      <w:pPr>
        <w:spacing w:line="360" w:lineRule="exact"/>
      </w:pPr>
      <w:r>
        <w:t xml:space="preserve">B. </w:t>
      </w:r>
      <w:r>
        <w:t>重复保险的保险金额总和超过保险价值的，各保险人的赔偿金额的总和不得超过保险价值</w:t>
      </w:r>
    </w:p>
    <w:p w:rsidR="002C58B6" w:rsidRDefault="00701E53">
      <w:pPr>
        <w:spacing w:line="360" w:lineRule="exact"/>
      </w:pPr>
      <w:r>
        <w:t xml:space="preserve">C. </w:t>
      </w:r>
      <w:r>
        <w:t>除合同另有约定外，重复保险的各个保险人应当按照其保险金额与保险标的保险价值的比例承</w:t>
      </w:r>
      <w:r>
        <w:t>担赔偿责任</w:t>
      </w:r>
    </w:p>
    <w:p w:rsidR="002C58B6" w:rsidRDefault="00701E53">
      <w:pPr>
        <w:spacing w:line="360" w:lineRule="exact"/>
      </w:pPr>
      <w:r>
        <w:t xml:space="preserve">D. </w:t>
      </w:r>
      <w:r>
        <w:t>重复保险的投保人应当将重复保险的有关情况通知各保险人</w:t>
      </w:r>
    </w:p>
    <w:p w:rsidR="002C58B6" w:rsidRDefault="002C58B6">
      <w:pPr>
        <w:spacing w:line="360" w:lineRule="exact"/>
      </w:pPr>
    </w:p>
    <w:p w:rsidR="002C58B6" w:rsidRDefault="00701E53">
      <w:pPr>
        <w:spacing w:line="360" w:lineRule="exact"/>
      </w:pPr>
      <w:r>
        <w:rPr>
          <w:rFonts w:hint="eastAsia"/>
        </w:rPr>
        <w:t>22</w:t>
      </w:r>
      <w:r>
        <w:t xml:space="preserve">. </w:t>
      </w:r>
      <w:r>
        <w:t>（</w:t>
      </w:r>
      <w:r>
        <w:rPr>
          <w:rFonts w:hint="eastAsia"/>
        </w:rPr>
        <w:t>D</w:t>
      </w:r>
      <w:r>
        <w:t>）是出票人签发的，委托办理支票存款业务的银行或者其他金融机构在见票时无条件支付确定的金额给收款人或持票人的票据。</w:t>
      </w:r>
      <w:r>
        <w:t xml:space="preserve"> </w:t>
      </w:r>
    </w:p>
    <w:p w:rsidR="002C58B6" w:rsidRDefault="00701E53">
      <w:pPr>
        <w:spacing w:line="360" w:lineRule="exact"/>
      </w:pPr>
      <w:r>
        <w:t xml:space="preserve">A. </w:t>
      </w:r>
      <w:proofErr w:type="gramStart"/>
      <w:r>
        <w:t>股票</w:t>
      </w:r>
      <w:r>
        <w:rPr>
          <w:rFonts w:hint="eastAsia"/>
        </w:rPr>
        <w:t xml:space="preserve">  </w:t>
      </w:r>
      <w:r>
        <w:t>B</w:t>
      </w:r>
      <w:proofErr w:type="gramEnd"/>
      <w:r>
        <w:t xml:space="preserve">. </w:t>
      </w:r>
      <w:r>
        <w:t>汇票</w:t>
      </w:r>
      <w:r>
        <w:rPr>
          <w:rFonts w:hint="eastAsia"/>
        </w:rPr>
        <w:t xml:space="preserve"> </w:t>
      </w:r>
      <w:r>
        <w:t xml:space="preserve">C. </w:t>
      </w:r>
      <w:r>
        <w:t>本票</w:t>
      </w:r>
      <w:r>
        <w:rPr>
          <w:rFonts w:hint="eastAsia"/>
        </w:rPr>
        <w:t xml:space="preserve"> </w:t>
      </w:r>
      <w:r>
        <w:t xml:space="preserve">D. </w:t>
      </w:r>
      <w:r>
        <w:t>支票</w:t>
      </w:r>
    </w:p>
    <w:p w:rsidR="002C58B6" w:rsidRDefault="002C58B6">
      <w:pPr>
        <w:spacing w:line="360" w:lineRule="exact"/>
      </w:pPr>
    </w:p>
    <w:p w:rsidR="002C58B6" w:rsidRDefault="00701E53">
      <w:pPr>
        <w:spacing w:line="360" w:lineRule="exact"/>
      </w:pPr>
      <w:r>
        <w:rPr>
          <w:rFonts w:hint="eastAsia"/>
        </w:rPr>
        <w:t>23</w:t>
      </w:r>
      <w:r>
        <w:t xml:space="preserve">. </w:t>
      </w:r>
      <w:r>
        <w:t>（</w:t>
      </w:r>
      <w:r>
        <w:rPr>
          <w:rFonts w:hint="eastAsia"/>
        </w:rPr>
        <w:t>B</w:t>
      </w:r>
      <w:r>
        <w:t>），又称</w:t>
      </w:r>
      <w:r>
        <w:t>“</w:t>
      </w:r>
      <w:r>
        <w:t>营利性法人</w:t>
      </w:r>
      <w:r>
        <w:t>”</w:t>
      </w:r>
      <w:r>
        <w:t>，是指基于营利性营业目的而设立的，具有特定的商事能力和资格，依法独立享有权利并承担义务，以其经营资产独立承担责任的社团法人。</w:t>
      </w:r>
      <w:r>
        <w:t xml:space="preserve"> </w:t>
      </w:r>
    </w:p>
    <w:p w:rsidR="002C58B6" w:rsidRDefault="00701E53">
      <w:pPr>
        <w:spacing w:line="360" w:lineRule="exact"/>
      </w:pPr>
      <w:r>
        <w:t xml:space="preserve">A. </w:t>
      </w:r>
      <w:r>
        <w:t>商个人</w:t>
      </w:r>
      <w:r>
        <w:rPr>
          <w:rFonts w:hint="eastAsia"/>
        </w:rPr>
        <w:t xml:space="preserve"> </w:t>
      </w:r>
      <w:r>
        <w:t xml:space="preserve">B. </w:t>
      </w:r>
      <w:r>
        <w:t>商法人</w:t>
      </w:r>
      <w:r>
        <w:rPr>
          <w:rFonts w:hint="eastAsia"/>
        </w:rPr>
        <w:t xml:space="preserve"> </w:t>
      </w:r>
      <w:r>
        <w:t xml:space="preserve">C. </w:t>
      </w:r>
      <w:r>
        <w:t>商合伙</w:t>
      </w:r>
      <w:r>
        <w:rPr>
          <w:rFonts w:hint="eastAsia"/>
        </w:rPr>
        <w:t xml:space="preserve"> </w:t>
      </w:r>
      <w:r>
        <w:t xml:space="preserve">D. </w:t>
      </w:r>
      <w:r>
        <w:t>完全商人</w:t>
      </w:r>
    </w:p>
    <w:p w:rsidR="002C58B6" w:rsidRDefault="002C58B6">
      <w:pPr>
        <w:spacing w:line="360" w:lineRule="exact"/>
      </w:pPr>
    </w:p>
    <w:p w:rsidR="002C58B6" w:rsidRDefault="00701E53">
      <w:pPr>
        <w:spacing w:line="360" w:lineRule="exact"/>
      </w:pPr>
      <w:r>
        <w:rPr>
          <w:rFonts w:hint="eastAsia"/>
        </w:rPr>
        <w:t>24</w:t>
      </w:r>
      <w:r>
        <w:t xml:space="preserve">. </w:t>
      </w:r>
      <w:r>
        <w:t>整顿期满后，企业不能按和解协议清偿债务的，人民法院应当</w:t>
      </w:r>
      <w:r>
        <w:t xml:space="preserve">  </w:t>
      </w:r>
      <w:r>
        <w:t>（</w:t>
      </w:r>
      <w:r>
        <w:t xml:space="preserve">   </w:t>
      </w:r>
      <w:r>
        <w:rPr>
          <w:rFonts w:hint="eastAsia"/>
        </w:rPr>
        <w:t>D</w:t>
      </w:r>
      <w:r>
        <w:t xml:space="preserve">  </w:t>
      </w:r>
      <w:r>
        <w:t>）</w:t>
      </w:r>
      <w:r>
        <w:t xml:space="preserve"> </w:t>
      </w:r>
    </w:p>
    <w:p w:rsidR="002C58B6" w:rsidRDefault="00701E53">
      <w:pPr>
        <w:spacing w:line="360" w:lineRule="exact"/>
      </w:pPr>
      <w:r>
        <w:t xml:space="preserve">A. </w:t>
      </w:r>
      <w:r>
        <w:t>宣布延长整顿期限</w:t>
      </w:r>
      <w:r>
        <w:rPr>
          <w:rFonts w:hint="eastAsia"/>
        </w:rPr>
        <w:t xml:space="preserve"> </w:t>
      </w:r>
      <w:r>
        <w:t xml:space="preserve">B. </w:t>
      </w:r>
      <w:r>
        <w:t>宣告整顿无效</w:t>
      </w:r>
      <w:r>
        <w:rPr>
          <w:rFonts w:hint="eastAsia"/>
        </w:rPr>
        <w:t xml:space="preserve"> </w:t>
      </w:r>
      <w:r>
        <w:t xml:space="preserve">C. </w:t>
      </w:r>
      <w:r>
        <w:t>中止和解协议</w:t>
      </w:r>
      <w:r>
        <w:rPr>
          <w:rFonts w:hint="eastAsia"/>
        </w:rPr>
        <w:t xml:space="preserve"> </w:t>
      </w:r>
      <w:r>
        <w:t xml:space="preserve">D. </w:t>
      </w:r>
      <w:r>
        <w:t>宣告该企业破产</w:t>
      </w:r>
    </w:p>
    <w:p w:rsidR="002C58B6" w:rsidRDefault="002C58B6">
      <w:pPr>
        <w:spacing w:line="360" w:lineRule="exact"/>
      </w:pPr>
    </w:p>
    <w:p w:rsidR="002C58B6" w:rsidRDefault="00701E53">
      <w:pPr>
        <w:spacing w:line="360" w:lineRule="exact"/>
      </w:pPr>
      <w:r>
        <w:rPr>
          <w:rFonts w:hint="eastAsia"/>
        </w:rPr>
        <w:t>25</w:t>
      </w:r>
      <w:r>
        <w:t xml:space="preserve">. </w:t>
      </w:r>
      <w:r>
        <w:t>保证人必须在汇票或者粘单上记载保证日期，如果没有记载的，其保证日期为（</w:t>
      </w:r>
      <w:r>
        <w:t xml:space="preserve"> </w:t>
      </w:r>
      <w:r>
        <w:rPr>
          <w:rFonts w:hint="eastAsia"/>
        </w:rPr>
        <w:t>C</w:t>
      </w:r>
      <w:r>
        <w:t xml:space="preserve">  </w:t>
      </w:r>
      <w:r>
        <w:t>）</w:t>
      </w:r>
      <w:r>
        <w:t xml:space="preserve"> </w:t>
      </w:r>
    </w:p>
    <w:p w:rsidR="002C58B6" w:rsidRDefault="00701E53">
      <w:pPr>
        <w:spacing w:line="360" w:lineRule="exact"/>
      </w:pPr>
      <w:r>
        <w:t xml:space="preserve">A. </w:t>
      </w:r>
      <w:r>
        <w:t>承兑日期</w:t>
      </w:r>
      <w:r>
        <w:rPr>
          <w:rFonts w:hint="eastAsia"/>
        </w:rPr>
        <w:t xml:space="preserve"> </w:t>
      </w:r>
      <w:r>
        <w:t xml:space="preserve">B. </w:t>
      </w:r>
      <w:r>
        <w:t>背书日期</w:t>
      </w:r>
      <w:r>
        <w:rPr>
          <w:rFonts w:hint="eastAsia"/>
        </w:rPr>
        <w:t xml:space="preserve"> </w:t>
      </w:r>
      <w:r>
        <w:t xml:space="preserve">C. </w:t>
      </w:r>
      <w:r>
        <w:t>出票日期</w:t>
      </w:r>
      <w:r>
        <w:rPr>
          <w:rFonts w:hint="eastAsia"/>
        </w:rPr>
        <w:t xml:space="preserve"> </w:t>
      </w:r>
      <w:r>
        <w:t xml:space="preserve">D. </w:t>
      </w:r>
      <w:r>
        <w:t>汇票到期日</w:t>
      </w:r>
    </w:p>
    <w:p w:rsidR="002C58B6" w:rsidRDefault="002C58B6">
      <w:pPr>
        <w:spacing w:line="360" w:lineRule="exact"/>
      </w:pPr>
    </w:p>
    <w:p w:rsidR="002C58B6" w:rsidRDefault="00701E53">
      <w:pPr>
        <w:spacing w:line="360" w:lineRule="exact"/>
      </w:pPr>
      <w:r>
        <w:rPr>
          <w:rFonts w:hint="eastAsia"/>
        </w:rPr>
        <w:t>26</w:t>
      </w:r>
      <w:r>
        <w:t xml:space="preserve">. </w:t>
      </w:r>
      <w:r>
        <w:t>商</w:t>
      </w:r>
      <w:proofErr w:type="gramStart"/>
      <w:r>
        <w:t>事登记</w:t>
      </w:r>
      <w:proofErr w:type="gramEnd"/>
      <w:r>
        <w:t>的（</w:t>
      </w:r>
      <w:r>
        <w:rPr>
          <w:rFonts w:hint="eastAsia"/>
        </w:rPr>
        <w:t>D</w:t>
      </w:r>
      <w:r>
        <w:t>）是指当事人非经登记则不</w:t>
      </w:r>
      <w:proofErr w:type="gramStart"/>
      <w:r>
        <w:t>具有商</w:t>
      </w:r>
      <w:proofErr w:type="gramEnd"/>
      <w:r>
        <w:t>事能力，不得从事任何商事活动。</w:t>
      </w:r>
      <w:r>
        <w:t xml:space="preserve"> </w:t>
      </w:r>
    </w:p>
    <w:p w:rsidR="002C58B6" w:rsidRDefault="00701E53">
      <w:pPr>
        <w:spacing w:line="360" w:lineRule="exact"/>
      </w:pPr>
      <w:r>
        <w:t xml:space="preserve">A. </w:t>
      </w:r>
      <w:r>
        <w:t>特许主义</w:t>
      </w:r>
      <w:r>
        <w:rPr>
          <w:rFonts w:hint="eastAsia"/>
        </w:rPr>
        <w:t xml:space="preserve"> </w:t>
      </w:r>
      <w:r>
        <w:t xml:space="preserve">B. </w:t>
      </w:r>
      <w:r>
        <w:t>任意主义</w:t>
      </w:r>
      <w:r>
        <w:rPr>
          <w:rFonts w:hint="eastAsia"/>
        </w:rPr>
        <w:t xml:space="preserve"> </w:t>
      </w:r>
      <w:r>
        <w:t xml:space="preserve">C. </w:t>
      </w:r>
      <w:r>
        <w:t>准则主义</w:t>
      </w:r>
      <w:r>
        <w:rPr>
          <w:rFonts w:hint="eastAsia"/>
        </w:rPr>
        <w:t xml:space="preserve"> </w:t>
      </w:r>
      <w:r>
        <w:t xml:space="preserve">D. </w:t>
      </w:r>
      <w:r>
        <w:t>强制主义</w:t>
      </w:r>
    </w:p>
    <w:p w:rsidR="002C58B6" w:rsidRDefault="002C58B6">
      <w:pPr>
        <w:spacing w:line="360" w:lineRule="exact"/>
      </w:pPr>
    </w:p>
    <w:p w:rsidR="002C58B6" w:rsidRDefault="00701E53">
      <w:pPr>
        <w:spacing w:line="360" w:lineRule="exact"/>
      </w:pPr>
      <w:r>
        <w:rPr>
          <w:rFonts w:hint="eastAsia"/>
        </w:rPr>
        <w:t>二、</w:t>
      </w:r>
      <w:r>
        <w:rPr>
          <w:rFonts w:hint="eastAsia"/>
        </w:rPr>
        <w:t>多</w:t>
      </w:r>
      <w:r>
        <w:rPr>
          <w:rFonts w:hint="eastAsia"/>
        </w:rPr>
        <w:t>项</w:t>
      </w:r>
      <w:r>
        <w:rPr>
          <w:rFonts w:hint="eastAsia"/>
        </w:rPr>
        <w:t>选</w:t>
      </w:r>
      <w:r>
        <w:rPr>
          <w:rFonts w:hint="eastAsia"/>
        </w:rPr>
        <w:t>择题</w:t>
      </w:r>
    </w:p>
    <w:p w:rsidR="002C58B6" w:rsidRDefault="00701E53">
      <w:pPr>
        <w:spacing w:line="360" w:lineRule="exact"/>
      </w:pPr>
      <w:r>
        <w:t xml:space="preserve">1. </w:t>
      </w:r>
      <w:r>
        <w:t>持票人可</w:t>
      </w:r>
      <w:r>
        <w:t>以在（</w:t>
      </w:r>
      <w:r>
        <w:rPr>
          <w:rFonts w:hint="eastAsia"/>
        </w:rPr>
        <w:t>ABCD</w:t>
      </w:r>
      <w:r>
        <w:t>）中确定被追索人。</w:t>
      </w:r>
      <w:r>
        <w:t xml:space="preserve"> </w:t>
      </w:r>
    </w:p>
    <w:p w:rsidR="002C58B6" w:rsidRDefault="00701E53">
      <w:pPr>
        <w:spacing w:line="360" w:lineRule="exact"/>
      </w:pPr>
      <w:r>
        <w:t xml:space="preserve">A. </w:t>
      </w:r>
      <w:r>
        <w:t>出票人</w:t>
      </w:r>
      <w:r>
        <w:rPr>
          <w:rFonts w:hint="eastAsia"/>
        </w:rPr>
        <w:t xml:space="preserve"> </w:t>
      </w:r>
      <w:r>
        <w:t xml:space="preserve">B. </w:t>
      </w:r>
      <w:r>
        <w:t>背书人</w:t>
      </w:r>
      <w:r>
        <w:rPr>
          <w:rFonts w:hint="eastAsia"/>
        </w:rPr>
        <w:t xml:space="preserve"> </w:t>
      </w:r>
      <w:r>
        <w:t xml:space="preserve">C. </w:t>
      </w:r>
      <w:r>
        <w:t>承兑人</w:t>
      </w:r>
      <w:r>
        <w:rPr>
          <w:rFonts w:hint="eastAsia"/>
        </w:rPr>
        <w:t xml:space="preserve"> </w:t>
      </w:r>
      <w:r>
        <w:t xml:space="preserve">D. </w:t>
      </w:r>
      <w:r>
        <w:t>保证人</w:t>
      </w:r>
    </w:p>
    <w:p w:rsidR="002C58B6" w:rsidRDefault="002C58B6">
      <w:pPr>
        <w:spacing w:line="360" w:lineRule="exact"/>
      </w:pPr>
    </w:p>
    <w:p w:rsidR="002C58B6" w:rsidRDefault="00701E53">
      <w:pPr>
        <w:spacing w:line="360" w:lineRule="exact"/>
      </w:pPr>
      <w:r>
        <w:rPr>
          <w:rFonts w:hint="eastAsia"/>
        </w:rPr>
        <w:t>2</w:t>
      </w:r>
      <w:r>
        <w:t xml:space="preserve">. </w:t>
      </w:r>
      <w:r>
        <w:t>对汇票本身的形式审查包括（</w:t>
      </w:r>
      <w:r>
        <w:rPr>
          <w:rFonts w:hint="eastAsia"/>
        </w:rPr>
        <w:t xml:space="preserve">ABCD </w:t>
      </w:r>
      <w:r>
        <w:t>）。</w:t>
      </w:r>
      <w:r>
        <w:t xml:space="preserve"> </w:t>
      </w:r>
    </w:p>
    <w:p w:rsidR="002C58B6" w:rsidRDefault="00701E53">
      <w:pPr>
        <w:spacing w:line="360" w:lineRule="exact"/>
      </w:pPr>
      <w:r>
        <w:t xml:space="preserve">A. </w:t>
      </w:r>
      <w:proofErr w:type="gramStart"/>
      <w:r>
        <w:t>票据的样式是否符合法律的规定</w:t>
      </w:r>
      <w:r>
        <w:rPr>
          <w:rFonts w:hint="eastAsia"/>
        </w:rPr>
        <w:t xml:space="preserve">  </w:t>
      </w:r>
      <w:r>
        <w:t>B</w:t>
      </w:r>
      <w:proofErr w:type="gramEnd"/>
      <w:r>
        <w:t xml:space="preserve">. </w:t>
      </w:r>
      <w:r>
        <w:t>是否存在伪造、变造</w:t>
      </w:r>
    </w:p>
    <w:p w:rsidR="002C58B6" w:rsidRDefault="00701E53">
      <w:pPr>
        <w:spacing w:line="360" w:lineRule="exact"/>
      </w:pPr>
      <w:r>
        <w:t xml:space="preserve">C. </w:t>
      </w:r>
      <w:proofErr w:type="gramStart"/>
      <w:r>
        <w:t>是否欠缺绝对必要记载事项</w:t>
      </w:r>
      <w:r>
        <w:rPr>
          <w:rFonts w:hint="eastAsia"/>
        </w:rPr>
        <w:t xml:space="preserve">  </w:t>
      </w:r>
      <w:r>
        <w:t>D</w:t>
      </w:r>
      <w:proofErr w:type="gramEnd"/>
      <w:r>
        <w:t xml:space="preserve">. </w:t>
      </w:r>
      <w:r>
        <w:t>是否记载有有害事项</w:t>
      </w:r>
    </w:p>
    <w:p w:rsidR="002C58B6" w:rsidRDefault="002C58B6">
      <w:pPr>
        <w:spacing w:line="360" w:lineRule="exact"/>
      </w:pPr>
    </w:p>
    <w:p w:rsidR="002C58B6" w:rsidRDefault="00701E53">
      <w:pPr>
        <w:spacing w:line="360" w:lineRule="exact"/>
      </w:pPr>
      <w:r>
        <w:rPr>
          <w:rFonts w:hint="eastAsia"/>
        </w:rPr>
        <w:t>3</w:t>
      </w:r>
      <w:r>
        <w:t xml:space="preserve">. </w:t>
      </w:r>
      <w:r>
        <w:t>下列哪些事项属于汇票上相对应记载的事项？</w:t>
      </w:r>
      <w:r>
        <w:t xml:space="preserve">   </w:t>
      </w:r>
      <w:r>
        <w:t>（</w:t>
      </w:r>
      <w:r>
        <w:t xml:space="preserve"> </w:t>
      </w:r>
      <w:r>
        <w:rPr>
          <w:rFonts w:hint="eastAsia"/>
        </w:rPr>
        <w:t>ABC</w:t>
      </w:r>
      <w:r>
        <w:t xml:space="preserve">  </w:t>
      </w:r>
      <w:r>
        <w:t>）</w:t>
      </w:r>
      <w:r>
        <w:t xml:space="preserve"> </w:t>
      </w:r>
    </w:p>
    <w:p w:rsidR="002C58B6" w:rsidRDefault="00701E53">
      <w:pPr>
        <w:spacing w:line="360" w:lineRule="exact"/>
      </w:pPr>
      <w:r>
        <w:t xml:space="preserve">A. </w:t>
      </w:r>
      <w:r>
        <w:t>付款日期</w:t>
      </w:r>
      <w:r>
        <w:rPr>
          <w:rFonts w:hint="eastAsia"/>
        </w:rPr>
        <w:t xml:space="preserve"> </w:t>
      </w:r>
      <w:r>
        <w:t xml:space="preserve">B. </w:t>
      </w:r>
      <w:r>
        <w:t>付款地</w:t>
      </w:r>
      <w:r>
        <w:rPr>
          <w:rFonts w:hint="eastAsia"/>
        </w:rPr>
        <w:t xml:space="preserve"> </w:t>
      </w:r>
      <w:r>
        <w:t xml:space="preserve">C. </w:t>
      </w:r>
      <w:r>
        <w:t>出票地</w:t>
      </w:r>
      <w:r>
        <w:rPr>
          <w:rFonts w:hint="eastAsia"/>
        </w:rPr>
        <w:t xml:space="preserve"> </w:t>
      </w:r>
      <w:r>
        <w:t xml:space="preserve">D. </w:t>
      </w:r>
      <w:r>
        <w:t>出票日期</w:t>
      </w:r>
    </w:p>
    <w:p w:rsidR="002C58B6" w:rsidRDefault="002C58B6">
      <w:pPr>
        <w:spacing w:line="360" w:lineRule="exact"/>
      </w:pPr>
    </w:p>
    <w:p w:rsidR="002C58B6" w:rsidRDefault="00701E53">
      <w:pPr>
        <w:spacing w:line="360" w:lineRule="exact"/>
      </w:pPr>
      <w:r>
        <w:rPr>
          <w:rFonts w:hint="eastAsia"/>
        </w:rPr>
        <w:t>4</w:t>
      </w:r>
      <w:r>
        <w:t xml:space="preserve">. </w:t>
      </w:r>
      <w:r>
        <w:t>商</w:t>
      </w:r>
      <w:proofErr w:type="gramStart"/>
      <w:r>
        <w:t>事登记</w:t>
      </w:r>
      <w:proofErr w:type="gramEnd"/>
      <w:r>
        <w:t>有以下的法律效力（</w:t>
      </w:r>
      <w:r>
        <w:rPr>
          <w:rFonts w:hint="eastAsia"/>
        </w:rPr>
        <w:t>AB</w:t>
      </w:r>
      <w:r>
        <w:t>）。</w:t>
      </w:r>
      <w:r>
        <w:t xml:space="preserve"> </w:t>
      </w:r>
    </w:p>
    <w:p w:rsidR="002C58B6" w:rsidRDefault="00701E53">
      <w:pPr>
        <w:spacing w:line="360" w:lineRule="exact"/>
      </w:pPr>
      <w:r>
        <w:t xml:space="preserve">A. </w:t>
      </w:r>
      <w:r>
        <w:t>创设性效力</w:t>
      </w:r>
      <w:r>
        <w:rPr>
          <w:rFonts w:hint="eastAsia"/>
        </w:rPr>
        <w:t xml:space="preserve"> </w:t>
      </w:r>
      <w:r>
        <w:t xml:space="preserve">B. </w:t>
      </w:r>
      <w:r>
        <w:t>一般性效力</w:t>
      </w:r>
      <w:r>
        <w:rPr>
          <w:rFonts w:hint="eastAsia"/>
        </w:rPr>
        <w:t xml:space="preserve"> </w:t>
      </w:r>
      <w:r>
        <w:t xml:space="preserve">C. </w:t>
      </w:r>
      <w:r>
        <w:t>特殊性效力</w:t>
      </w:r>
      <w:r>
        <w:rPr>
          <w:rFonts w:hint="eastAsia"/>
        </w:rPr>
        <w:t xml:space="preserve"> </w:t>
      </w:r>
      <w:r>
        <w:t xml:space="preserve">D. </w:t>
      </w:r>
      <w:r>
        <w:t>免责性效力</w:t>
      </w:r>
    </w:p>
    <w:p w:rsidR="002C58B6" w:rsidRDefault="00701E53">
      <w:pPr>
        <w:spacing w:line="360" w:lineRule="exact"/>
      </w:pPr>
      <w:r>
        <w:rPr>
          <w:rFonts w:hint="eastAsia"/>
        </w:rPr>
        <w:t>5</w:t>
      </w:r>
      <w:r>
        <w:t>. 1997</w:t>
      </w:r>
      <w:r>
        <w:t>年</w:t>
      </w:r>
      <w:r>
        <w:t>1</w:t>
      </w:r>
      <w:r>
        <w:t>月</w:t>
      </w:r>
      <w:r>
        <w:t>18</w:t>
      </w:r>
      <w:r>
        <w:t>日陈某购置一了辆桑塔纳</w:t>
      </w:r>
      <w:r>
        <w:t>&amp;</w:t>
      </w:r>
      <w:proofErr w:type="spellStart"/>
      <w:r>
        <w:t>ldquo</w:t>
      </w:r>
      <w:proofErr w:type="spellEnd"/>
      <w:r>
        <w:t>;</w:t>
      </w:r>
      <w:r>
        <w:t>时代超人</w:t>
      </w:r>
      <w:r>
        <w:t>&amp;</w:t>
      </w:r>
      <w:proofErr w:type="spellStart"/>
      <w:r>
        <w:t>rdquo</w:t>
      </w:r>
      <w:proofErr w:type="spellEnd"/>
      <w:r>
        <w:t>;</w:t>
      </w:r>
      <w:r>
        <w:t>型汽车，向保险公司投保当年的车辆损失险，保险金额为</w:t>
      </w:r>
      <w:r>
        <w:t>20</w:t>
      </w:r>
      <w:r>
        <w:t>万元。其子小陈因经常乘坐他人及陈某的车，知道一点驾驶常识。</w:t>
      </w:r>
      <w:r>
        <w:t>3</w:t>
      </w:r>
      <w:r>
        <w:t>月</w:t>
      </w:r>
      <w:r>
        <w:t>20</w:t>
      </w:r>
      <w:r>
        <w:t>日，陈某有病住进医院，小陈偷拿了其父的车钥匙驾车外出游玩。不慎翻车。小陈受了伤，轿车完全报废。下列有关陈某轿车毁损赔偿问题的表述中正确的是（</w:t>
      </w:r>
      <w:r>
        <w:rPr>
          <w:rFonts w:hint="eastAsia"/>
        </w:rPr>
        <w:t>AD</w:t>
      </w:r>
      <w:r>
        <w:t xml:space="preserve"> </w:t>
      </w:r>
      <w:r>
        <w:t>）</w:t>
      </w:r>
      <w:r>
        <w:rPr>
          <w:rFonts w:hint="eastAsia"/>
        </w:rPr>
        <w:t>。</w:t>
      </w:r>
      <w:r>
        <w:t xml:space="preserve"> </w:t>
      </w:r>
    </w:p>
    <w:p w:rsidR="002C58B6" w:rsidRDefault="00701E53">
      <w:pPr>
        <w:spacing w:line="360" w:lineRule="exact"/>
      </w:pPr>
      <w:r>
        <w:t xml:space="preserve">A. </w:t>
      </w:r>
      <w:r>
        <w:t>陈某有权请求保险公司予以赔偿</w:t>
      </w:r>
    </w:p>
    <w:p w:rsidR="002C58B6" w:rsidRDefault="00701E53">
      <w:pPr>
        <w:spacing w:line="360" w:lineRule="exact"/>
      </w:pPr>
      <w:r>
        <w:t xml:space="preserve">B. </w:t>
      </w:r>
      <w:r>
        <w:t>陈某无权请求保险公司赔偿</w:t>
      </w:r>
    </w:p>
    <w:p w:rsidR="002C58B6" w:rsidRDefault="00701E53">
      <w:pPr>
        <w:spacing w:line="360" w:lineRule="exact"/>
      </w:pPr>
      <w:r>
        <w:t xml:space="preserve">C. </w:t>
      </w:r>
      <w:r>
        <w:t>保险公司如果赔偿，可以对小陈行使代位请求赔偿的权利</w:t>
      </w:r>
    </w:p>
    <w:p w:rsidR="002C58B6" w:rsidRDefault="00701E53">
      <w:pPr>
        <w:spacing w:line="360" w:lineRule="exact"/>
      </w:pPr>
      <w:r>
        <w:t xml:space="preserve">D. </w:t>
      </w:r>
      <w:r>
        <w:t>小陈有权向保</w:t>
      </w:r>
      <w:r>
        <w:t>险公司请求赔偿</w:t>
      </w:r>
    </w:p>
    <w:p w:rsidR="002C58B6" w:rsidRDefault="002C58B6">
      <w:pPr>
        <w:spacing w:line="360" w:lineRule="exact"/>
      </w:pPr>
    </w:p>
    <w:p w:rsidR="002C58B6" w:rsidRDefault="00701E53">
      <w:pPr>
        <w:spacing w:line="360" w:lineRule="exact"/>
      </w:pPr>
      <w:r>
        <w:rPr>
          <w:rFonts w:hint="eastAsia"/>
        </w:rPr>
        <w:t>6</w:t>
      </w:r>
      <w:r>
        <w:t xml:space="preserve">. </w:t>
      </w:r>
      <w:r>
        <w:t>我国《票据法》所称票据，是指（</w:t>
      </w:r>
      <w:r>
        <w:rPr>
          <w:rFonts w:hint="eastAsia"/>
        </w:rPr>
        <w:t>BCD</w:t>
      </w:r>
      <w:r>
        <w:t>）。</w:t>
      </w:r>
      <w:r>
        <w:t xml:space="preserve"> </w:t>
      </w:r>
    </w:p>
    <w:p w:rsidR="002C58B6" w:rsidRDefault="00701E53">
      <w:pPr>
        <w:spacing w:line="360" w:lineRule="exact"/>
      </w:pPr>
      <w:r>
        <w:t xml:space="preserve">A. </w:t>
      </w:r>
      <w:r>
        <w:t>股票</w:t>
      </w:r>
      <w:r>
        <w:rPr>
          <w:rFonts w:hint="eastAsia"/>
        </w:rPr>
        <w:t xml:space="preserve"> </w:t>
      </w:r>
      <w:r>
        <w:t xml:space="preserve">B. </w:t>
      </w:r>
      <w:r>
        <w:t>汇票</w:t>
      </w:r>
      <w:r>
        <w:rPr>
          <w:rFonts w:hint="eastAsia"/>
        </w:rPr>
        <w:t xml:space="preserve"> </w:t>
      </w:r>
      <w:r>
        <w:t xml:space="preserve">C. </w:t>
      </w:r>
      <w:r>
        <w:t>本票</w:t>
      </w:r>
      <w:r>
        <w:rPr>
          <w:rFonts w:hint="eastAsia"/>
        </w:rPr>
        <w:t xml:space="preserve"> </w:t>
      </w:r>
      <w:r>
        <w:t xml:space="preserve">D. </w:t>
      </w:r>
      <w:r>
        <w:t>支票</w:t>
      </w:r>
    </w:p>
    <w:p w:rsidR="002C58B6" w:rsidRDefault="002C58B6">
      <w:pPr>
        <w:spacing w:line="360" w:lineRule="exact"/>
      </w:pPr>
    </w:p>
    <w:p w:rsidR="002C58B6" w:rsidRDefault="00701E53">
      <w:pPr>
        <w:spacing w:line="360" w:lineRule="exact"/>
      </w:pPr>
      <w:r>
        <w:rPr>
          <w:rFonts w:hint="eastAsia"/>
        </w:rPr>
        <w:t>7</w:t>
      </w:r>
      <w:r>
        <w:t xml:space="preserve">. </w:t>
      </w:r>
      <w:r>
        <w:t>汇票承兑的原则有（</w:t>
      </w:r>
      <w:r>
        <w:rPr>
          <w:rFonts w:hint="eastAsia"/>
        </w:rPr>
        <w:t>ABC</w:t>
      </w:r>
      <w:r>
        <w:t>）。</w:t>
      </w:r>
      <w:r>
        <w:t xml:space="preserve"> </w:t>
      </w:r>
    </w:p>
    <w:p w:rsidR="002C58B6" w:rsidRDefault="00701E53">
      <w:pPr>
        <w:spacing w:line="360" w:lineRule="exact"/>
      </w:pPr>
      <w:r>
        <w:t xml:space="preserve">A. </w:t>
      </w:r>
      <w:proofErr w:type="gramStart"/>
      <w:r>
        <w:t>自由承兑原则</w:t>
      </w:r>
      <w:r>
        <w:rPr>
          <w:rFonts w:hint="eastAsia"/>
        </w:rPr>
        <w:t xml:space="preserve">  </w:t>
      </w:r>
      <w:r>
        <w:t>B</w:t>
      </w:r>
      <w:proofErr w:type="gramEnd"/>
      <w:r>
        <w:t xml:space="preserve">. </w:t>
      </w:r>
      <w:r>
        <w:t>完全承兑原则</w:t>
      </w:r>
      <w:r>
        <w:rPr>
          <w:rFonts w:hint="eastAsia"/>
        </w:rPr>
        <w:t xml:space="preserve">  </w:t>
      </w:r>
      <w:r>
        <w:t xml:space="preserve">C. </w:t>
      </w:r>
      <w:r>
        <w:t>无条件承兑原则</w:t>
      </w:r>
      <w:r>
        <w:rPr>
          <w:rFonts w:hint="eastAsia"/>
        </w:rPr>
        <w:t xml:space="preserve">  </w:t>
      </w:r>
      <w:r>
        <w:t xml:space="preserve">D. </w:t>
      </w:r>
      <w:r>
        <w:t>有条件承兑原则</w:t>
      </w:r>
    </w:p>
    <w:p w:rsidR="002C58B6" w:rsidRDefault="002C58B6">
      <w:pPr>
        <w:spacing w:line="360" w:lineRule="exact"/>
      </w:pPr>
    </w:p>
    <w:p w:rsidR="002C58B6" w:rsidRDefault="00701E53">
      <w:pPr>
        <w:spacing w:line="360" w:lineRule="exact"/>
      </w:pPr>
      <w:r>
        <w:rPr>
          <w:rFonts w:hint="eastAsia"/>
        </w:rPr>
        <w:t>8</w:t>
      </w:r>
      <w:r>
        <w:t xml:space="preserve">. </w:t>
      </w:r>
      <w:r>
        <w:t>陈某为其父向保险公司投生死两全保险，保险合同成立后，陈某发现将自己父亲年龄申报有误。就有关错误的情况以及由此产生的法律后果，下列表述正确的是（</w:t>
      </w:r>
      <w:r>
        <w:t xml:space="preserve">  </w:t>
      </w:r>
      <w:r>
        <w:rPr>
          <w:rFonts w:hint="eastAsia"/>
        </w:rPr>
        <w:t>BC</w:t>
      </w:r>
      <w:r>
        <w:t xml:space="preserve">  </w:t>
      </w:r>
      <w:r>
        <w:t>）</w:t>
      </w:r>
      <w:r>
        <w:t xml:space="preserve"> </w:t>
      </w:r>
      <w:r>
        <w:rPr>
          <w:rFonts w:hint="eastAsia"/>
        </w:rPr>
        <w:t>。</w:t>
      </w:r>
    </w:p>
    <w:p w:rsidR="002C58B6" w:rsidRDefault="00701E53">
      <w:pPr>
        <w:spacing w:line="360" w:lineRule="exact"/>
      </w:pPr>
      <w:r>
        <w:t xml:space="preserve">A. </w:t>
      </w:r>
      <w:r>
        <w:t>如果陈某父亲的真实年龄不符合合同约定的年龄限制，保险公司可以解除合同，并且不退还保险费，但</w:t>
      </w:r>
      <w:r>
        <w:t>自合同成立之日起逾两年的除外</w:t>
      </w:r>
    </w:p>
    <w:p w:rsidR="002C58B6" w:rsidRDefault="00701E53">
      <w:pPr>
        <w:spacing w:line="360" w:lineRule="exact"/>
      </w:pPr>
      <w:r>
        <w:t xml:space="preserve">B. </w:t>
      </w:r>
      <w:r>
        <w:t>如果陈某申报的其父年龄不真实，致使陈某实付的保险费少于应付保险费的，保险公司</w:t>
      </w:r>
      <w:r>
        <w:lastRenderedPageBreak/>
        <w:t>有权更正并要求陈某补交保险费</w:t>
      </w:r>
    </w:p>
    <w:p w:rsidR="002C58B6" w:rsidRDefault="00701E53">
      <w:pPr>
        <w:spacing w:line="360" w:lineRule="exact"/>
      </w:pPr>
      <w:r>
        <w:t xml:space="preserve">C. </w:t>
      </w:r>
      <w:r>
        <w:t>如果陈某申报的其父年龄不真实，致使陈某实付的保险费少于应付保险费的，保险公司有权在给付保险金时按照实付保险费与应付保险费的比例支付</w:t>
      </w:r>
    </w:p>
    <w:p w:rsidR="002C58B6" w:rsidRDefault="00701E53">
      <w:pPr>
        <w:spacing w:line="360" w:lineRule="exact"/>
      </w:pPr>
      <w:r>
        <w:t xml:space="preserve">D. </w:t>
      </w:r>
      <w:r>
        <w:t>如果陈某申报的其父年龄不真实，致使陈某实付的保险费多于应付保险费的，陈某无权请求保险公司退还多收的保险费</w:t>
      </w:r>
    </w:p>
    <w:p w:rsidR="002C58B6" w:rsidRDefault="00701E53">
      <w:pPr>
        <w:spacing w:line="360" w:lineRule="exact"/>
      </w:pPr>
      <w:r>
        <w:t>E</w:t>
      </w:r>
      <w:r>
        <w:t>如果陈某申报的其父年龄不真实，</w:t>
      </w:r>
    </w:p>
    <w:p w:rsidR="002C58B6" w:rsidRDefault="002C58B6">
      <w:pPr>
        <w:spacing w:line="360" w:lineRule="exact"/>
      </w:pPr>
    </w:p>
    <w:p w:rsidR="002C58B6" w:rsidRDefault="00701E53">
      <w:pPr>
        <w:spacing w:line="360" w:lineRule="exact"/>
      </w:pPr>
      <w:r>
        <w:rPr>
          <w:rFonts w:hint="eastAsia"/>
        </w:rPr>
        <w:t>9</w:t>
      </w:r>
      <w:r>
        <w:t xml:space="preserve">. </w:t>
      </w:r>
      <w:r>
        <w:t>根据出票人是否同时是付款人，票据可分为（</w:t>
      </w:r>
      <w:r>
        <w:rPr>
          <w:rFonts w:hint="eastAsia"/>
        </w:rPr>
        <w:t xml:space="preserve">CD </w:t>
      </w:r>
      <w:r>
        <w:t>）。</w:t>
      </w:r>
      <w:r>
        <w:t xml:space="preserve"> </w:t>
      </w:r>
    </w:p>
    <w:p w:rsidR="002C58B6" w:rsidRDefault="00701E53">
      <w:pPr>
        <w:spacing w:line="360" w:lineRule="exact"/>
      </w:pPr>
      <w:r>
        <w:t xml:space="preserve">A. </w:t>
      </w:r>
      <w:proofErr w:type="gramStart"/>
      <w:r>
        <w:t>信用证券</w:t>
      </w:r>
      <w:r>
        <w:rPr>
          <w:rFonts w:hint="eastAsia"/>
        </w:rPr>
        <w:t xml:space="preserve">  </w:t>
      </w:r>
      <w:r>
        <w:t>B</w:t>
      </w:r>
      <w:proofErr w:type="gramEnd"/>
      <w:r>
        <w:t xml:space="preserve">. </w:t>
      </w:r>
      <w:r>
        <w:t>支付证券</w:t>
      </w:r>
      <w:r>
        <w:rPr>
          <w:rFonts w:hint="eastAsia"/>
        </w:rPr>
        <w:t xml:space="preserve">  </w:t>
      </w:r>
      <w:r>
        <w:t xml:space="preserve">C. </w:t>
      </w:r>
      <w:r>
        <w:t>委托证券</w:t>
      </w:r>
      <w:r>
        <w:rPr>
          <w:rFonts w:hint="eastAsia"/>
        </w:rPr>
        <w:t xml:space="preserve">   </w:t>
      </w:r>
      <w:r>
        <w:t xml:space="preserve">D. </w:t>
      </w:r>
      <w:r>
        <w:t>自付证券</w:t>
      </w:r>
    </w:p>
    <w:p w:rsidR="002C58B6" w:rsidRDefault="002C58B6">
      <w:pPr>
        <w:spacing w:line="360" w:lineRule="exact"/>
      </w:pPr>
    </w:p>
    <w:p w:rsidR="002C58B6" w:rsidRDefault="00701E53">
      <w:pPr>
        <w:spacing w:line="360" w:lineRule="exact"/>
      </w:pPr>
      <w:r>
        <w:rPr>
          <w:rFonts w:hint="eastAsia"/>
        </w:rPr>
        <w:t>10</w:t>
      </w:r>
      <w:r>
        <w:t xml:space="preserve">. </w:t>
      </w:r>
      <w:r>
        <w:t>下列选项中，有关票据背书的正确说法有哪些？（</w:t>
      </w:r>
      <w:r>
        <w:rPr>
          <w:rFonts w:hint="eastAsia"/>
        </w:rPr>
        <w:t>ACD</w:t>
      </w:r>
      <w:r>
        <w:t xml:space="preserve"> </w:t>
      </w:r>
      <w:r>
        <w:t>）</w:t>
      </w:r>
      <w:r>
        <w:t xml:space="preserve"> </w:t>
      </w:r>
    </w:p>
    <w:p w:rsidR="002C58B6" w:rsidRDefault="00701E53">
      <w:pPr>
        <w:spacing w:line="360" w:lineRule="exact"/>
      </w:pPr>
      <w:r>
        <w:t xml:space="preserve">A. </w:t>
      </w:r>
      <w:r>
        <w:t>出票人在票据上记载不得转让的，票据不得转让</w:t>
      </w:r>
    </w:p>
    <w:p w:rsidR="002C58B6" w:rsidRDefault="00701E53">
      <w:pPr>
        <w:spacing w:line="360" w:lineRule="exact"/>
      </w:pPr>
      <w:r>
        <w:t xml:space="preserve">B. </w:t>
      </w:r>
      <w:r>
        <w:t>背书人在票据上记载不得转让的，票据可以转让</w:t>
      </w:r>
    </w:p>
    <w:p w:rsidR="002C58B6" w:rsidRDefault="00701E53">
      <w:pPr>
        <w:spacing w:line="360" w:lineRule="exact"/>
      </w:pPr>
      <w:r>
        <w:t xml:space="preserve">C. </w:t>
      </w:r>
      <w:r>
        <w:t>背书有转让背书和质押及委托收款背书</w:t>
      </w:r>
    </w:p>
    <w:p w:rsidR="002C58B6" w:rsidRDefault="00701E53">
      <w:pPr>
        <w:spacing w:line="360" w:lineRule="exact"/>
      </w:pPr>
      <w:r>
        <w:t xml:space="preserve">D. </w:t>
      </w:r>
      <w:r>
        <w:t>背书是无条件的</w:t>
      </w:r>
    </w:p>
    <w:p w:rsidR="002C58B6" w:rsidRDefault="002C58B6">
      <w:pPr>
        <w:spacing w:line="360" w:lineRule="exact"/>
      </w:pPr>
    </w:p>
    <w:p w:rsidR="002C58B6" w:rsidRDefault="00701E53">
      <w:pPr>
        <w:spacing w:line="360" w:lineRule="exact"/>
      </w:pPr>
      <w:r>
        <w:t>1</w:t>
      </w:r>
      <w:r>
        <w:rPr>
          <w:rFonts w:hint="eastAsia"/>
        </w:rPr>
        <w:t>1</w:t>
      </w:r>
      <w:r>
        <w:t xml:space="preserve">. </w:t>
      </w:r>
      <w:r>
        <w:t>下列选项中，有关票据背书的正确说法有哪些？（</w:t>
      </w:r>
      <w:r>
        <w:rPr>
          <w:rFonts w:hint="eastAsia"/>
        </w:rPr>
        <w:t>ACD</w:t>
      </w:r>
      <w:r>
        <w:t xml:space="preserve"> </w:t>
      </w:r>
      <w:r>
        <w:t>）</w:t>
      </w:r>
      <w:r>
        <w:t xml:space="preserve"> </w:t>
      </w:r>
    </w:p>
    <w:p w:rsidR="002C58B6" w:rsidRDefault="00701E53">
      <w:pPr>
        <w:spacing w:line="360" w:lineRule="exact"/>
      </w:pPr>
      <w:r>
        <w:t xml:space="preserve">A. </w:t>
      </w:r>
      <w:r>
        <w:t>出票人在票据上记载不得转让的，票据不得转让</w:t>
      </w:r>
    </w:p>
    <w:p w:rsidR="002C58B6" w:rsidRDefault="00701E53">
      <w:pPr>
        <w:spacing w:line="360" w:lineRule="exact"/>
      </w:pPr>
      <w:r>
        <w:t xml:space="preserve">B. </w:t>
      </w:r>
      <w:r>
        <w:t>背书人在票据上记载不得转让的，票据可以转让</w:t>
      </w:r>
    </w:p>
    <w:p w:rsidR="002C58B6" w:rsidRDefault="00701E53">
      <w:pPr>
        <w:spacing w:line="360" w:lineRule="exact"/>
      </w:pPr>
      <w:r>
        <w:t xml:space="preserve">C. </w:t>
      </w:r>
      <w:r>
        <w:t>背书有转让背书和质押及委托收款背书</w:t>
      </w:r>
    </w:p>
    <w:p w:rsidR="002C58B6" w:rsidRDefault="00701E53">
      <w:pPr>
        <w:spacing w:line="360" w:lineRule="exact"/>
      </w:pPr>
      <w:r>
        <w:t xml:space="preserve">D. </w:t>
      </w:r>
      <w:r>
        <w:t>背书是无条件的</w:t>
      </w:r>
    </w:p>
    <w:p w:rsidR="002C58B6" w:rsidRDefault="002C58B6">
      <w:pPr>
        <w:spacing w:line="360" w:lineRule="exact"/>
      </w:pPr>
    </w:p>
    <w:p w:rsidR="002C58B6" w:rsidRDefault="00701E53">
      <w:pPr>
        <w:spacing w:line="360" w:lineRule="exact"/>
      </w:pPr>
      <w:r>
        <w:t>1</w:t>
      </w:r>
      <w:r>
        <w:rPr>
          <w:rFonts w:hint="eastAsia"/>
        </w:rPr>
        <w:t>2</w:t>
      </w:r>
      <w:r>
        <w:t xml:space="preserve">. </w:t>
      </w:r>
      <w:r>
        <w:t>根据出票人是否同时是付款人，票据可分为（</w:t>
      </w:r>
      <w:r>
        <w:rPr>
          <w:rFonts w:hint="eastAsia"/>
        </w:rPr>
        <w:t xml:space="preserve"> CD </w:t>
      </w:r>
      <w:r>
        <w:t>）。</w:t>
      </w:r>
      <w:r>
        <w:t xml:space="preserve"> </w:t>
      </w:r>
    </w:p>
    <w:p w:rsidR="002C58B6" w:rsidRDefault="00701E53">
      <w:pPr>
        <w:spacing w:line="360" w:lineRule="exact"/>
      </w:pPr>
      <w:r>
        <w:t xml:space="preserve">A. </w:t>
      </w:r>
      <w:proofErr w:type="gramStart"/>
      <w:r>
        <w:t>信用证券</w:t>
      </w:r>
      <w:r>
        <w:rPr>
          <w:rFonts w:hint="eastAsia"/>
        </w:rPr>
        <w:t xml:space="preserve">  </w:t>
      </w:r>
      <w:r>
        <w:t>B</w:t>
      </w:r>
      <w:proofErr w:type="gramEnd"/>
      <w:r>
        <w:t xml:space="preserve">. </w:t>
      </w:r>
      <w:r>
        <w:t>支付证券</w:t>
      </w:r>
      <w:r>
        <w:rPr>
          <w:rFonts w:hint="eastAsia"/>
        </w:rPr>
        <w:t xml:space="preserve">  </w:t>
      </w:r>
      <w:r>
        <w:t xml:space="preserve">C. </w:t>
      </w:r>
      <w:r>
        <w:t>委托证券</w:t>
      </w:r>
      <w:r>
        <w:rPr>
          <w:rFonts w:hint="eastAsia"/>
        </w:rPr>
        <w:t xml:space="preserve">  </w:t>
      </w:r>
      <w:r>
        <w:t xml:space="preserve">D. </w:t>
      </w:r>
      <w:r>
        <w:t>自付证券</w:t>
      </w:r>
    </w:p>
    <w:p w:rsidR="002C58B6" w:rsidRDefault="002C58B6">
      <w:pPr>
        <w:spacing w:line="360" w:lineRule="exact"/>
      </w:pPr>
    </w:p>
    <w:p w:rsidR="002C58B6" w:rsidRDefault="00701E53">
      <w:pPr>
        <w:spacing w:line="360" w:lineRule="exact"/>
      </w:pPr>
      <w:r>
        <w:t>1</w:t>
      </w:r>
      <w:r>
        <w:rPr>
          <w:rFonts w:hint="eastAsia"/>
        </w:rPr>
        <w:t>3</w:t>
      </w:r>
      <w:r>
        <w:t xml:space="preserve">. </w:t>
      </w:r>
      <w:r>
        <w:t>持票人可以在（</w:t>
      </w:r>
      <w:r>
        <w:rPr>
          <w:rFonts w:hint="eastAsia"/>
        </w:rPr>
        <w:t xml:space="preserve"> ABCD </w:t>
      </w:r>
      <w:r>
        <w:t>）中确定被追索人。</w:t>
      </w:r>
      <w:r>
        <w:t xml:space="preserve"> </w:t>
      </w:r>
    </w:p>
    <w:p w:rsidR="002C58B6" w:rsidRDefault="00701E53">
      <w:pPr>
        <w:spacing w:line="360" w:lineRule="exact"/>
      </w:pPr>
      <w:r>
        <w:t xml:space="preserve">A. </w:t>
      </w:r>
      <w:r>
        <w:t>出票人</w:t>
      </w:r>
      <w:r>
        <w:rPr>
          <w:rFonts w:hint="eastAsia"/>
        </w:rPr>
        <w:t xml:space="preserve"> </w:t>
      </w:r>
      <w:r>
        <w:t xml:space="preserve">B. </w:t>
      </w:r>
      <w:r>
        <w:t>背书人</w:t>
      </w:r>
      <w:r>
        <w:rPr>
          <w:rFonts w:hint="eastAsia"/>
        </w:rPr>
        <w:t xml:space="preserve"> </w:t>
      </w:r>
      <w:r>
        <w:t xml:space="preserve">C. </w:t>
      </w:r>
      <w:proofErr w:type="gramStart"/>
      <w:r>
        <w:t>承兑人</w:t>
      </w:r>
      <w:r>
        <w:rPr>
          <w:rFonts w:hint="eastAsia"/>
        </w:rPr>
        <w:t xml:space="preserve">  </w:t>
      </w:r>
      <w:r>
        <w:t>D</w:t>
      </w:r>
      <w:proofErr w:type="gramEnd"/>
      <w:r>
        <w:t xml:space="preserve">. </w:t>
      </w:r>
      <w:r>
        <w:t>保证人</w:t>
      </w:r>
    </w:p>
    <w:p w:rsidR="002C58B6" w:rsidRDefault="002C58B6">
      <w:pPr>
        <w:spacing w:line="360" w:lineRule="exact"/>
      </w:pPr>
    </w:p>
    <w:p w:rsidR="002C58B6" w:rsidRDefault="00701E53">
      <w:pPr>
        <w:spacing w:line="360" w:lineRule="exact"/>
      </w:pPr>
      <w:r>
        <w:t>1</w:t>
      </w:r>
      <w:r>
        <w:rPr>
          <w:rFonts w:hint="eastAsia"/>
        </w:rPr>
        <w:t>4</w:t>
      </w:r>
      <w:r>
        <w:t xml:space="preserve">. </w:t>
      </w:r>
      <w:r>
        <w:t>当保险事故发生后，有关的当事人行为的以下判断，哪些符合保险法的规定？（</w:t>
      </w:r>
      <w:r>
        <w:t xml:space="preserve"> </w:t>
      </w:r>
      <w:r>
        <w:rPr>
          <w:rFonts w:hint="eastAsia"/>
        </w:rPr>
        <w:t>ACD</w:t>
      </w:r>
      <w:r>
        <w:t xml:space="preserve">  </w:t>
      </w:r>
      <w:r>
        <w:t>）</w:t>
      </w:r>
      <w:r>
        <w:t xml:space="preserve"> </w:t>
      </w:r>
    </w:p>
    <w:p w:rsidR="002C58B6" w:rsidRDefault="00701E53">
      <w:pPr>
        <w:spacing w:line="360" w:lineRule="exact"/>
      </w:pPr>
      <w:r>
        <w:t xml:space="preserve">A. </w:t>
      </w:r>
      <w:r>
        <w:t>投保人被保险人或者受益人在提出请求赔偿或者给付保险金时，应当提供其所能提供的与确认保险事故的性质原因损失程度等有关的证明和材料</w:t>
      </w:r>
    </w:p>
    <w:p w:rsidR="002C58B6" w:rsidRDefault="00701E53">
      <w:pPr>
        <w:spacing w:line="360" w:lineRule="exact"/>
      </w:pPr>
      <w:r>
        <w:t xml:space="preserve">B. </w:t>
      </w:r>
      <w:r>
        <w:t>受益人可以不用提供证明</w:t>
      </w:r>
      <w:r>
        <w:t>材料，只凭保险合同的规定就可索赔</w:t>
      </w:r>
    </w:p>
    <w:p w:rsidR="002C58B6" w:rsidRDefault="00701E53">
      <w:pPr>
        <w:spacing w:line="360" w:lineRule="exact"/>
      </w:pPr>
      <w:r>
        <w:t xml:space="preserve">C. </w:t>
      </w:r>
      <w:r>
        <w:t>保险人依据保险合同的约定，认为有关的证明或者资料不完整的，应当通知投保人被保险人或者受益人补充提供有关的证明和资料</w:t>
      </w:r>
    </w:p>
    <w:p w:rsidR="002C58B6" w:rsidRDefault="00701E53">
      <w:pPr>
        <w:spacing w:line="360" w:lineRule="exact"/>
      </w:pPr>
      <w:r>
        <w:t xml:space="preserve">D. </w:t>
      </w:r>
      <w:r>
        <w:t>保险人依据自己的调查确认有关的保险事故，投保人被保险人或者受益人不服保险人的调查结论的，可以提起诉讼</w:t>
      </w:r>
    </w:p>
    <w:p w:rsidR="002C58B6" w:rsidRDefault="00701E53">
      <w:pPr>
        <w:spacing w:line="360" w:lineRule="exact"/>
      </w:pPr>
      <w:r>
        <w:rPr>
          <w:rFonts w:hint="eastAsia"/>
        </w:rPr>
        <w:t>15</w:t>
      </w:r>
      <w:r>
        <w:t xml:space="preserve">. </w:t>
      </w:r>
      <w:r>
        <w:t>我国票据法所指的票据包括（</w:t>
      </w:r>
      <w:r>
        <w:rPr>
          <w:rFonts w:hint="eastAsia"/>
        </w:rPr>
        <w:t xml:space="preserve"> ABD</w:t>
      </w:r>
      <w:r>
        <w:t xml:space="preserve">   </w:t>
      </w:r>
      <w:r>
        <w:t>）。</w:t>
      </w:r>
      <w:r>
        <w:t xml:space="preserve"> </w:t>
      </w:r>
    </w:p>
    <w:p w:rsidR="002C58B6" w:rsidRDefault="00701E53">
      <w:pPr>
        <w:spacing w:line="360" w:lineRule="exact"/>
      </w:pPr>
      <w:r>
        <w:t xml:space="preserve">A. </w:t>
      </w:r>
      <w:proofErr w:type="gramStart"/>
      <w:r>
        <w:t>汇票</w:t>
      </w:r>
      <w:r>
        <w:rPr>
          <w:rFonts w:hint="eastAsia"/>
        </w:rPr>
        <w:t xml:space="preserve">  </w:t>
      </w:r>
      <w:r>
        <w:t>B</w:t>
      </w:r>
      <w:proofErr w:type="gramEnd"/>
      <w:r>
        <w:t xml:space="preserve">. </w:t>
      </w:r>
      <w:r>
        <w:t>本票</w:t>
      </w:r>
      <w:r>
        <w:rPr>
          <w:rFonts w:hint="eastAsia"/>
        </w:rPr>
        <w:t xml:space="preserve">  </w:t>
      </w:r>
      <w:r>
        <w:t xml:space="preserve">C. </w:t>
      </w:r>
      <w:r>
        <w:t>股票</w:t>
      </w:r>
      <w:r>
        <w:rPr>
          <w:rFonts w:hint="eastAsia"/>
        </w:rPr>
        <w:t xml:space="preserve">  </w:t>
      </w:r>
      <w:r>
        <w:t xml:space="preserve">D. </w:t>
      </w:r>
      <w:r>
        <w:t>支票</w:t>
      </w:r>
      <w:bookmarkStart w:id="0" w:name="_GoBack"/>
      <w:bookmarkEnd w:id="0"/>
    </w:p>
    <w:p w:rsidR="002C58B6" w:rsidRDefault="00701E53">
      <w:pPr>
        <w:spacing w:line="360" w:lineRule="exact"/>
        <w:rPr>
          <w:b/>
          <w:bCs/>
          <w:sz w:val="24"/>
          <w:szCs w:val="24"/>
        </w:rPr>
      </w:pPr>
      <w:r>
        <w:rPr>
          <w:rFonts w:hint="eastAsia"/>
          <w:b/>
          <w:bCs/>
          <w:sz w:val="24"/>
          <w:szCs w:val="24"/>
        </w:rPr>
        <w:lastRenderedPageBreak/>
        <w:t>三、</w:t>
      </w:r>
      <w:r>
        <w:rPr>
          <w:rFonts w:hint="eastAsia"/>
          <w:b/>
          <w:bCs/>
          <w:sz w:val="24"/>
          <w:szCs w:val="24"/>
        </w:rPr>
        <w:t>判断题</w:t>
      </w:r>
    </w:p>
    <w:p w:rsidR="002C58B6" w:rsidRDefault="00701E53">
      <w:pPr>
        <w:spacing w:line="360" w:lineRule="exact"/>
      </w:pPr>
      <w:r>
        <w:rPr>
          <w:rFonts w:hint="eastAsia"/>
        </w:rPr>
        <w:t>1</w:t>
      </w:r>
      <w:r>
        <w:t xml:space="preserve">. </w:t>
      </w:r>
      <w:r>
        <w:t>出票人签发汇票后，即承担保证该汇票承兑和付款的责任。</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t xml:space="preserve">2. </w:t>
      </w:r>
      <w:r>
        <w:t>记名票据由持票人行使票据权利，交付即可转让。</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3</w:t>
      </w:r>
      <w:r>
        <w:t xml:space="preserve">. </w:t>
      </w:r>
      <w:r>
        <w:t>商法人，是指数</w:t>
      </w:r>
      <w:proofErr w:type="gramStart"/>
      <w:r>
        <w:t>个</w:t>
      </w:r>
      <w:proofErr w:type="gramEnd"/>
      <w:r>
        <w:t>合伙人为实现营利性营业目的而共同出资、共同经营、共享利润、共担责任的集合体。</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4</w:t>
      </w:r>
      <w:r>
        <w:t xml:space="preserve"> </w:t>
      </w:r>
      <w:r>
        <w:rPr>
          <w:rFonts w:hint="eastAsia"/>
        </w:rPr>
        <w:t>.</w:t>
      </w:r>
      <w:r>
        <w:t>背书是指出票人签发票据并将其交付给收款人的票据行为</w:t>
      </w:r>
      <w:r>
        <w:rPr>
          <w:rFonts w:hint="eastAsia"/>
        </w:rPr>
        <w:t>。</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5</w:t>
      </w:r>
      <w:r>
        <w:t xml:space="preserve">. </w:t>
      </w:r>
      <w:r>
        <w:t>付款人可以对汇票进行承兑或付款，也可以拒绝承兑或付款，是否承兑或付款完全取决于付款人与出票人之间委托付款的约定。</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6</w:t>
      </w:r>
      <w:r>
        <w:t xml:space="preserve">. </w:t>
      </w:r>
      <w:r>
        <w:t>有限责任公司的股东向股东以外的人转让股份，应经其他股东全体同意。</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7</w:t>
      </w:r>
      <w:r>
        <w:t xml:space="preserve">. </w:t>
      </w:r>
      <w:r>
        <w:t>设立登记也称开业登记，是指商</w:t>
      </w:r>
      <w:proofErr w:type="gramStart"/>
      <w:r>
        <w:t>事主体</w:t>
      </w:r>
      <w:proofErr w:type="gramEnd"/>
      <w:r>
        <w:t>的筹办人或创设人、发起人为</w:t>
      </w:r>
      <w:proofErr w:type="gramStart"/>
      <w:r>
        <w:t>设立商事主体</w:t>
      </w:r>
      <w:proofErr w:type="gramEnd"/>
      <w:r>
        <w:t>而向登记主管机关提出申请，并由登记主管机关</w:t>
      </w:r>
      <w:proofErr w:type="gramStart"/>
      <w:r>
        <w:t>办理商事登记</w:t>
      </w:r>
      <w:proofErr w:type="gramEnd"/>
      <w:r>
        <w:t>的法律行为。</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8</w:t>
      </w:r>
      <w:r>
        <w:t xml:space="preserve">. </w:t>
      </w:r>
      <w:r>
        <w:t>公司登记的一般性效力也称强化性效力，指商</w:t>
      </w:r>
      <w:proofErr w:type="gramStart"/>
      <w:r>
        <w:t>事登记具有创设商事主体</w:t>
      </w:r>
      <w:proofErr w:type="gramEnd"/>
      <w:r>
        <w:t>的效力。</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9</w:t>
      </w:r>
      <w:r>
        <w:t xml:space="preserve">. </w:t>
      </w:r>
      <w:r>
        <w:t>本票是出票人签发的委托付款人在见票时或者在指定日期无条件支付确定金额给收款人或者持票人的票据。</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10</w:t>
      </w:r>
      <w:r>
        <w:t xml:space="preserve">. </w:t>
      </w:r>
      <w:r>
        <w:t>商</w:t>
      </w:r>
      <w:proofErr w:type="gramStart"/>
      <w:r>
        <w:t>事登记</w:t>
      </w:r>
      <w:proofErr w:type="gramEnd"/>
      <w:r>
        <w:t>具有确认、变更或</w:t>
      </w:r>
      <w:proofErr w:type="gramStart"/>
      <w:r>
        <w:t>终止商事主体</w:t>
      </w:r>
      <w:proofErr w:type="gramEnd"/>
      <w:r>
        <w:t>的资格或能力，保护善意第三人，</w:t>
      </w:r>
      <w:proofErr w:type="gramStart"/>
      <w:r>
        <w:t>促进商事交易</w:t>
      </w:r>
      <w:proofErr w:type="gramEnd"/>
      <w:r>
        <w:t>活动的信用和安全，保障国家监管和税收等重要作用。</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11</w:t>
      </w:r>
      <w:r>
        <w:t xml:space="preserve">. </w:t>
      </w:r>
      <w:r>
        <w:t>无记名公司债</w:t>
      </w:r>
      <w:proofErr w:type="gramStart"/>
      <w:r>
        <w:t>券</w:t>
      </w:r>
      <w:proofErr w:type="gramEnd"/>
      <w:r>
        <w:t>的转让，由债券持有人将该债券交付给受让人后即发生转让的效力。</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12</w:t>
      </w:r>
      <w:r>
        <w:t xml:space="preserve">. </w:t>
      </w:r>
      <w:r>
        <w:t>股份有限公司设经理，由董事会决定聘任或者解聘。</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2C58B6">
      <w:pPr>
        <w:spacing w:line="360" w:lineRule="exact"/>
      </w:pPr>
    </w:p>
    <w:p w:rsidR="002C58B6" w:rsidRDefault="00701E53">
      <w:pPr>
        <w:spacing w:line="360" w:lineRule="exact"/>
      </w:pPr>
      <w:r>
        <w:rPr>
          <w:rFonts w:hint="eastAsia"/>
        </w:rPr>
        <w:t>13</w:t>
      </w:r>
      <w:r>
        <w:t xml:space="preserve">. </w:t>
      </w:r>
      <w:r>
        <w:t>见票后定期付款的汇票，持票人应当在出票日起三个月内向付款人提示承兑。</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14</w:t>
      </w:r>
      <w:r>
        <w:t xml:space="preserve">. </w:t>
      </w:r>
      <w:r>
        <w:t>商行为，</w:t>
      </w:r>
      <w:proofErr w:type="gramStart"/>
      <w:r>
        <w:t>又称商事</w:t>
      </w:r>
      <w:proofErr w:type="gramEnd"/>
      <w:r>
        <w:t>行为、商事法律行为，它与</w:t>
      </w:r>
      <w:proofErr w:type="gramStart"/>
      <w:r>
        <w:t>商主体</w:t>
      </w:r>
      <w:proofErr w:type="gramEnd"/>
      <w:r>
        <w:t>是商法的两个</w:t>
      </w:r>
      <w:proofErr w:type="gramStart"/>
      <w:r>
        <w:t>最</w:t>
      </w:r>
      <w:proofErr w:type="gramEnd"/>
      <w:r>
        <w:t>基础的概念。</w:t>
      </w:r>
      <w: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701E53">
      <w:pPr>
        <w:spacing w:line="360" w:lineRule="exact"/>
      </w:pPr>
      <w:r>
        <w:rPr>
          <w:rFonts w:hint="eastAsia"/>
        </w:rPr>
        <w:t>15</w:t>
      </w:r>
      <w:r>
        <w:t xml:space="preserve">. </w:t>
      </w:r>
      <w:r>
        <w:t>保险金额超过保险价值的为无效保险合同</w:t>
      </w:r>
      <w:r>
        <w:rPr>
          <w:rFonts w:hint="eastAsia"/>
        </w:rPr>
        <w:t>。（</w:t>
      </w:r>
      <w:r>
        <w:rPr>
          <w:rFonts w:hint="eastAsia"/>
        </w:rPr>
        <w:t xml:space="preserve"> </w:t>
      </w:r>
      <w:r>
        <w:rPr>
          <w:rFonts w:hint="eastAsia"/>
        </w:rPr>
        <w:t>√</w:t>
      </w:r>
      <w:r>
        <w:rPr>
          <w:rFonts w:hint="eastAsia"/>
        </w:rPr>
        <w:t xml:space="preserve"> </w:t>
      </w:r>
      <w:r>
        <w:rPr>
          <w:rFonts w:hint="eastAsia"/>
        </w:rPr>
        <w:t>）</w:t>
      </w:r>
    </w:p>
    <w:p w:rsidR="002C58B6" w:rsidRDefault="002C58B6">
      <w:pPr>
        <w:spacing w:line="360" w:lineRule="exact"/>
      </w:pPr>
    </w:p>
    <w:p w:rsidR="002C58B6" w:rsidRDefault="00701E53">
      <w:pPr>
        <w:spacing w:line="360" w:lineRule="exact"/>
        <w:rPr>
          <w:b/>
          <w:bCs/>
        </w:rPr>
      </w:pPr>
      <w:r>
        <w:rPr>
          <w:rFonts w:hint="eastAsia"/>
          <w:b/>
          <w:bCs/>
        </w:rPr>
        <w:t>四、名词解释</w:t>
      </w:r>
    </w:p>
    <w:p w:rsidR="002C58B6" w:rsidRDefault="00701E53">
      <w:pPr>
        <w:pStyle w:val="2"/>
        <w:tabs>
          <w:tab w:val="left" w:pos="4833"/>
        </w:tabs>
        <w:adjustRightInd w:val="0"/>
        <w:spacing w:line="360" w:lineRule="exact"/>
        <w:ind w:leftChars="0" w:left="0"/>
        <w:jc w:val="left"/>
        <w:rPr>
          <w:rFonts w:ascii="宋体" w:hAnsi="宋体"/>
          <w:snapToGrid w:val="0"/>
          <w:color w:val="000000"/>
          <w:kern w:val="0"/>
          <w:sz w:val="24"/>
        </w:rPr>
      </w:pPr>
      <w:r>
        <w:rPr>
          <w:rFonts w:ascii="宋体" w:hAnsi="宋体" w:hint="eastAsia"/>
          <w:snapToGrid w:val="0"/>
          <w:color w:val="000000"/>
          <w:kern w:val="0"/>
          <w:sz w:val="24"/>
        </w:rPr>
        <w:t>1.</w:t>
      </w:r>
      <w:r>
        <w:rPr>
          <w:rFonts w:ascii="宋体" w:hAnsi="宋体" w:hint="eastAsia"/>
          <w:snapToGrid w:val="0"/>
          <w:color w:val="000000"/>
          <w:kern w:val="0"/>
          <w:sz w:val="24"/>
        </w:rPr>
        <w:t>股份公司的股东</w:t>
      </w:r>
      <w:r>
        <w:rPr>
          <w:rFonts w:ascii="宋体" w:hAnsi="宋体" w:hint="eastAsia"/>
          <w:snapToGrid w:val="0"/>
          <w:color w:val="000000"/>
          <w:kern w:val="0"/>
          <w:sz w:val="24"/>
        </w:rPr>
        <w:t>：</w:t>
      </w:r>
      <w:r>
        <w:rPr>
          <w:rFonts w:ascii="宋体" w:hAnsi="宋体" w:cs="宋体" w:hint="eastAsia"/>
          <w:snapToGrid w:val="0"/>
          <w:color w:val="000000"/>
          <w:kern w:val="0"/>
          <w:szCs w:val="21"/>
        </w:rPr>
        <w:t>指取得公司股份、作为公司成员的出资人，即公司股份的持有者。</w:t>
      </w:r>
    </w:p>
    <w:p w:rsidR="002C58B6" w:rsidRDefault="00701E53">
      <w:pPr>
        <w:pStyle w:val="2"/>
        <w:tabs>
          <w:tab w:val="left" w:pos="4833"/>
        </w:tabs>
        <w:adjustRightInd w:val="0"/>
        <w:spacing w:line="360" w:lineRule="exact"/>
        <w:ind w:leftChars="0" w:left="0"/>
        <w:jc w:val="left"/>
        <w:rPr>
          <w:rFonts w:asciiTheme="minorEastAsia" w:eastAsiaTheme="minorEastAsia" w:hAnsiTheme="minorEastAsia" w:cstheme="minorEastAsia"/>
          <w:spacing w:val="8"/>
          <w:szCs w:val="21"/>
          <w:shd w:val="clear" w:color="auto" w:fill="FFFFFF"/>
        </w:rPr>
      </w:pPr>
      <w:r>
        <w:rPr>
          <w:rFonts w:asciiTheme="minorEastAsia" w:eastAsiaTheme="minorEastAsia" w:hAnsiTheme="minorEastAsia" w:cstheme="minorEastAsia" w:hint="eastAsia"/>
          <w:snapToGrid w:val="0"/>
          <w:kern w:val="0"/>
          <w:szCs w:val="21"/>
        </w:rPr>
        <w:t>2.</w:t>
      </w:r>
      <w:r>
        <w:rPr>
          <w:rFonts w:asciiTheme="minorEastAsia" w:eastAsiaTheme="minorEastAsia" w:hAnsiTheme="minorEastAsia" w:cstheme="minorEastAsia" w:hint="eastAsia"/>
          <w:spacing w:val="8"/>
          <w:szCs w:val="21"/>
          <w:shd w:val="clear" w:color="auto" w:fill="FFFFFF"/>
        </w:rPr>
        <w:t>商</w:t>
      </w:r>
      <w:proofErr w:type="gramStart"/>
      <w:r>
        <w:rPr>
          <w:rFonts w:asciiTheme="minorEastAsia" w:eastAsiaTheme="minorEastAsia" w:hAnsiTheme="minorEastAsia" w:cstheme="minorEastAsia" w:hint="eastAsia"/>
          <w:spacing w:val="8"/>
          <w:szCs w:val="21"/>
          <w:shd w:val="clear" w:color="auto" w:fill="FFFFFF"/>
        </w:rPr>
        <w:t>事权利</w:t>
      </w:r>
      <w:proofErr w:type="gramEnd"/>
      <w:r>
        <w:rPr>
          <w:rFonts w:asciiTheme="minorEastAsia" w:eastAsiaTheme="minorEastAsia" w:hAnsiTheme="minorEastAsia" w:cstheme="minorEastAsia" w:hint="eastAsia"/>
          <w:spacing w:val="8"/>
          <w:szCs w:val="21"/>
          <w:shd w:val="clear" w:color="auto" w:fill="FFFFFF"/>
        </w:rPr>
        <w:t>能力：是指据以</w:t>
      </w:r>
      <w:proofErr w:type="gramStart"/>
      <w:r>
        <w:rPr>
          <w:rFonts w:asciiTheme="minorEastAsia" w:eastAsiaTheme="minorEastAsia" w:hAnsiTheme="minorEastAsia" w:cstheme="minorEastAsia" w:hint="eastAsia"/>
          <w:spacing w:val="8"/>
          <w:szCs w:val="21"/>
          <w:shd w:val="clear" w:color="auto" w:fill="FFFFFF"/>
        </w:rPr>
        <w:t>充当商</w:t>
      </w:r>
      <w:proofErr w:type="gramEnd"/>
      <w:r>
        <w:rPr>
          <w:rFonts w:asciiTheme="minorEastAsia" w:eastAsiaTheme="minorEastAsia" w:hAnsiTheme="minorEastAsia" w:cstheme="minorEastAsia" w:hint="eastAsia"/>
          <w:spacing w:val="8"/>
          <w:szCs w:val="21"/>
          <w:shd w:val="clear" w:color="auto" w:fill="FFFFFF"/>
        </w:rPr>
        <w:t>事主体，</w:t>
      </w:r>
      <w:proofErr w:type="gramStart"/>
      <w:r>
        <w:rPr>
          <w:rFonts w:asciiTheme="minorEastAsia" w:eastAsiaTheme="minorEastAsia" w:hAnsiTheme="minorEastAsia" w:cstheme="minorEastAsia" w:hint="eastAsia"/>
          <w:spacing w:val="8"/>
          <w:szCs w:val="21"/>
          <w:shd w:val="clear" w:color="auto" w:fill="FFFFFF"/>
        </w:rPr>
        <w:t>享有商事权利和承担商事义务</w:t>
      </w:r>
      <w:proofErr w:type="gramEnd"/>
      <w:r>
        <w:rPr>
          <w:rFonts w:asciiTheme="minorEastAsia" w:eastAsiaTheme="minorEastAsia" w:hAnsiTheme="minorEastAsia" w:cstheme="minorEastAsia" w:hint="eastAsia"/>
          <w:spacing w:val="8"/>
          <w:szCs w:val="21"/>
          <w:shd w:val="clear" w:color="auto" w:fill="FFFFFF"/>
        </w:rPr>
        <w:t>的法律地位</w:t>
      </w:r>
      <w:r>
        <w:rPr>
          <w:rFonts w:asciiTheme="minorEastAsia" w:eastAsiaTheme="minorEastAsia" w:hAnsiTheme="minorEastAsia" w:cstheme="minorEastAsia" w:hint="eastAsia"/>
          <w:spacing w:val="8"/>
          <w:szCs w:val="21"/>
          <w:shd w:val="clear" w:color="auto" w:fill="FFFFFF"/>
        </w:rPr>
        <w:t xml:space="preserve"> </w:t>
      </w:r>
      <w:r>
        <w:rPr>
          <w:rFonts w:asciiTheme="minorEastAsia" w:eastAsiaTheme="minorEastAsia" w:hAnsiTheme="minorEastAsia" w:cstheme="minorEastAsia" w:hint="eastAsia"/>
          <w:spacing w:val="8"/>
          <w:szCs w:val="21"/>
          <w:shd w:val="clear" w:color="auto" w:fill="FFFFFF"/>
        </w:rPr>
        <w:t>和法律资格，又</w:t>
      </w:r>
      <w:proofErr w:type="gramStart"/>
      <w:r>
        <w:rPr>
          <w:rFonts w:asciiTheme="minorEastAsia" w:eastAsiaTheme="minorEastAsia" w:hAnsiTheme="minorEastAsia" w:cstheme="minorEastAsia" w:hint="eastAsia"/>
          <w:spacing w:val="8"/>
          <w:szCs w:val="21"/>
          <w:shd w:val="clear" w:color="auto" w:fill="FFFFFF"/>
        </w:rPr>
        <w:t>称商事主体</w:t>
      </w:r>
      <w:proofErr w:type="gramEnd"/>
      <w:r>
        <w:rPr>
          <w:rFonts w:asciiTheme="minorEastAsia" w:eastAsiaTheme="minorEastAsia" w:hAnsiTheme="minorEastAsia" w:cstheme="minorEastAsia" w:hint="eastAsia"/>
          <w:spacing w:val="8"/>
          <w:szCs w:val="21"/>
          <w:shd w:val="clear" w:color="auto" w:fill="FFFFFF"/>
        </w:rPr>
        <w:t>资格。</w:t>
      </w:r>
    </w:p>
    <w:p w:rsidR="002C58B6" w:rsidRDefault="00701E53">
      <w:pPr>
        <w:pStyle w:val="2"/>
        <w:tabs>
          <w:tab w:val="left" w:pos="4833"/>
        </w:tabs>
        <w:spacing w:line="360" w:lineRule="exact"/>
        <w:ind w:leftChars="0" w:left="0"/>
        <w:jc w:val="left"/>
        <w:rPr>
          <w:rFonts w:ascii="宋体" w:hAnsi="宋体" w:cs="宋体"/>
          <w:snapToGrid w:val="0"/>
          <w:color w:val="000000"/>
          <w:kern w:val="0"/>
          <w:szCs w:val="21"/>
        </w:rPr>
      </w:pPr>
      <w:r>
        <w:rPr>
          <w:rFonts w:ascii="宋体" w:hAnsi="宋体" w:hint="eastAsia"/>
          <w:snapToGrid w:val="0"/>
          <w:color w:val="000000"/>
          <w:kern w:val="0"/>
          <w:sz w:val="24"/>
        </w:rPr>
        <w:t>3.</w:t>
      </w:r>
      <w:r>
        <w:rPr>
          <w:rFonts w:ascii="宋体" w:hAnsi="宋体" w:hint="eastAsia"/>
          <w:snapToGrid w:val="0"/>
          <w:color w:val="000000"/>
          <w:kern w:val="0"/>
          <w:sz w:val="24"/>
        </w:rPr>
        <w:t>破产抵消权</w:t>
      </w:r>
      <w:r>
        <w:rPr>
          <w:rFonts w:ascii="宋体" w:hAnsi="宋体" w:hint="eastAsia"/>
          <w:snapToGrid w:val="0"/>
          <w:color w:val="000000"/>
          <w:kern w:val="0"/>
          <w:sz w:val="24"/>
        </w:rPr>
        <w:t>：</w:t>
      </w:r>
      <w:r>
        <w:rPr>
          <w:rFonts w:ascii="宋体" w:hAnsi="宋体" w:cs="宋体" w:hint="eastAsia"/>
          <w:snapToGrid w:val="0"/>
          <w:color w:val="000000"/>
          <w:kern w:val="0"/>
          <w:szCs w:val="21"/>
        </w:rPr>
        <w:t>指破产债权人在破产宣告前对破产人负有债务的，不论债的种类和到期时间，得于清算分配前以破产债权抵消其所负债务的权利。</w:t>
      </w:r>
    </w:p>
    <w:p w:rsidR="002C58B6" w:rsidRDefault="002C58B6">
      <w:pPr>
        <w:pStyle w:val="2"/>
        <w:tabs>
          <w:tab w:val="left" w:pos="4833"/>
        </w:tabs>
        <w:adjustRightInd w:val="0"/>
        <w:spacing w:line="360" w:lineRule="exact"/>
        <w:ind w:leftChars="0" w:left="0"/>
        <w:jc w:val="left"/>
        <w:rPr>
          <w:rFonts w:ascii="宋体" w:hAnsi="宋体"/>
          <w:snapToGrid w:val="0"/>
          <w:color w:val="000000"/>
          <w:kern w:val="0"/>
          <w:sz w:val="24"/>
        </w:rPr>
      </w:pPr>
    </w:p>
    <w:p w:rsidR="002C58B6" w:rsidRDefault="00701E53">
      <w:pPr>
        <w:pStyle w:val="2"/>
        <w:tabs>
          <w:tab w:val="left" w:pos="4833"/>
        </w:tabs>
        <w:spacing w:line="360" w:lineRule="exact"/>
        <w:ind w:leftChars="0" w:left="0"/>
        <w:jc w:val="left"/>
        <w:rPr>
          <w:rFonts w:ascii="宋体" w:hAnsi="宋体" w:cs="宋体"/>
          <w:b/>
          <w:snapToGrid w:val="0"/>
          <w:color w:val="000000"/>
          <w:kern w:val="0"/>
          <w:szCs w:val="21"/>
        </w:rPr>
      </w:pPr>
      <w:r>
        <w:rPr>
          <w:rFonts w:ascii="宋体" w:hAnsi="宋体" w:hint="eastAsia"/>
          <w:snapToGrid w:val="0"/>
          <w:color w:val="000000"/>
          <w:kern w:val="0"/>
          <w:sz w:val="24"/>
        </w:rPr>
        <w:t>4.</w:t>
      </w:r>
      <w:r>
        <w:rPr>
          <w:rFonts w:ascii="宋体" w:hAnsi="宋体" w:hint="eastAsia"/>
          <w:snapToGrid w:val="0"/>
          <w:color w:val="000000"/>
          <w:kern w:val="0"/>
          <w:sz w:val="24"/>
        </w:rPr>
        <w:t>票据抗辩</w:t>
      </w:r>
      <w:r>
        <w:rPr>
          <w:rFonts w:ascii="宋体" w:hAnsi="宋体" w:hint="eastAsia"/>
          <w:snapToGrid w:val="0"/>
          <w:color w:val="000000"/>
          <w:kern w:val="0"/>
          <w:sz w:val="24"/>
        </w:rPr>
        <w:t>：</w:t>
      </w:r>
      <w:r>
        <w:rPr>
          <w:rFonts w:ascii="宋体" w:hAnsi="宋体" w:cs="宋体" w:hint="eastAsia"/>
          <w:snapToGrid w:val="0"/>
          <w:color w:val="000000"/>
          <w:kern w:val="0"/>
          <w:szCs w:val="21"/>
        </w:rPr>
        <w:t>指一方防御及对抗他方行使票据权利的行为。</w:t>
      </w:r>
    </w:p>
    <w:p w:rsidR="002C58B6" w:rsidRDefault="00701E53">
      <w:pPr>
        <w:spacing w:line="360" w:lineRule="exact"/>
        <w:rPr>
          <w:rFonts w:ascii="宋体" w:hAnsi="宋体"/>
          <w:snapToGrid w:val="0"/>
          <w:color w:val="000000"/>
          <w:kern w:val="0"/>
          <w:sz w:val="24"/>
        </w:rPr>
      </w:pPr>
      <w:r>
        <w:rPr>
          <w:rFonts w:asciiTheme="minorEastAsia" w:eastAsiaTheme="minorEastAsia" w:hAnsiTheme="minorEastAsia" w:cstheme="minorEastAsia" w:hint="eastAsia"/>
          <w:color w:val="333333"/>
          <w:spacing w:val="8"/>
          <w:sz w:val="24"/>
          <w:szCs w:val="24"/>
          <w:shd w:val="clear" w:color="auto" w:fill="FFFFFF"/>
        </w:rPr>
        <w:t>5.</w:t>
      </w:r>
      <w:r>
        <w:rPr>
          <w:rFonts w:asciiTheme="minorEastAsia" w:eastAsiaTheme="minorEastAsia" w:hAnsiTheme="minorEastAsia" w:cstheme="minorEastAsia" w:hint="eastAsia"/>
          <w:color w:val="333333"/>
          <w:spacing w:val="8"/>
          <w:sz w:val="24"/>
          <w:szCs w:val="24"/>
          <w:shd w:val="clear" w:color="auto" w:fill="FFFFFF"/>
        </w:rPr>
        <w:t>商法：</w:t>
      </w:r>
      <w:r>
        <w:rPr>
          <w:rFonts w:ascii="Microsoft YaHei UI" w:eastAsia="Microsoft YaHei UI" w:hAnsi="Microsoft YaHei UI" w:cs="Microsoft YaHei UI"/>
          <w:color w:val="333333"/>
          <w:spacing w:val="8"/>
          <w:sz w:val="25"/>
          <w:szCs w:val="25"/>
          <w:shd w:val="clear" w:color="auto" w:fill="FFFFFF"/>
        </w:rPr>
        <w:t>是以商事关系为调整对象的法律规范的总称。</w:t>
      </w:r>
    </w:p>
    <w:p w:rsidR="002C58B6" w:rsidRDefault="002C58B6">
      <w:pPr>
        <w:spacing w:line="360" w:lineRule="exact"/>
      </w:pPr>
    </w:p>
    <w:p w:rsidR="002C58B6" w:rsidRDefault="002C58B6">
      <w:pPr>
        <w:spacing w:line="360" w:lineRule="exact"/>
        <w:rPr>
          <w:b/>
          <w:bCs/>
        </w:rPr>
      </w:pPr>
    </w:p>
    <w:p w:rsidR="002C58B6" w:rsidRDefault="00701E53">
      <w:pPr>
        <w:spacing w:line="360" w:lineRule="exact"/>
      </w:pPr>
      <w:r>
        <w:rPr>
          <w:rFonts w:hint="eastAsia"/>
          <w:b/>
          <w:bCs/>
        </w:rPr>
        <w:t>五、简答题</w:t>
      </w:r>
    </w:p>
    <w:p w:rsidR="002C58B6" w:rsidRDefault="00701E53">
      <w:pPr>
        <w:spacing w:line="360" w:lineRule="exact"/>
        <w:rPr>
          <w:rFonts w:ascii="宋体" w:hAnsi="宋体"/>
          <w:color w:val="0000FF"/>
          <w:szCs w:val="21"/>
        </w:rPr>
      </w:pPr>
      <w:r>
        <w:t>1.</w:t>
      </w:r>
      <w:r>
        <w:rPr>
          <w:rFonts w:ascii="宋体" w:hAnsi="宋体" w:hint="eastAsia"/>
          <w:color w:val="0000FF"/>
          <w:szCs w:val="21"/>
        </w:rPr>
        <w:t>简述保险公司的设立条件。</w:t>
      </w:r>
    </w:p>
    <w:p w:rsidR="002C58B6" w:rsidRDefault="00701E53">
      <w:pPr>
        <w:spacing w:line="360" w:lineRule="exact"/>
        <w:rPr>
          <w:rFonts w:ascii="宋体" w:hAnsi="宋体"/>
          <w:color w:val="000000"/>
          <w:sz w:val="28"/>
          <w:szCs w:val="28"/>
        </w:rPr>
      </w:pPr>
      <w:r>
        <w:lastRenderedPageBreak/>
        <w:t>[</w:t>
      </w:r>
      <w:r>
        <w:t>答案</w:t>
      </w:r>
      <w:r>
        <w:t>]:</w:t>
      </w:r>
      <w:r>
        <w:rPr>
          <w:rFonts w:ascii="宋体" w:hAnsi="宋体" w:hint="eastAsia"/>
          <w:color w:val="0000FF"/>
          <w:szCs w:val="21"/>
        </w:rPr>
        <w:t>（</w:t>
      </w:r>
      <w:r>
        <w:rPr>
          <w:rFonts w:ascii="宋体" w:hAnsi="宋体"/>
          <w:color w:val="0000FF"/>
          <w:szCs w:val="21"/>
        </w:rPr>
        <w:t>1</w:t>
      </w:r>
      <w:r>
        <w:rPr>
          <w:rFonts w:ascii="宋体" w:hAnsi="宋体"/>
          <w:color w:val="0000FF"/>
          <w:szCs w:val="21"/>
        </w:rPr>
        <w:t>）有符合保险法和公司法规定的章程。（</w:t>
      </w:r>
      <w:r>
        <w:rPr>
          <w:rFonts w:ascii="宋体" w:hAnsi="宋体"/>
          <w:color w:val="0000FF"/>
          <w:szCs w:val="21"/>
        </w:rPr>
        <w:t>2</w:t>
      </w:r>
      <w:r>
        <w:rPr>
          <w:rFonts w:ascii="宋体" w:hAnsi="宋体"/>
          <w:color w:val="0000FF"/>
          <w:szCs w:val="21"/>
        </w:rPr>
        <w:t>）有符合保险法规定的注册资本最低限额。（</w:t>
      </w:r>
      <w:r>
        <w:rPr>
          <w:rFonts w:ascii="宋体" w:hAnsi="宋体"/>
          <w:color w:val="0000FF"/>
          <w:szCs w:val="21"/>
        </w:rPr>
        <w:t>3</w:t>
      </w:r>
      <w:r>
        <w:rPr>
          <w:rFonts w:ascii="宋体" w:hAnsi="宋体"/>
          <w:color w:val="0000FF"/>
          <w:szCs w:val="21"/>
        </w:rPr>
        <w:t>）有具备任职专业知识和业务工作经验的高级管理人员。（</w:t>
      </w:r>
      <w:r>
        <w:rPr>
          <w:rFonts w:ascii="宋体" w:hAnsi="宋体"/>
          <w:color w:val="0000FF"/>
          <w:szCs w:val="21"/>
        </w:rPr>
        <w:t>4</w:t>
      </w:r>
      <w:r>
        <w:rPr>
          <w:rFonts w:ascii="宋体" w:hAnsi="宋体"/>
          <w:color w:val="0000FF"/>
          <w:szCs w:val="21"/>
        </w:rPr>
        <w:t>）有健全的组织机构和管理制度。（</w:t>
      </w:r>
      <w:r>
        <w:rPr>
          <w:rFonts w:ascii="宋体" w:hAnsi="宋体"/>
          <w:color w:val="0000FF"/>
          <w:szCs w:val="21"/>
        </w:rPr>
        <w:t>5</w:t>
      </w:r>
      <w:r>
        <w:rPr>
          <w:rFonts w:ascii="宋体" w:hAnsi="宋体"/>
          <w:color w:val="0000FF"/>
          <w:szCs w:val="21"/>
        </w:rPr>
        <w:t>）有符合要求的营业场所和与业务有关的其他设施。</w:t>
      </w:r>
    </w:p>
    <w:p w:rsidR="002C58B6" w:rsidRDefault="002C58B6">
      <w:pPr>
        <w:spacing w:line="360" w:lineRule="exact"/>
      </w:pPr>
    </w:p>
    <w:p w:rsidR="002C58B6" w:rsidRDefault="00701E53">
      <w:pPr>
        <w:spacing w:line="360" w:lineRule="exact"/>
        <w:rPr>
          <w:rFonts w:ascii="宋体" w:hAnsi="宋体"/>
          <w:bCs/>
          <w:color w:val="0000FF"/>
          <w:szCs w:val="21"/>
        </w:rPr>
      </w:pPr>
      <w:r>
        <w:t>2.</w:t>
      </w:r>
      <w:r>
        <w:rPr>
          <w:rFonts w:ascii="宋体" w:hAnsi="宋体" w:hint="eastAsia"/>
          <w:color w:val="000000"/>
          <w:szCs w:val="21"/>
        </w:rPr>
        <w:t>简述</w:t>
      </w:r>
      <w:r>
        <w:rPr>
          <w:rFonts w:ascii="宋体" w:hAnsi="宋体" w:hint="eastAsia"/>
          <w:bCs/>
          <w:color w:val="0000FF"/>
          <w:szCs w:val="21"/>
        </w:rPr>
        <w:t>证券的特点。</w:t>
      </w:r>
    </w:p>
    <w:p w:rsidR="002C58B6" w:rsidRDefault="00701E53">
      <w:pPr>
        <w:spacing w:line="360" w:lineRule="exact"/>
        <w:rPr>
          <w:sz w:val="24"/>
        </w:rPr>
      </w:pPr>
      <w:r>
        <w:t>[</w:t>
      </w:r>
      <w:r>
        <w:t>答案</w:t>
      </w:r>
      <w:r>
        <w:t>]:</w:t>
      </w:r>
      <w:r>
        <w:rPr>
          <w:rFonts w:ascii="宋体" w:hAnsi="宋体" w:hint="eastAsia"/>
          <w:color w:val="0000FF"/>
          <w:szCs w:val="21"/>
        </w:rPr>
        <w:t>证券的主要特征包括：（</w:t>
      </w:r>
      <w:r>
        <w:rPr>
          <w:rFonts w:ascii="宋体" w:hAnsi="宋体"/>
          <w:color w:val="0000FF"/>
          <w:szCs w:val="21"/>
        </w:rPr>
        <w:t>1</w:t>
      </w:r>
      <w:r>
        <w:rPr>
          <w:rFonts w:ascii="宋体" w:hAnsi="宋体"/>
          <w:color w:val="0000FF"/>
          <w:szCs w:val="21"/>
        </w:rPr>
        <w:t>）证券是持券人拥有特定民事权利的书面凭证。持券人持有证券，便拥有证券上的权利即证券权利。（</w:t>
      </w:r>
      <w:r>
        <w:rPr>
          <w:rFonts w:ascii="宋体" w:hAnsi="宋体"/>
          <w:color w:val="0000FF"/>
          <w:szCs w:val="21"/>
        </w:rPr>
        <w:t>2</w:t>
      </w:r>
      <w:r>
        <w:rPr>
          <w:rFonts w:ascii="宋体" w:hAnsi="宋体"/>
          <w:color w:val="0000FF"/>
          <w:szCs w:val="21"/>
        </w:rPr>
        <w:t>）证券是能够代表特定民事权利的权利凭证。证券能够代表民事权利的具体表现是：当利用证券记载并代表一个特定的民事权利时，持有证券就拥有证券上记载的权利。（</w:t>
      </w:r>
      <w:r>
        <w:rPr>
          <w:rFonts w:ascii="宋体" w:hAnsi="宋体"/>
          <w:color w:val="0000FF"/>
          <w:szCs w:val="21"/>
        </w:rPr>
        <w:t>3</w:t>
      </w:r>
      <w:r>
        <w:rPr>
          <w:rFonts w:ascii="宋体" w:hAnsi="宋体"/>
          <w:color w:val="0000FF"/>
          <w:szCs w:val="21"/>
        </w:rPr>
        <w:t>）证券是一种要式凭证。证券作为代表特定民事权利的书面凭证，法律对之有严格的形式要求，证券不仅要在内容上符合法律规定，在形式上也要符合法律规定。（</w:t>
      </w:r>
      <w:r>
        <w:rPr>
          <w:rFonts w:ascii="宋体" w:hAnsi="宋体"/>
          <w:color w:val="0000FF"/>
          <w:szCs w:val="21"/>
        </w:rPr>
        <w:t>4</w:t>
      </w:r>
      <w:r>
        <w:rPr>
          <w:rFonts w:ascii="宋体" w:hAnsi="宋体"/>
          <w:color w:val="0000FF"/>
          <w:szCs w:val="21"/>
        </w:rPr>
        <w:t>）证券是一种流通凭证。除了法律有特别规定者以外，证券以自由流转为原则。证券作为流通凭证，可以使任何性质的证券权利随时变现</w:t>
      </w:r>
      <w:r>
        <w:rPr>
          <w:rFonts w:ascii="宋体" w:hAnsi="宋体"/>
          <w:color w:val="0000FF"/>
          <w:szCs w:val="21"/>
        </w:rPr>
        <w:t>，所以，证券的流通性极大地提高了证券的效用。</w:t>
      </w:r>
    </w:p>
    <w:p w:rsidR="002C58B6" w:rsidRDefault="002C58B6">
      <w:pPr>
        <w:spacing w:line="360" w:lineRule="exact"/>
      </w:pPr>
    </w:p>
    <w:p w:rsidR="002C58B6" w:rsidRDefault="00701E53">
      <w:pPr>
        <w:numPr>
          <w:ilvl w:val="0"/>
          <w:numId w:val="1"/>
        </w:numPr>
        <w:rPr>
          <w:rFonts w:ascii="宋体" w:hAnsi="宋体"/>
          <w:snapToGrid w:val="0"/>
          <w:color w:val="000000"/>
          <w:kern w:val="0"/>
          <w:sz w:val="24"/>
        </w:rPr>
      </w:pPr>
      <w:r>
        <w:rPr>
          <w:rFonts w:ascii="宋体" w:hAnsi="宋体" w:hint="eastAsia"/>
          <w:snapToGrid w:val="0"/>
          <w:color w:val="000000"/>
          <w:kern w:val="0"/>
          <w:sz w:val="24"/>
        </w:rPr>
        <w:t>简述有限责任公司的设立条件。</w:t>
      </w:r>
    </w:p>
    <w:p w:rsidR="002C58B6" w:rsidRDefault="00701E53">
      <w:pPr>
        <w:pStyle w:val="2"/>
        <w:spacing w:line="240" w:lineRule="exact"/>
        <w:jc w:val="left"/>
        <w:rPr>
          <w:rFonts w:ascii="宋体" w:hAnsi="宋体" w:cs="宋体"/>
          <w:snapToGrid w:val="0"/>
          <w:color w:val="000000"/>
          <w:kern w:val="0"/>
          <w:szCs w:val="21"/>
        </w:rPr>
      </w:pPr>
      <w:r>
        <w:rPr>
          <w:rFonts w:ascii="宋体" w:hAnsi="宋体" w:cs="宋体" w:hint="eastAsia"/>
          <w:snapToGrid w:val="0"/>
          <w:color w:val="000000"/>
          <w:kern w:val="0"/>
          <w:szCs w:val="21"/>
        </w:rPr>
        <w:t>答：有限责任公司的设立条件有以下五个：（</w:t>
      </w:r>
      <w:r>
        <w:rPr>
          <w:rFonts w:ascii="宋体" w:hAnsi="宋体" w:cs="宋体" w:hint="eastAsia"/>
          <w:snapToGrid w:val="0"/>
          <w:color w:val="000000"/>
          <w:kern w:val="0"/>
          <w:szCs w:val="21"/>
        </w:rPr>
        <w:t>1</w:t>
      </w:r>
      <w:r>
        <w:rPr>
          <w:rFonts w:ascii="宋体" w:hAnsi="宋体" w:cs="宋体" w:hint="eastAsia"/>
          <w:snapToGrid w:val="0"/>
          <w:color w:val="000000"/>
          <w:kern w:val="0"/>
          <w:szCs w:val="21"/>
        </w:rPr>
        <w:t>）</w:t>
      </w:r>
      <w:proofErr w:type="gramStart"/>
      <w:r>
        <w:rPr>
          <w:rFonts w:ascii="宋体" w:hAnsi="宋体" w:cs="宋体" w:hint="eastAsia"/>
          <w:snapToGrid w:val="0"/>
          <w:color w:val="000000"/>
          <w:kern w:val="0"/>
          <w:szCs w:val="21"/>
        </w:rPr>
        <w:t>须股东</w:t>
      </w:r>
      <w:proofErr w:type="gramEnd"/>
      <w:r>
        <w:rPr>
          <w:rFonts w:ascii="宋体" w:hAnsi="宋体" w:cs="宋体" w:hint="eastAsia"/>
          <w:snapToGrid w:val="0"/>
          <w:color w:val="000000"/>
          <w:kern w:val="0"/>
          <w:szCs w:val="21"/>
        </w:rPr>
        <w:t>符合法定人数；（</w:t>
      </w:r>
      <w:r>
        <w:rPr>
          <w:rFonts w:ascii="宋体" w:hAnsi="宋体" w:cs="宋体" w:hint="eastAsia"/>
          <w:snapToGrid w:val="0"/>
          <w:color w:val="000000"/>
          <w:kern w:val="0"/>
          <w:szCs w:val="21"/>
        </w:rPr>
        <w:t>2</w:t>
      </w:r>
      <w:r>
        <w:rPr>
          <w:rFonts w:ascii="宋体" w:hAnsi="宋体" w:cs="宋体" w:hint="eastAsia"/>
          <w:snapToGrid w:val="0"/>
          <w:color w:val="000000"/>
          <w:kern w:val="0"/>
          <w:szCs w:val="21"/>
        </w:rPr>
        <w:t>）</w:t>
      </w:r>
      <w:proofErr w:type="gramStart"/>
      <w:r>
        <w:rPr>
          <w:rFonts w:ascii="宋体" w:hAnsi="宋体" w:cs="宋体" w:hint="eastAsia"/>
          <w:snapToGrid w:val="0"/>
          <w:color w:val="000000"/>
          <w:kern w:val="0"/>
          <w:szCs w:val="21"/>
        </w:rPr>
        <w:t>须股东</w:t>
      </w:r>
      <w:proofErr w:type="gramEnd"/>
      <w:r>
        <w:rPr>
          <w:rFonts w:ascii="宋体" w:hAnsi="宋体" w:cs="宋体" w:hint="eastAsia"/>
          <w:snapToGrid w:val="0"/>
          <w:color w:val="000000"/>
          <w:kern w:val="0"/>
          <w:szCs w:val="21"/>
        </w:rPr>
        <w:t>出资达到法定资本最低数额；（</w:t>
      </w:r>
      <w:r>
        <w:rPr>
          <w:rFonts w:ascii="宋体" w:hAnsi="宋体" w:cs="宋体" w:hint="eastAsia"/>
          <w:snapToGrid w:val="0"/>
          <w:color w:val="000000"/>
          <w:kern w:val="0"/>
          <w:szCs w:val="21"/>
        </w:rPr>
        <w:t>3</w:t>
      </w:r>
      <w:r>
        <w:rPr>
          <w:rFonts w:ascii="宋体" w:hAnsi="宋体" w:cs="宋体" w:hint="eastAsia"/>
          <w:snapToGrid w:val="0"/>
          <w:color w:val="000000"/>
          <w:kern w:val="0"/>
          <w:szCs w:val="21"/>
        </w:rPr>
        <w:t>）</w:t>
      </w:r>
      <w:proofErr w:type="gramStart"/>
      <w:r>
        <w:rPr>
          <w:rFonts w:ascii="宋体" w:hAnsi="宋体" w:cs="宋体" w:hint="eastAsia"/>
          <w:snapToGrid w:val="0"/>
          <w:color w:val="000000"/>
          <w:kern w:val="0"/>
          <w:szCs w:val="21"/>
        </w:rPr>
        <w:t>须股东</w:t>
      </w:r>
      <w:proofErr w:type="gramEnd"/>
      <w:r>
        <w:rPr>
          <w:rFonts w:ascii="宋体" w:hAnsi="宋体" w:cs="宋体" w:hint="eastAsia"/>
          <w:snapToGrid w:val="0"/>
          <w:color w:val="000000"/>
          <w:kern w:val="0"/>
          <w:szCs w:val="21"/>
        </w:rPr>
        <w:t>共同制定公司章程；（</w:t>
      </w:r>
      <w:r>
        <w:rPr>
          <w:rFonts w:ascii="宋体" w:hAnsi="宋体" w:cs="宋体" w:hint="eastAsia"/>
          <w:snapToGrid w:val="0"/>
          <w:color w:val="000000"/>
          <w:kern w:val="0"/>
          <w:szCs w:val="21"/>
        </w:rPr>
        <w:t>4</w:t>
      </w:r>
      <w:r>
        <w:rPr>
          <w:rFonts w:ascii="宋体" w:hAnsi="宋体" w:cs="宋体" w:hint="eastAsia"/>
          <w:snapToGrid w:val="0"/>
          <w:color w:val="000000"/>
          <w:kern w:val="0"/>
          <w:szCs w:val="21"/>
        </w:rPr>
        <w:t>）须有公司名称和符合有限责任公司要求的组织机构；（</w:t>
      </w:r>
      <w:r>
        <w:rPr>
          <w:rFonts w:ascii="宋体" w:hAnsi="宋体" w:cs="宋体" w:hint="eastAsia"/>
          <w:snapToGrid w:val="0"/>
          <w:color w:val="000000"/>
          <w:kern w:val="0"/>
          <w:szCs w:val="21"/>
        </w:rPr>
        <w:t>5</w:t>
      </w:r>
      <w:r>
        <w:rPr>
          <w:rFonts w:ascii="宋体" w:hAnsi="宋体" w:cs="宋体" w:hint="eastAsia"/>
          <w:snapToGrid w:val="0"/>
          <w:color w:val="000000"/>
          <w:kern w:val="0"/>
          <w:szCs w:val="21"/>
        </w:rPr>
        <w:t>）须有固定的住所。</w:t>
      </w:r>
    </w:p>
    <w:p w:rsidR="002C58B6" w:rsidRDefault="002C58B6">
      <w:pPr>
        <w:pStyle w:val="2"/>
        <w:tabs>
          <w:tab w:val="left" w:pos="4833"/>
        </w:tabs>
        <w:spacing w:line="240" w:lineRule="exact"/>
        <w:ind w:leftChars="0" w:left="0"/>
        <w:jc w:val="left"/>
        <w:rPr>
          <w:rFonts w:ascii="宋体" w:hAnsi="宋体" w:cs="宋体"/>
          <w:snapToGrid w:val="0"/>
          <w:color w:val="000000"/>
          <w:kern w:val="0"/>
          <w:szCs w:val="21"/>
        </w:rPr>
      </w:pPr>
    </w:p>
    <w:p w:rsidR="002C58B6" w:rsidRDefault="00701E53">
      <w:pPr>
        <w:pStyle w:val="2"/>
        <w:tabs>
          <w:tab w:val="left" w:pos="4833"/>
        </w:tabs>
        <w:spacing w:line="240" w:lineRule="exact"/>
        <w:ind w:leftChars="0" w:left="0"/>
        <w:jc w:val="left"/>
        <w:rPr>
          <w:rFonts w:ascii="宋体" w:hAnsi="宋体" w:cs="宋体"/>
          <w:snapToGrid w:val="0"/>
          <w:color w:val="000000"/>
          <w:kern w:val="0"/>
          <w:szCs w:val="21"/>
        </w:rPr>
      </w:pPr>
      <w:r>
        <w:rPr>
          <w:rFonts w:ascii="宋体" w:hAnsi="宋体" w:cs="宋体" w:hint="eastAsia"/>
          <w:snapToGrid w:val="0"/>
          <w:color w:val="000000"/>
          <w:kern w:val="0"/>
          <w:szCs w:val="21"/>
        </w:rPr>
        <w:t>4.</w:t>
      </w:r>
      <w:r>
        <w:rPr>
          <w:rFonts w:ascii="宋体" w:hAnsi="宋体" w:cs="宋体" w:hint="eastAsia"/>
          <w:snapToGrid w:val="0"/>
          <w:color w:val="000000"/>
          <w:kern w:val="0"/>
          <w:szCs w:val="21"/>
        </w:rPr>
        <w:t>简述破产分配的顺序。</w:t>
      </w:r>
    </w:p>
    <w:p w:rsidR="002C58B6" w:rsidRDefault="00701E53">
      <w:pPr>
        <w:pStyle w:val="2"/>
        <w:spacing w:line="240" w:lineRule="exact"/>
        <w:jc w:val="left"/>
        <w:rPr>
          <w:rFonts w:ascii="宋体" w:hAnsi="宋体" w:cs="宋体"/>
          <w:snapToGrid w:val="0"/>
          <w:color w:val="000000"/>
          <w:kern w:val="0"/>
          <w:szCs w:val="21"/>
        </w:rPr>
      </w:pPr>
      <w:r>
        <w:rPr>
          <w:rFonts w:ascii="宋体" w:hAnsi="宋体" w:cs="宋体" w:hint="eastAsia"/>
          <w:snapToGrid w:val="0"/>
          <w:color w:val="000000"/>
          <w:kern w:val="0"/>
          <w:szCs w:val="21"/>
        </w:rPr>
        <w:t>答：根据《企业破产法》的规定，破产财产优先拨付破产费用后，按如下顺序清偿：（</w:t>
      </w:r>
      <w:r>
        <w:rPr>
          <w:rFonts w:ascii="宋体" w:hAnsi="宋体" w:cs="宋体" w:hint="eastAsia"/>
          <w:snapToGrid w:val="0"/>
          <w:color w:val="000000"/>
          <w:kern w:val="0"/>
          <w:szCs w:val="21"/>
        </w:rPr>
        <w:t>1</w:t>
      </w:r>
      <w:r>
        <w:rPr>
          <w:rFonts w:ascii="宋体" w:hAnsi="宋体" w:cs="宋体" w:hint="eastAsia"/>
          <w:snapToGrid w:val="0"/>
          <w:color w:val="000000"/>
          <w:kern w:val="0"/>
          <w:szCs w:val="21"/>
        </w:rPr>
        <w:t>）破产企业所欠职工的工资和劳动保险费用；（</w:t>
      </w:r>
      <w:r>
        <w:rPr>
          <w:rFonts w:ascii="宋体" w:hAnsi="宋体" w:cs="宋体" w:hint="eastAsia"/>
          <w:snapToGrid w:val="0"/>
          <w:color w:val="000000"/>
          <w:kern w:val="0"/>
          <w:szCs w:val="21"/>
        </w:rPr>
        <w:t>2</w:t>
      </w:r>
      <w:r>
        <w:rPr>
          <w:rFonts w:ascii="宋体" w:hAnsi="宋体" w:cs="宋体" w:hint="eastAsia"/>
          <w:snapToGrid w:val="0"/>
          <w:color w:val="000000"/>
          <w:kern w:val="0"/>
          <w:szCs w:val="21"/>
        </w:rPr>
        <w:t>）破产企业所欠税款；（</w:t>
      </w:r>
      <w:r>
        <w:rPr>
          <w:rFonts w:ascii="宋体" w:hAnsi="宋体" w:cs="宋体" w:hint="eastAsia"/>
          <w:snapToGrid w:val="0"/>
          <w:color w:val="000000"/>
          <w:kern w:val="0"/>
          <w:szCs w:val="21"/>
        </w:rPr>
        <w:t>3</w:t>
      </w:r>
      <w:r>
        <w:rPr>
          <w:rFonts w:ascii="宋体" w:hAnsi="宋体" w:cs="宋体" w:hint="eastAsia"/>
          <w:snapToGrid w:val="0"/>
          <w:color w:val="000000"/>
          <w:kern w:val="0"/>
          <w:szCs w:val="21"/>
        </w:rPr>
        <w:t>）破产债权。其中，第一、二顺位的请求</w:t>
      </w:r>
      <w:proofErr w:type="gramStart"/>
      <w:r>
        <w:rPr>
          <w:rFonts w:ascii="宋体" w:hAnsi="宋体" w:cs="宋体" w:hint="eastAsia"/>
          <w:snapToGrid w:val="0"/>
          <w:color w:val="000000"/>
          <w:kern w:val="0"/>
          <w:szCs w:val="21"/>
        </w:rPr>
        <w:t>权称为</w:t>
      </w:r>
      <w:proofErr w:type="gramEnd"/>
      <w:r>
        <w:rPr>
          <w:rFonts w:ascii="宋体" w:hAnsi="宋体" w:cs="宋体" w:hint="eastAsia"/>
          <w:snapToGrid w:val="0"/>
          <w:color w:val="000000"/>
          <w:kern w:val="0"/>
          <w:szCs w:val="21"/>
        </w:rPr>
        <w:t>优先请求权。</w:t>
      </w:r>
    </w:p>
    <w:p w:rsidR="002C58B6" w:rsidRDefault="002C58B6">
      <w:pPr>
        <w:pStyle w:val="2"/>
        <w:tabs>
          <w:tab w:val="left" w:pos="4833"/>
        </w:tabs>
        <w:spacing w:line="240" w:lineRule="exact"/>
        <w:ind w:leftChars="0" w:left="0"/>
        <w:jc w:val="left"/>
        <w:rPr>
          <w:rFonts w:ascii="宋体" w:hAnsi="宋体" w:cs="宋体"/>
          <w:snapToGrid w:val="0"/>
          <w:color w:val="000000"/>
          <w:kern w:val="0"/>
          <w:szCs w:val="21"/>
        </w:rPr>
      </w:pPr>
    </w:p>
    <w:p w:rsidR="002C58B6" w:rsidRDefault="00701E53">
      <w:pPr>
        <w:pStyle w:val="2"/>
        <w:tabs>
          <w:tab w:val="left" w:pos="4833"/>
        </w:tabs>
        <w:spacing w:line="240" w:lineRule="exact"/>
        <w:ind w:leftChars="0" w:left="0"/>
        <w:jc w:val="left"/>
        <w:rPr>
          <w:rFonts w:ascii="宋体" w:hAnsi="宋体" w:cs="宋体"/>
          <w:snapToGrid w:val="0"/>
          <w:color w:val="000000"/>
          <w:kern w:val="0"/>
          <w:szCs w:val="21"/>
        </w:rPr>
      </w:pPr>
      <w:r>
        <w:rPr>
          <w:rFonts w:ascii="宋体" w:hAnsi="宋体" w:cs="宋体" w:hint="eastAsia"/>
          <w:snapToGrid w:val="0"/>
          <w:color w:val="000000"/>
          <w:kern w:val="0"/>
          <w:szCs w:val="21"/>
        </w:rPr>
        <w:t>5.</w:t>
      </w:r>
      <w:r>
        <w:rPr>
          <w:rFonts w:ascii="宋体" w:hAnsi="宋体" w:cs="宋体" w:hint="eastAsia"/>
          <w:snapToGrid w:val="0"/>
          <w:color w:val="000000"/>
          <w:kern w:val="0"/>
          <w:szCs w:val="21"/>
        </w:rPr>
        <w:t>简述票据保证的效力。</w:t>
      </w:r>
    </w:p>
    <w:p w:rsidR="002C58B6" w:rsidRDefault="00701E53">
      <w:pPr>
        <w:pStyle w:val="2"/>
        <w:spacing w:line="240" w:lineRule="exact"/>
        <w:jc w:val="left"/>
        <w:rPr>
          <w:rFonts w:ascii="楷体_GB2312" w:eastAsia="楷体_GB2312" w:hAnsi="楷体_GB2312" w:cs="楷体_GB2312"/>
          <w:kern w:val="0"/>
          <w:szCs w:val="21"/>
        </w:rPr>
      </w:pPr>
      <w:r>
        <w:rPr>
          <w:rFonts w:ascii="宋体" w:hAnsi="宋体" w:cs="宋体" w:hint="eastAsia"/>
          <w:snapToGrid w:val="0"/>
          <w:color w:val="000000"/>
          <w:kern w:val="0"/>
          <w:szCs w:val="21"/>
        </w:rPr>
        <w:t>答：票据保证的效力有：（</w:t>
      </w:r>
      <w:r>
        <w:rPr>
          <w:rFonts w:ascii="宋体" w:hAnsi="宋体" w:cs="宋体" w:hint="eastAsia"/>
          <w:snapToGrid w:val="0"/>
          <w:color w:val="000000"/>
          <w:kern w:val="0"/>
          <w:szCs w:val="21"/>
        </w:rPr>
        <w:t>1</w:t>
      </w:r>
      <w:r>
        <w:rPr>
          <w:rFonts w:ascii="宋体" w:hAnsi="宋体" w:cs="宋体" w:hint="eastAsia"/>
          <w:snapToGrid w:val="0"/>
          <w:color w:val="000000"/>
          <w:kern w:val="0"/>
          <w:szCs w:val="21"/>
        </w:rPr>
        <w:t>）保证人与被</w:t>
      </w:r>
      <w:proofErr w:type="gramStart"/>
      <w:r>
        <w:rPr>
          <w:rFonts w:ascii="宋体" w:hAnsi="宋体" w:cs="宋体" w:hint="eastAsia"/>
          <w:snapToGrid w:val="0"/>
          <w:color w:val="000000"/>
          <w:kern w:val="0"/>
          <w:szCs w:val="21"/>
        </w:rPr>
        <w:t>保证人负同一</w:t>
      </w:r>
      <w:proofErr w:type="gramEnd"/>
      <w:r>
        <w:rPr>
          <w:rFonts w:ascii="宋体" w:hAnsi="宋体" w:cs="宋体" w:hint="eastAsia"/>
          <w:snapToGrid w:val="0"/>
          <w:color w:val="000000"/>
          <w:kern w:val="0"/>
          <w:szCs w:val="21"/>
        </w:rPr>
        <w:t>责任；（</w:t>
      </w:r>
      <w:r>
        <w:rPr>
          <w:rFonts w:ascii="宋体" w:hAnsi="宋体" w:cs="宋体" w:hint="eastAsia"/>
          <w:snapToGrid w:val="0"/>
          <w:color w:val="000000"/>
          <w:kern w:val="0"/>
          <w:szCs w:val="21"/>
        </w:rPr>
        <w:t>2</w:t>
      </w:r>
      <w:r>
        <w:rPr>
          <w:rFonts w:ascii="宋体" w:hAnsi="宋体" w:cs="宋体" w:hint="eastAsia"/>
          <w:snapToGrid w:val="0"/>
          <w:color w:val="000000"/>
          <w:kern w:val="0"/>
          <w:szCs w:val="21"/>
        </w:rPr>
        <w:t>）保证人承担独立责任；（</w:t>
      </w:r>
      <w:r>
        <w:rPr>
          <w:rFonts w:ascii="宋体" w:hAnsi="宋体" w:cs="宋体" w:hint="eastAsia"/>
          <w:snapToGrid w:val="0"/>
          <w:color w:val="000000"/>
          <w:kern w:val="0"/>
          <w:szCs w:val="21"/>
        </w:rPr>
        <w:t>3</w:t>
      </w:r>
      <w:r>
        <w:rPr>
          <w:rFonts w:ascii="宋体" w:hAnsi="宋体" w:cs="宋体" w:hint="eastAsia"/>
          <w:snapToGrid w:val="0"/>
          <w:color w:val="000000"/>
          <w:kern w:val="0"/>
          <w:szCs w:val="21"/>
        </w:rPr>
        <w:t>）保证人与被保证人承担连带责任；（</w:t>
      </w:r>
      <w:r>
        <w:rPr>
          <w:rFonts w:ascii="宋体" w:hAnsi="宋体" w:cs="宋体" w:hint="eastAsia"/>
          <w:snapToGrid w:val="0"/>
          <w:color w:val="000000"/>
          <w:kern w:val="0"/>
          <w:szCs w:val="21"/>
        </w:rPr>
        <w:t>4</w:t>
      </w:r>
      <w:r>
        <w:rPr>
          <w:rFonts w:ascii="宋体" w:hAnsi="宋体" w:cs="宋体" w:hint="eastAsia"/>
          <w:snapToGrid w:val="0"/>
          <w:color w:val="000000"/>
          <w:kern w:val="0"/>
          <w:szCs w:val="21"/>
        </w:rPr>
        <w:t>）共同保证的责任；（</w:t>
      </w:r>
      <w:r>
        <w:rPr>
          <w:rFonts w:ascii="宋体" w:hAnsi="宋体" w:cs="宋体" w:hint="eastAsia"/>
          <w:snapToGrid w:val="0"/>
          <w:color w:val="000000"/>
          <w:kern w:val="0"/>
          <w:szCs w:val="21"/>
        </w:rPr>
        <w:t>5</w:t>
      </w:r>
      <w:r>
        <w:rPr>
          <w:rFonts w:ascii="宋体" w:hAnsi="宋体" w:cs="宋体" w:hint="eastAsia"/>
          <w:snapToGrid w:val="0"/>
          <w:color w:val="000000"/>
          <w:kern w:val="0"/>
          <w:szCs w:val="21"/>
        </w:rPr>
        <w:t>）免除被保证人后手的责任；（</w:t>
      </w:r>
      <w:r>
        <w:rPr>
          <w:rFonts w:ascii="宋体" w:hAnsi="宋体" w:cs="宋体" w:hint="eastAsia"/>
          <w:snapToGrid w:val="0"/>
          <w:color w:val="000000"/>
          <w:kern w:val="0"/>
          <w:szCs w:val="21"/>
        </w:rPr>
        <w:t>6</w:t>
      </w:r>
      <w:r>
        <w:rPr>
          <w:rFonts w:ascii="宋体" w:hAnsi="宋体" w:cs="宋体" w:hint="eastAsia"/>
          <w:snapToGrid w:val="0"/>
          <w:color w:val="000000"/>
          <w:kern w:val="0"/>
          <w:szCs w:val="21"/>
        </w:rPr>
        <w:t>）保证人的追索权。即保证人承担了保证责任后，取得了持票人的权利，有权向被担保的票据债务人进行追索。</w:t>
      </w:r>
    </w:p>
    <w:p w:rsidR="002C58B6" w:rsidRDefault="002C58B6">
      <w:pPr>
        <w:rPr>
          <w:kern w:val="0"/>
        </w:rPr>
      </w:pPr>
    </w:p>
    <w:p w:rsidR="002C58B6" w:rsidRDefault="00701E53">
      <w:pPr>
        <w:rPr>
          <w:kern w:val="0"/>
        </w:rPr>
      </w:pPr>
      <w:r>
        <w:rPr>
          <w:rFonts w:hint="eastAsia"/>
          <w:kern w:val="0"/>
        </w:rPr>
        <w:t>6.</w:t>
      </w:r>
      <w:r>
        <w:rPr>
          <w:rFonts w:hint="eastAsia"/>
          <w:kern w:val="0"/>
        </w:rPr>
        <w:t>简</w:t>
      </w:r>
      <w:r>
        <w:rPr>
          <w:rFonts w:hint="eastAsia"/>
          <w:kern w:val="0"/>
        </w:rPr>
        <w:t>述有效的对价应具备的条件。</w:t>
      </w:r>
    </w:p>
    <w:p w:rsidR="002C58B6" w:rsidRDefault="00701E53">
      <w:pPr>
        <w:rPr>
          <w:rFonts w:hAnsi="宋体" w:cs="宋体"/>
          <w:kern w:val="0"/>
        </w:rPr>
      </w:pPr>
      <w:r>
        <w:rPr>
          <w:rFonts w:ascii="楷体_GB2312" w:eastAsia="楷体_GB2312" w:hAnsi="楷体_GB2312" w:cs="楷体_GB2312" w:hint="eastAsia"/>
          <w:kern w:val="0"/>
        </w:rPr>
        <w:t>答：有效的对价应具备的条件是：（</w:t>
      </w:r>
      <w:r>
        <w:rPr>
          <w:rFonts w:ascii="楷体_GB2312" w:eastAsia="楷体_GB2312" w:hAnsi="楷体_GB2312" w:cs="楷体_GB2312" w:hint="eastAsia"/>
          <w:kern w:val="0"/>
        </w:rPr>
        <w:t>1</w:t>
      </w:r>
      <w:r>
        <w:rPr>
          <w:rFonts w:ascii="楷体_GB2312" w:eastAsia="楷体_GB2312" w:hAnsi="楷体_GB2312" w:cs="楷体_GB2312" w:hint="eastAsia"/>
          <w:kern w:val="0"/>
        </w:rPr>
        <w:t>）对价必须是合法的；（</w:t>
      </w:r>
      <w:r>
        <w:rPr>
          <w:rFonts w:ascii="楷体_GB2312" w:eastAsia="楷体_GB2312" w:hAnsi="楷体_GB2312" w:cs="楷体_GB2312" w:hint="eastAsia"/>
          <w:kern w:val="0"/>
        </w:rPr>
        <w:t>2</w:t>
      </w:r>
      <w:r>
        <w:rPr>
          <w:rFonts w:ascii="楷体_GB2312" w:eastAsia="楷体_GB2312" w:hAnsi="楷体_GB2312" w:cs="楷体_GB2312" w:hint="eastAsia"/>
          <w:kern w:val="0"/>
        </w:rPr>
        <w:t>）对价必须具有某种价值；（</w:t>
      </w:r>
      <w:r>
        <w:rPr>
          <w:rFonts w:ascii="楷体_GB2312" w:eastAsia="楷体_GB2312" w:hAnsi="楷体_GB2312" w:cs="楷体_GB2312" w:hint="eastAsia"/>
          <w:kern w:val="0"/>
        </w:rPr>
        <w:t>3</w:t>
      </w:r>
      <w:r>
        <w:rPr>
          <w:rFonts w:ascii="楷体_GB2312" w:eastAsia="楷体_GB2312" w:hAnsi="楷体_GB2312" w:cs="楷体_GB2312" w:hint="eastAsia"/>
          <w:kern w:val="0"/>
        </w:rPr>
        <w:t>）对价必须是</w:t>
      </w:r>
      <w:proofErr w:type="gramStart"/>
      <w:r>
        <w:rPr>
          <w:rFonts w:ascii="楷体_GB2312" w:eastAsia="楷体_GB2312" w:hAnsi="楷体_GB2312" w:cs="楷体_GB2312" w:hint="eastAsia"/>
          <w:kern w:val="0"/>
        </w:rPr>
        <w:t>待履行</w:t>
      </w:r>
      <w:proofErr w:type="gramEnd"/>
      <w:r>
        <w:rPr>
          <w:rFonts w:ascii="楷体_GB2312" w:eastAsia="楷体_GB2312" w:hAnsi="楷体_GB2312" w:cs="楷体_GB2312" w:hint="eastAsia"/>
          <w:kern w:val="0"/>
        </w:rPr>
        <w:t>的对价或已履行的对价；（</w:t>
      </w:r>
      <w:r>
        <w:rPr>
          <w:rFonts w:ascii="楷体_GB2312" w:eastAsia="楷体_GB2312" w:hAnsi="楷体_GB2312" w:cs="楷体_GB2312" w:hint="eastAsia"/>
          <w:kern w:val="0"/>
        </w:rPr>
        <w:t>4</w:t>
      </w:r>
      <w:r>
        <w:rPr>
          <w:rFonts w:ascii="楷体_GB2312" w:eastAsia="楷体_GB2312" w:hAnsi="楷体_GB2312" w:cs="楷体_GB2312" w:hint="eastAsia"/>
          <w:kern w:val="0"/>
        </w:rPr>
        <w:t>）已经存在的义务或法律上的义务不能作为对价；（</w:t>
      </w:r>
      <w:r>
        <w:rPr>
          <w:rFonts w:ascii="楷体_GB2312" w:eastAsia="楷体_GB2312" w:hAnsi="楷体_GB2312" w:cs="楷体_GB2312" w:hint="eastAsia"/>
          <w:kern w:val="0"/>
        </w:rPr>
        <w:t>5</w:t>
      </w:r>
      <w:r>
        <w:rPr>
          <w:rFonts w:ascii="楷体_GB2312" w:eastAsia="楷体_GB2312" w:hAnsi="楷体_GB2312" w:cs="楷体_GB2312" w:hint="eastAsia"/>
          <w:kern w:val="0"/>
        </w:rPr>
        <w:t>）对价必须来自受允诺人。</w:t>
      </w:r>
    </w:p>
    <w:p w:rsidR="002C58B6" w:rsidRDefault="002C58B6">
      <w:pPr>
        <w:pStyle w:val="2"/>
        <w:spacing w:line="240" w:lineRule="exact"/>
        <w:jc w:val="left"/>
        <w:rPr>
          <w:rFonts w:ascii="宋体" w:hAnsi="宋体" w:cs="宋体"/>
          <w:snapToGrid w:val="0"/>
          <w:color w:val="000000"/>
          <w:kern w:val="0"/>
          <w:szCs w:val="21"/>
        </w:rPr>
      </w:pPr>
    </w:p>
    <w:p w:rsidR="002C58B6" w:rsidRDefault="00701E53">
      <w:pPr>
        <w:pStyle w:val="2"/>
        <w:numPr>
          <w:ilvl w:val="0"/>
          <w:numId w:val="2"/>
        </w:numPr>
        <w:tabs>
          <w:tab w:val="left" w:pos="4833"/>
        </w:tabs>
        <w:adjustRightInd w:val="0"/>
        <w:spacing w:line="360" w:lineRule="auto"/>
        <w:ind w:leftChars="0" w:left="0"/>
        <w:jc w:val="left"/>
        <w:rPr>
          <w:rFonts w:ascii="宋体" w:hAnsi="宋体"/>
          <w:b/>
          <w:bCs/>
          <w:snapToGrid w:val="0"/>
          <w:color w:val="000000"/>
          <w:kern w:val="0"/>
          <w:sz w:val="24"/>
        </w:rPr>
      </w:pPr>
      <w:r>
        <w:rPr>
          <w:rFonts w:ascii="宋体" w:hAnsi="宋体" w:hint="eastAsia"/>
          <w:b/>
          <w:bCs/>
          <w:snapToGrid w:val="0"/>
          <w:color w:val="000000"/>
          <w:kern w:val="0"/>
          <w:sz w:val="24"/>
        </w:rPr>
        <w:t>论述题</w:t>
      </w:r>
    </w:p>
    <w:p w:rsidR="002C58B6" w:rsidRDefault="00701E53">
      <w:pPr>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试论海上货物运输保险承保的损失。</w:t>
      </w:r>
    </w:p>
    <w:p w:rsidR="002C58B6" w:rsidRDefault="00701E53">
      <w:pPr>
        <w:rPr>
          <w:rFonts w:ascii="楷体_GB2312" w:eastAsia="楷体_GB2312" w:hAnsi="楷体_GB2312" w:cs="楷体_GB2312"/>
          <w:kern w:val="0"/>
          <w:szCs w:val="21"/>
        </w:rPr>
      </w:pPr>
      <w:r>
        <w:rPr>
          <w:rFonts w:ascii="楷体_GB2312" w:eastAsia="楷体_GB2312" w:hAnsi="楷体_GB2312" w:cs="楷体_GB2312" w:hint="eastAsia"/>
          <w:kern w:val="0"/>
          <w:szCs w:val="21"/>
        </w:rPr>
        <w:t>答：海上货物运输保险承保的损失：</w:t>
      </w:r>
    </w:p>
    <w:p w:rsidR="002C58B6" w:rsidRDefault="00701E53">
      <w:pPr>
        <w:numPr>
          <w:ilvl w:val="0"/>
          <w:numId w:val="3"/>
        </w:numPr>
        <w:rPr>
          <w:rFonts w:ascii="楷体_GB2312" w:eastAsia="楷体_GB2312" w:hAnsi="楷体_GB2312" w:cs="楷体_GB2312"/>
          <w:kern w:val="0"/>
          <w:szCs w:val="21"/>
        </w:rPr>
      </w:pPr>
      <w:r>
        <w:rPr>
          <w:rFonts w:ascii="楷体_GB2312" w:eastAsia="楷体_GB2312" w:hAnsi="楷体_GB2312" w:cs="楷体_GB2312" w:hint="eastAsia"/>
          <w:kern w:val="0"/>
          <w:szCs w:val="21"/>
        </w:rPr>
        <w:t>全部损失，可分为实际全损和推定全损。实际全损包括：</w:t>
      </w:r>
      <w:r>
        <w:rPr>
          <w:rFonts w:ascii="楷体_GB2312" w:eastAsia="楷体_GB2312" w:hAnsi="楷体_GB2312" w:cs="楷体_GB2312" w:hint="eastAsia"/>
          <w:kern w:val="0"/>
          <w:szCs w:val="21"/>
        </w:rPr>
        <w:t>A.</w:t>
      </w:r>
      <w:r>
        <w:rPr>
          <w:rFonts w:ascii="楷体_GB2312" w:eastAsia="楷体_GB2312" w:hAnsi="楷体_GB2312" w:cs="楷体_GB2312" w:hint="eastAsia"/>
          <w:kern w:val="0"/>
          <w:szCs w:val="21"/>
        </w:rPr>
        <w:t>保险标的物完全灭失；</w:t>
      </w:r>
      <w:r>
        <w:rPr>
          <w:rFonts w:ascii="楷体_GB2312" w:eastAsia="楷体_GB2312" w:hAnsi="楷体_GB2312" w:cs="楷体_GB2312" w:hint="eastAsia"/>
          <w:kern w:val="0"/>
          <w:szCs w:val="21"/>
        </w:rPr>
        <w:t>B.</w:t>
      </w:r>
      <w:r>
        <w:rPr>
          <w:rFonts w:ascii="楷体_GB2312" w:eastAsia="楷体_GB2312" w:hAnsi="楷体_GB2312" w:cs="楷体_GB2312" w:hint="eastAsia"/>
          <w:kern w:val="0"/>
          <w:szCs w:val="21"/>
        </w:rPr>
        <w:t>保险标的物毁损无法修复；</w:t>
      </w:r>
      <w:r>
        <w:rPr>
          <w:rFonts w:ascii="楷体_GB2312" w:eastAsia="楷体_GB2312" w:hAnsi="楷体_GB2312" w:cs="楷体_GB2312" w:hint="eastAsia"/>
          <w:kern w:val="0"/>
          <w:szCs w:val="21"/>
        </w:rPr>
        <w:t>C.</w:t>
      </w:r>
      <w:r>
        <w:rPr>
          <w:rFonts w:ascii="楷体_GB2312" w:eastAsia="楷体_GB2312" w:hAnsi="楷体_GB2312" w:cs="楷体_GB2312" w:hint="eastAsia"/>
          <w:kern w:val="0"/>
          <w:szCs w:val="21"/>
        </w:rPr>
        <w:t>被保险人因船货被劫被扣，永远丧失了对保险标的物的所有权；</w:t>
      </w:r>
      <w:r>
        <w:rPr>
          <w:rFonts w:ascii="楷体_GB2312" w:eastAsia="楷体_GB2312" w:hAnsi="楷体_GB2312" w:cs="楷体_GB2312" w:hint="eastAsia"/>
          <w:kern w:val="0"/>
          <w:szCs w:val="21"/>
        </w:rPr>
        <w:t>D.</w:t>
      </w:r>
      <w:r>
        <w:rPr>
          <w:rFonts w:ascii="楷体_GB2312" w:eastAsia="楷体_GB2312" w:hAnsi="楷体_GB2312" w:cs="楷体_GB2312" w:hint="eastAsia"/>
          <w:kern w:val="0"/>
          <w:szCs w:val="21"/>
        </w:rPr>
        <w:t>船舶失踪后经过一段合理时间仍无消息。推定全损是指保险标的物遭受海上风险，实际全损已不可避免，或对受损标的物的救助、修复以及运送到原定目的地的费用超过到达目的地</w:t>
      </w:r>
      <w:r>
        <w:rPr>
          <w:rFonts w:ascii="楷体_GB2312" w:eastAsia="楷体_GB2312" w:hAnsi="楷体_GB2312" w:cs="楷体_GB2312" w:hint="eastAsia"/>
          <w:kern w:val="0"/>
          <w:szCs w:val="21"/>
        </w:rPr>
        <w:lastRenderedPageBreak/>
        <w:t>后该标的物的价值。</w:t>
      </w:r>
    </w:p>
    <w:p w:rsidR="002C58B6" w:rsidRDefault="00701E53">
      <w:pPr>
        <w:rPr>
          <w:rFonts w:ascii="楷体_GB2312" w:eastAsia="楷体_GB2312" w:hAnsi="楷体_GB2312" w:cs="楷体_GB2312"/>
          <w:kern w:val="0"/>
          <w:szCs w:val="21"/>
        </w:rPr>
      </w:pPr>
      <w:r>
        <w:rPr>
          <w:rFonts w:ascii="楷体_GB2312" w:eastAsia="楷体_GB2312" w:hAnsi="楷体_GB2312" w:cs="楷体_GB2312" w:hint="eastAsia"/>
          <w:kern w:val="0"/>
          <w:szCs w:val="21"/>
        </w:rPr>
        <w:t>（</w:t>
      </w:r>
      <w:r>
        <w:rPr>
          <w:rFonts w:ascii="楷体_GB2312" w:eastAsia="楷体_GB2312" w:hAnsi="楷体_GB2312" w:cs="楷体_GB2312" w:hint="eastAsia"/>
          <w:kern w:val="0"/>
          <w:szCs w:val="21"/>
        </w:rPr>
        <w:t>2</w:t>
      </w:r>
      <w:r>
        <w:rPr>
          <w:rFonts w:ascii="楷体_GB2312" w:eastAsia="楷体_GB2312" w:hAnsi="楷体_GB2312" w:cs="楷体_GB2312" w:hint="eastAsia"/>
          <w:kern w:val="0"/>
          <w:szCs w:val="21"/>
        </w:rPr>
        <w:t>）部分损失，可分为共同海损和单独海损。共同海损是指载货船舶在海运途中遇到危难，船方为了维护船舶和所有货物的共同安全或使航程得以继续完成，有意地并且合理地</w:t>
      </w:r>
      <w:proofErr w:type="gramStart"/>
      <w:r>
        <w:rPr>
          <w:rFonts w:ascii="楷体_GB2312" w:eastAsia="楷体_GB2312" w:hAnsi="楷体_GB2312" w:cs="楷体_GB2312" w:hint="eastAsia"/>
          <w:kern w:val="0"/>
          <w:szCs w:val="21"/>
        </w:rPr>
        <w:t>作出</w:t>
      </w:r>
      <w:proofErr w:type="gramEnd"/>
      <w:r>
        <w:rPr>
          <w:rFonts w:ascii="楷体_GB2312" w:eastAsia="楷体_GB2312" w:hAnsi="楷体_GB2312" w:cs="楷体_GB2312" w:hint="eastAsia"/>
          <w:kern w:val="0"/>
          <w:szCs w:val="21"/>
        </w:rPr>
        <w:t>的某些特</w:t>
      </w:r>
      <w:r>
        <w:rPr>
          <w:rFonts w:ascii="楷体_GB2312" w:eastAsia="楷体_GB2312" w:hAnsi="楷体_GB2312" w:cs="楷体_GB2312" w:hint="eastAsia"/>
          <w:kern w:val="0"/>
          <w:szCs w:val="21"/>
        </w:rPr>
        <w:t>殊牺牲或支出的特殊费用。单独海损是指海上风险直接导致船舶或货物的部分损失。</w:t>
      </w:r>
    </w:p>
    <w:p w:rsidR="002C58B6" w:rsidRDefault="002C58B6"/>
    <w:p w:rsidR="002C58B6" w:rsidRDefault="002C58B6"/>
    <w:p w:rsidR="002C58B6" w:rsidRDefault="002C58B6">
      <w:pPr>
        <w:rPr>
          <w:rFonts w:ascii="宋体" w:hAnsi="宋体"/>
          <w:snapToGrid w:val="0"/>
          <w:color w:val="000000"/>
          <w:kern w:val="0"/>
          <w:sz w:val="24"/>
        </w:rPr>
      </w:pPr>
    </w:p>
    <w:sectPr w:rsidR="002C58B6" w:rsidSect="002C58B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1E53" w:rsidRDefault="00701E53" w:rsidP="008D6126">
      <w:r>
        <w:separator/>
      </w:r>
    </w:p>
  </w:endnote>
  <w:endnote w:type="continuationSeparator" w:id="0">
    <w:p w:rsidR="00701E53" w:rsidRDefault="00701E53" w:rsidP="008D61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Microsoft YaHei UI">
    <w:altName w:val="微软雅黑"/>
    <w:charset w:val="86"/>
    <w:family w:val="auto"/>
    <w:pitch w:val="default"/>
    <w:sig w:usb0="00000000" w:usb1="2ACF3C50" w:usb2="00000016" w:usb3="00000000" w:csb0="0004001F"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1E53" w:rsidRDefault="00701E53" w:rsidP="008D6126">
      <w:r>
        <w:separator/>
      </w:r>
    </w:p>
  </w:footnote>
  <w:footnote w:type="continuationSeparator" w:id="0">
    <w:p w:rsidR="00701E53" w:rsidRDefault="00701E53" w:rsidP="008D61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F6164"/>
    <w:multiLevelType w:val="singleLevel"/>
    <w:tmpl w:val="068F6164"/>
    <w:lvl w:ilvl="0">
      <w:start w:val="3"/>
      <w:numFmt w:val="decimal"/>
      <w:lvlText w:val="%1."/>
      <w:lvlJc w:val="left"/>
      <w:pPr>
        <w:tabs>
          <w:tab w:val="left" w:pos="312"/>
        </w:tabs>
      </w:pPr>
    </w:lvl>
  </w:abstractNum>
  <w:abstractNum w:abstractNumId="1">
    <w:nsid w:val="0F583992"/>
    <w:multiLevelType w:val="singleLevel"/>
    <w:tmpl w:val="0F583992"/>
    <w:lvl w:ilvl="0">
      <w:start w:val="6"/>
      <w:numFmt w:val="chineseCounting"/>
      <w:suff w:val="nothing"/>
      <w:lvlText w:val="%1、"/>
      <w:lvlJc w:val="left"/>
      <w:rPr>
        <w:rFonts w:hint="eastAsia"/>
      </w:rPr>
    </w:lvl>
  </w:abstractNum>
  <w:abstractNum w:abstractNumId="2">
    <w:nsid w:val="5635EB07"/>
    <w:multiLevelType w:val="singleLevel"/>
    <w:tmpl w:val="5635EB07"/>
    <w:lvl w:ilvl="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86CF9"/>
    <w:rsid w:val="00082C90"/>
    <w:rsid w:val="002550F9"/>
    <w:rsid w:val="00286CF9"/>
    <w:rsid w:val="002C58B6"/>
    <w:rsid w:val="002E368B"/>
    <w:rsid w:val="004B625F"/>
    <w:rsid w:val="005C505A"/>
    <w:rsid w:val="006B1D0C"/>
    <w:rsid w:val="00701E53"/>
    <w:rsid w:val="008D6126"/>
    <w:rsid w:val="00DA4734"/>
    <w:rsid w:val="00FB5C76"/>
    <w:rsid w:val="03633697"/>
    <w:rsid w:val="0470224E"/>
    <w:rsid w:val="06FB0C3B"/>
    <w:rsid w:val="077C17E6"/>
    <w:rsid w:val="0BDD1D21"/>
    <w:rsid w:val="0D887511"/>
    <w:rsid w:val="0F5A2599"/>
    <w:rsid w:val="117741A4"/>
    <w:rsid w:val="131A3498"/>
    <w:rsid w:val="157D1F76"/>
    <w:rsid w:val="16397332"/>
    <w:rsid w:val="17CF0E8D"/>
    <w:rsid w:val="18BF3157"/>
    <w:rsid w:val="191466D5"/>
    <w:rsid w:val="1AC6665F"/>
    <w:rsid w:val="1B076A09"/>
    <w:rsid w:val="1B9060A9"/>
    <w:rsid w:val="20B578AF"/>
    <w:rsid w:val="26600741"/>
    <w:rsid w:val="2AA51B77"/>
    <w:rsid w:val="2D9D6298"/>
    <w:rsid w:val="325E4C2A"/>
    <w:rsid w:val="376F3DF1"/>
    <w:rsid w:val="388608DD"/>
    <w:rsid w:val="3BB33927"/>
    <w:rsid w:val="3BE35E91"/>
    <w:rsid w:val="3C36326E"/>
    <w:rsid w:val="3F88481B"/>
    <w:rsid w:val="40D77F19"/>
    <w:rsid w:val="42AF55B0"/>
    <w:rsid w:val="490C3A78"/>
    <w:rsid w:val="4C4F56D3"/>
    <w:rsid w:val="4C55147A"/>
    <w:rsid w:val="4C5C0AD2"/>
    <w:rsid w:val="4C7B1454"/>
    <w:rsid w:val="505437E8"/>
    <w:rsid w:val="52E94A54"/>
    <w:rsid w:val="540F76E7"/>
    <w:rsid w:val="54DF7563"/>
    <w:rsid w:val="54EC53DB"/>
    <w:rsid w:val="55537348"/>
    <w:rsid w:val="5DF503DE"/>
    <w:rsid w:val="5EA20EA9"/>
    <w:rsid w:val="62655CA7"/>
    <w:rsid w:val="6E51546D"/>
    <w:rsid w:val="751A62E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Body Text Indent 2"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8B6"/>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qFormat/>
    <w:rsid w:val="002C58B6"/>
    <w:pPr>
      <w:spacing w:after="120" w:line="480" w:lineRule="auto"/>
      <w:ind w:leftChars="200" w:left="420"/>
    </w:pPr>
  </w:style>
  <w:style w:type="paragraph" w:styleId="a3">
    <w:name w:val="footer"/>
    <w:basedOn w:val="a"/>
    <w:link w:val="Char"/>
    <w:uiPriority w:val="99"/>
    <w:unhideWhenUsed/>
    <w:qFormat/>
    <w:rsid w:val="002C58B6"/>
    <w:pPr>
      <w:tabs>
        <w:tab w:val="center" w:pos="4153"/>
        <w:tab w:val="right" w:pos="8306"/>
      </w:tabs>
      <w:snapToGrid w:val="0"/>
      <w:jc w:val="left"/>
    </w:pPr>
    <w:rPr>
      <w:rFonts w:ascii="Times New Roman" w:hAnsi="Times New Roman"/>
      <w:sz w:val="18"/>
      <w:szCs w:val="18"/>
      <w:lang/>
    </w:rPr>
  </w:style>
  <w:style w:type="paragraph" w:styleId="a4">
    <w:name w:val="header"/>
    <w:basedOn w:val="a"/>
    <w:link w:val="Char0"/>
    <w:uiPriority w:val="99"/>
    <w:unhideWhenUsed/>
    <w:qFormat/>
    <w:rsid w:val="002C58B6"/>
    <w:pPr>
      <w:pBdr>
        <w:bottom w:val="single" w:sz="6" w:space="1" w:color="auto"/>
      </w:pBdr>
      <w:tabs>
        <w:tab w:val="center" w:pos="4153"/>
        <w:tab w:val="right" w:pos="8306"/>
      </w:tabs>
      <w:snapToGrid w:val="0"/>
      <w:jc w:val="center"/>
    </w:pPr>
    <w:rPr>
      <w:rFonts w:ascii="Times New Roman" w:hAnsi="Times New Roman"/>
      <w:sz w:val="18"/>
      <w:szCs w:val="18"/>
      <w:lang/>
    </w:rPr>
  </w:style>
  <w:style w:type="character" w:styleId="a5">
    <w:name w:val="page number"/>
    <w:basedOn w:val="a0"/>
    <w:qFormat/>
    <w:rsid w:val="002C58B6"/>
  </w:style>
  <w:style w:type="character" w:customStyle="1" w:styleId="Char0">
    <w:name w:val="页眉 Char"/>
    <w:link w:val="a4"/>
    <w:uiPriority w:val="99"/>
    <w:qFormat/>
    <w:rsid w:val="002C58B6"/>
    <w:rPr>
      <w:kern w:val="2"/>
      <w:sz w:val="18"/>
      <w:szCs w:val="18"/>
    </w:rPr>
  </w:style>
  <w:style w:type="character" w:customStyle="1" w:styleId="Char">
    <w:name w:val="页脚 Char"/>
    <w:link w:val="a3"/>
    <w:uiPriority w:val="99"/>
    <w:qFormat/>
    <w:rsid w:val="002C58B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968</Words>
  <Characters>5522</Characters>
  <Application>Microsoft Office Word</Application>
  <DocSecurity>0</DocSecurity>
  <Lines>46</Lines>
  <Paragraphs>12</Paragraphs>
  <ScaleCrop>false</ScaleCrop>
  <Company>微软中国</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zhuoyue</cp:lastModifiedBy>
  <cp:revision>7</cp:revision>
  <dcterms:created xsi:type="dcterms:W3CDTF">2020-04-10T12:10:00Z</dcterms:created>
  <dcterms:modified xsi:type="dcterms:W3CDTF">2020-12-15T02:51:00Z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