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20" w:lineRule="exact"/>
        <w:ind w:right="-334" w:rightChars="-159" w:firstLine="600" w:firstLineChars="250"/>
        <w:textAlignment w:val="auto"/>
        <w:rPr>
          <w:rFonts w:hint="default"/>
          <w:sz w:val="24"/>
          <w:szCs w:val="21"/>
          <w:lang w:val="en-US" w:eastAsia="zh-CN"/>
        </w:rPr>
      </w:pPr>
      <w:r>
        <w:rPr>
          <w:rFonts w:hint="eastAsia"/>
          <w:sz w:val="24"/>
          <w:szCs w:val="21"/>
          <w:lang w:val="en-US" w:eastAsia="zh-CN"/>
        </w:rPr>
        <w:t>国际经济合作复习资料</w:t>
      </w:r>
    </w:p>
    <w:p>
      <w:pPr>
        <w:rPr>
          <w:rFonts w:hint="eastAsia"/>
          <w:sz w:val="24"/>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i w:val="0"/>
          <w:iCs/>
          <w:sz w:val="21"/>
          <w:szCs w:val="21"/>
          <w:lang w:val="en-US" w:eastAsia="zh-CN"/>
        </w:rPr>
      </w:pPr>
      <w:r>
        <w:rPr>
          <w:rFonts w:hint="eastAsia" w:ascii="宋体" w:hAnsi="宋体" w:eastAsia="宋体" w:cs="宋体"/>
          <w:b/>
          <w:bCs/>
          <w:i w:val="0"/>
          <w:iCs/>
          <w:sz w:val="21"/>
          <w:szCs w:val="21"/>
          <w:lang w:val="en-US" w:eastAsia="zh-CN"/>
        </w:rPr>
        <w:t>一、名词解释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i w:val="0"/>
          <w:iCs/>
          <w:sz w:val="21"/>
          <w:szCs w:val="21"/>
          <w:lang w:val="en-US" w:eastAsia="zh-CN"/>
        </w:rPr>
      </w:pPr>
      <w:r>
        <w:rPr>
          <w:rFonts w:hint="eastAsia" w:ascii="宋体" w:hAnsi="宋体" w:eastAsia="宋体" w:cs="宋体"/>
          <w:i w:val="0"/>
          <w:iCs/>
          <w:lang w:val="en-US" w:eastAsia="zh-CN"/>
        </w:rPr>
        <w:t>1.</w:t>
      </w:r>
      <w:r>
        <w:rPr>
          <w:rFonts w:hint="eastAsia" w:ascii="宋体" w:hAnsi="宋体" w:cs="宋体"/>
          <w:i w:val="0"/>
          <w:iCs/>
          <w:lang w:val="en-US" w:eastAsia="zh-CN"/>
        </w:rPr>
        <w:t>国际直接投资环境</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i w:val="0"/>
          <w:iCs/>
          <w:sz w:val="21"/>
          <w:szCs w:val="21"/>
          <w:lang w:val="en-US" w:eastAsia="zh-CN"/>
        </w:rPr>
      </w:pPr>
      <w:r>
        <w:rPr>
          <w:rFonts w:hint="eastAsia" w:ascii="宋体" w:hAnsi="宋体" w:cs="宋体"/>
          <w:i w:val="0"/>
          <w:iCs/>
          <w:lang w:val="en-US" w:eastAsia="zh-CN"/>
        </w:rPr>
        <w:t>2.BOT投资方式</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i w:val="0"/>
          <w:iCs/>
          <w:sz w:val="21"/>
          <w:szCs w:val="21"/>
          <w:lang w:val="en-US" w:eastAsia="zh-CN"/>
        </w:rPr>
      </w:pPr>
      <w:r>
        <w:rPr>
          <w:rFonts w:hint="eastAsia" w:ascii="宋体" w:hAnsi="宋体" w:cs="宋体"/>
          <w:i w:val="0"/>
          <w:iCs/>
          <w:sz w:val="21"/>
          <w:szCs w:val="21"/>
          <w:lang w:val="en-US" w:eastAsia="zh-CN"/>
        </w:rPr>
        <w:t>3</w:t>
      </w:r>
      <w:r>
        <w:rPr>
          <w:rFonts w:hint="eastAsia" w:ascii="宋体" w:hAnsi="宋体" w:eastAsia="宋体" w:cs="宋体"/>
          <w:i w:val="0"/>
          <w:iCs/>
          <w:sz w:val="21"/>
          <w:szCs w:val="21"/>
          <w:lang w:val="en-US" w:eastAsia="zh-CN"/>
        </w:rPr>
        <w:t>.</w:t>
      </w:r>
      <w:r>
        <w:rPr>
          <w:rFonts w:hint="eastAsia" w:ascii="宋体" w:hAnsi="宋体" w:cs="宋体"/>
          <w:i w:val="0"/>
          <w:iCs/>
          <w:lang w:val="en-US" w:eastAsia="zh-CN"/>
        </w:rPr>
        <w:t>许可证贸易</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i w:val="0"/>
          <w:iCs/>
          <w:sz w:val="21"/>
          <w:szCs w:val="21"/>
          <w:lang w:val="en-US" w:eastAsia="zh-CN"/>
        </w:rPr>
      </w:pPr>
      <w:r>
        <w:rPr>
          <w:rFonts w:hint="eastAsia" w:ascii="宋体" w:hAnsi="宋体" w:cs="宋体"/>
          <w:i w:val="0"/>
          <w:iCs/>
          <w:sz w:val="21"/>
          <w:szCs w:val="21"/>
          <w:lang w:val="en-US" w:eastAsia="zh-CN"/>
        </w:rPr>
        <w:t>4</w:t>
      </w:r>
      <w:r>
        <w:rPr>
          <w:rFonts w:hint="eastAsia" w:ascii="宋体" w:hAnsi="宋体" w:eastAsia="宋体" w:cs="宋体"/>
          <w:i w:val="0"/>
          <w:iCs/>
          <w:sz w:val="21"/>
          <w:szCs w:val="21"/>
          <w:lang w:val="en-US" w:eastAsia="zh-CN"/>
        </w:rPr>
        <w:t>.</w:t>
      </w:r>
      <w:r>
        <w:rPr>
          <w:rFonts w:hint="eastAsia" w:ascii="宋体" w:hAnsi="宋体" w:cs="宋体"/>
          <w:i w:val="0"/>
          <w:iCs/>
          <w:lang w:val="en-US" w:eastAsia="zh-CN"/>
        </w:rPr>
        <w:t>国际劳务合同</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b/>
          <w:bCs/>
          <w:i w:val="0"/>
          <w:iCs/>
          <w:sz w:val="21"/>
          <w:szCs w:val="21"/>
          <w:lang w:val="en-US" w:eastAsia="zh-CN"/>
        </w:rPr>
      </w:pPr>
      <w:bookmarkStart w:id="0" w:name="_GoBack"/>
      <w:bookmarkEnd w:id="0"/>
      <w:r>
        <w:rPr>
          <w:rFonts w:hint="eastAsia" w:ascii="宋体" w:hAnsi="宋体" w:eastAsia="宋体" w:cs="宋体"/>
          <w:b/>
          <w:bCs/>
          <w:i w:val="0"/>
          <w:iCs/>
          <w:sz w:val="21"/>
          <w:szCs w:val="21"/>
          <w:lang w:val="en-US" w:eastAsia="zh-CN"/>
        </w:rPr>
        <w:t>二、简答</w:t>
      </w:r>
      <w:r>
        <w:rPr>
          <w:rFonts w:hint="eastAsia" w:ascii="宋体" w:hAnsi="宋体" w:cs="宋体"/>
          <w:b/>
          <w:bCs/>
          <w:i w:val="0"/>
          <w:iCs/>
          <w:sz w:val="21"/>
          <w:szCs w:val="21"/>
          <w:lang w:val="en-US" w:eastAsia="zh-CN"/>
        </w:rPr>
        <w:t>题</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i w:val="0"/>
          <w:iCs/>
          <w:sz w:val="21"/>
          <w:szCs w:val="21"/>
          <w:lang w:val="en-US" w:eastAsia="zh-CN"/>
        </w:rPr>
      </w:pPr>
      <w:r>
        <w:rPr>
          <w:rFonts w:hint="eastAsia" w:ascii="宋体" w:hAnsi="宋体" w:eastAsia="宋体" w:cs="宋体"/>
          <w:i w:val="0"/>
          <w:iCs/>
          <w:sz w:val="21"/>
          <w:szCs w:val="21"/>
          <w:lang w:val="en-US" w:eastAsia="zh-CN"/>
        </w:rPr>
        <w:t>1.</w:t>
      </w:r>
      <w:r>
        <w:rPr>
          <w:rFonts w:hint="eastAsia" w:ascii="宋体" w:hAnsi="宋体" w:cs="宋体"/>
          <w:i w:val="0"/>
          <w:iCs/>
          <w:lang w:val="en-US" w:eastAsia="zh-CN"/>
        </w:rPr>
        <w:t>请简要概括国际直接投资的基本形式有哪些？</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cs="宋体"/>
          <w:i w:val="0"/>
          <w:iCs/>
          <w:sz w:val="21"/>
          <w:szCs w:val="21"/>
          <w:lang w:val="en-US" w:eastAsia="zh-CN"/>
        </w:rPr>
      </w:pPr>
      <w:r>
        <w:rPr>
          <w:rFonts w:hint="eastAsia" w:ascii="宋体" w:hAnsi="宋体" w:eastAsia="宋体" w:cs="宋体"/>
          <w:i w:val="0"/>
          <w:iCs/>
          <w:sz w:val="21"/>
          <w:szCs w:val="21"/>
          <w:lang w:val="en-US" w:eastAsia="zh-CN"/>
        </w:rPr>
        <w:t>2.</w:t>
      </w:r>
      <w:r>
        <w:rPr>
          <w:rFonts w:hint="eastAsia" w:ascii="宋体" w:hAnsi="宋体" w:cs="宋体"/>
          <w:i w:val="0"/>
          <w:iCs/>
          <w:lang w:val="en-US" w:eastAsia="zh-CN"/>
        </w:rPr>
        <w:t>请简述海外企业经营本地化的意义和作用。</w:t>
      </w:r>
      <w:r>
        <w:rPr>
          <w:rFonts w:hint="eastAsia" w:ascii="宋体" w:hAnsi="宋体" w:cs="宋体"/>
          <w:i w:val="0"/>
          <w:iCs/>
          <w:lang w:val="en-US" w:eastAsia="zh-CN"/>
        </w:rPr>
        <w:br w:type="textWrapping"/>
      </w:r>
      <w:r>
        <w:rPr>
          <w:rFonts w:hint="eastAsia" w:ascii="宋体" w:hAnsi="宋体" w:eastAsia="宋体" w:cs="宋体"/>
          <w:i w:val="0"/>
          <w:iCs/>
          <w:sz w:val="21"/>
          <w:szCs w:val="21"/>
          <w:lang w:val="en-US" w:eastAsia="zh-CN"/>
        </w:rPr>
        <w:t>3.</w:t>
      </w:r>
      <w:r>
        <w:rPr>
          <w:rFonts w:hint="eastAsia" w:ascii="宋体" w:hAnsi="宋体" w:cs="宋体"/>
          <w:i w:val="0"/>
          <w:iCs/>
          <w:lang w:val="en-US" w:eastAsia="zh-CN"/>
        </w:rPr>
        <w:t>《巴黎公约》涉及商标权保护的主要内容有什么？</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i w:val="0"/>
          <w:iCs/>
          <w:lang w:val="en-US" w:eastAsia="zh-CN"/>
        </w:rPr>
      </w:pPr>
      <w:r>
        <w:rPr>
          <w:rFonts w:hint="eastAsia" w:ascii="宋体" w:hAnsi="宋体" w:eastAsia="宋体" w:cs="宋体"/>
          <w:i w:val="0"/>
          <w:iCs/>
          <w:sz w:val="21"/>
          <w:szCs w:val="21"/>
          <w:lang w:val="en-US" w:eastAsia="zh-CN"/>
        </w:rPr>
        <w:t>4.</w:t>
      </w:r>
      <w:r>
        <w:rPr>
          <w:rFonts w:hint="eastAsia" w:ascii="宋体" w:hAnsi="宋体" w:cs="宋体"/>
          <w:i w:val="0"/>
          <w:iCs/>
          <w:lang w:val="en-US" w:eastAsia="zh-CN"/>
        </w:rPr>
        <w:t>当代国际发展援助的特点有哪些？</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b/>
          <w:bCs/>
          <w:i w:val="0"/>
          <w:iCs/>
          <w:sz w:val="21"/>
          <w:szCs w:val="21"/>
          <w:lang w:val="en-US" w:eastAsia="zh-CN"/>
        </w:rPr>
      </w:pPr>
      <w:r>
        <w:rPr>
          <w:rFonts w:hint="eastAsia" w:ascii="宋体" w:hAnsi="宋体" w:eastAsia="宋体" w:cs="宋体"/>
          <w:b/>
          <w:bCs/>
          <w:i w:val="0"/>
          <w:iCs/>
          <w:sz w:val="21"/>
          <w:szCs w:val="21"/>
          <w:lang w:val="en-US" w:eastAsia="zh-CN"/>
        </w:rPr>
        <w:t>三、论述</w:t>
      </w:r>
      <w:r>
        <w:rPr>
          <w:rFonts w:hint="eastAsia" w:ascii="宋体" w:hAnsi="宋体" w:cs="宋体"/>
          <w:b/>
          <w:bCs/>
          <w:i w:val="0"/>
          <w:iCs/>
          <w:sz w:val="21"/>
          <w:szCs w:val="21"/>
          <w:lang w:val="en-US" w:eastAsia="zh-CN"/>
        </w:rPr>
        <w:t>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i w:val="0"/>
          <w:iCs/>
          <w:lang w:val="en-US" w:eastAsia="zh-CN"/>
        </w:rPr>
      </w:pPr>
      <w:r>
        <w:rPr>
          <w:rFonts w:hint="eastAsia" w:ascii="宋体" w:hAnsi="宋体" w:eastAsia="宋体" w:cs="宋体"/>
          <w:i w:val="0"/>
          <w:iCs/>
          <w:sz w:val="21"/>
          <w:szCs w:val="21"/>
          <w:lang w:val="en-US" w:eastAsia="zh-CN"/>
        </w:rPr>
        <w:t>1.</w:t>
      </w:r>
      <w:r>
        <w:rPr>
          <w:rFonts w:hint="eastAsia" w:ascii="宋体" w:hAnsi="宋体" w:cs="宋体"/>
          <w:i w:val="0"/>
          <w:iCs/>
          <w:lang w:val="en-US" w:eastAsia="zh-CN"/>
        </w:rPr>
        <w:t>分公司和子公司各有什么法律特征？设立分公司和子公司的利弊分别是什么？</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1"/>
          <w:szCs w:val="21"/>
        </w:rPr>
      </w:pPr>
      <w:r>
        <w:rPr>
          <w:rFonts w:hint="eastAsia" w:ascii="宋体" w:hAnsi="宋体" w:eastAsia="宋体" w:cs="宋体"/>
          <w:i w:val="0"/>
          <w:iCs/>
          <w:sz w:val="21"/>
          <w:szCs w:val="21"/>
          <w:lang w:val="en-US" w:eastAsia="zh-CN"/>
        </w:rPr>
        <w:t>2.</w:t>
      </w:r>
      <w:r>
        <w:rPr>
          <w:rFonts w:hint="eastAsia" w:ascii="宋体" w:hAnsi="宋体" w:cs="宋体"/>
          <w:i w:val="0"/>
          <w:iCs/>
          <w:lang w:val="en-US" w:eastAsia="zh-CN"/>
        </w:rPr>
        <w:t>请论述国际租赁业在中国经济发展中的作用。</w:t>
      </w:r>
    </w:p>
    <w:p>
      <w:pPr>
        <w:keepNext w:val="0"/>
        <w:keepLines w:val="0"/>
        <w:pageBreakBefore w:val="0"/>
        <w:widowControl w:val="0"/>
        <w:kinsoku/>
        <w:wordWrap/>
        <w:overflowPunct/>
        <w:topLinePunct w:val="0"/>
        <w:autoSpaceDE/>
        <w:autoSpaceDN/>
        <w:bidi w:val="0"/>
        <w:adjustRightInd/>
        <w:snapToGrid/>
        <w:spacing w:line="420" w:lineRule="exact"/>
        <w:ind w:right="-334" w:rightChars="-159" w:firstLine="600" w:firstLineChars="250"/>
        <w:textAlignment w:val="auto"/>
        <w:rPr>
          <w:rFonts w:hint="eastAsia"/>
          <w:sz w:val="24"/>
          <w:szCs w:val="21"/>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334" w:rightChars="-159" w:firstLine="600" w:firstLineChars="250"/>
        <w:textAlignment w:val="auto"/>
        <w:rPr>
          <w:rFonts w:hint="eastAsia"/>
          <w:sz w:val="24"/>
          <w:szCs w:val="21"/>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334" w:rightChars="-159" w:firstLine="600" w:firstLineChars="250"/>
        <w:textAlignment w:val="auto"/>
        <w:rPr>
          <w:rFonts w:hint="eastAsia"/>
          <w:sz w:val="24"/>
          <w:szCs w:val="21"/>
          <w:lang w:val="en-US" w:eastAsia="zh-CN"/>
        </w:rPr>
      </w:pPr>
    </w:p>
    <w:p>
      <w:pPr>
        <w:keepNext w:val="0"/>
        <w:keepLines w:val="0"/>
        <w:pageBreakBefore w:val="0"/>
        <w:widowControl w:val="0"/>
        <w:kinsoku/>
        <w:wordWrap/>
        <w:overflowPunct/>
        <w:topLinePunct w:val="0"/>
        <w:autoSpaceDE/>
        <w:autoSpaceDN/>
        <w:bidi w:val="0"/>
        <w:adjustRightInd/>
        <w:snapToGrid/>
        <w:spacing w:line="420" w:lineRule="exact"/>
        <w:ind w:right="-334" w:rightChars="-159" w:firstLine="600" w:firstLineChars="250"/>
        <w:textAlignment w:val="auto"/>
        <w:rPr>
          <w:rFonts w:hint="eastAsia"/>
          <w:sz w:val="24"/>
          <w:szCs w:val="21"/>
          <w:lang w:val="en-US" w:eastAsia="zh-CN"/>
        </w:rPr>
      </w:pPr>
    </w:p>
    <w:p>
      <w:pPr>
        <w:rPr>
          <w:rFonts w:hint="eastAsia"/>
          <w:sz w:val="24"/>
          <w:szCs w:val="21"/>
          <w:lang w:val="en-US" w:eastAsia="zh-CN"/>
        </w:rPr>
      </w:pPr>
      <w:r>
        <w:rPr>
          <w:rFonts w:hint="eastAsia"/>
          <w:sz w:val="24"/>
          <w:szCs w:val="21"/>
          <w:lang w:val="en-US" w:eastAsia="zh-CN"/>
        </w:rPr>
        <w:br w:type="page"/>
      </w:r>
    </w:p>
    <w:p>
      <w:pPr>
        <w:keepNext w:val="0"/>
        <w:keepLines w:val="0"/>
        <w:pageBreakBefore w:val="0"/>
        <w:widowControl w:val="0"/>
        <w:kinsoku/>
        <w:wordWrap/>
        <w:overflowPunct/>
        <w:topLinePunct w:val="0"/>
        <w:autoSpaceDE/>
        <w:autoSpaceDN/>
        <w:bidi w:val="0"/>
        <w:adjustRightInd/>
        <w:snapToGrid/>
        <w:spacing w:line="420" w:lineRule="exact"/>
        <w:ind w:right="-334" w:rightChars="-159" w:firstLine="600" w:firstLineChars="250"/>
        <w:textAlignment w:val="auto"/>
        <w:rPr>
          <w:rFonts w:hint="eastAsia"/>
          <w:sz w:val="24"/>
        </w:rPr>
      </w:pPr>
      <w:r>
        <w:rPr>
          <w:rFonts w:hint="eastAsia"/>
          <w:sz w:val="24"/>
          <w:szCs w:val="21"/>
          <w:lang w:val="en-US" w:eastAsia="zh-CN"/>
        </w:rPr>
        <w:t>参考答案</w:t>
      </w: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i w:val="0"/>
          <w:iCs/>
          <w:sz w:val="21"/>
          <w:szCs w:val="21"/>
          <w:lang w:val="en-US" w:eastAsia="zh-CN"/>
        </w:rPr>
      </w:pPr>
      <w:r>
        <w:rPr>
          <w:rFonts w:hint="eastAsia" w:ascii="宋体" w:hAnsi="宋体" w:eastAsia="宋体" w:cs="宋体"/>
          <w:b/>
          <w:bCs/>
          <w:i w:val="0"/>
          <w:iCs/>
          <w:sz w:val="21"/>
          <w:szCs w:val="21"/>
          <w:lang w:val="en-US" w:eastAsia="zh-CN"/>
        </w:rPr>
        <w:t>一、名词解释</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i w:val="0"/>
          <w:iCs/>
          <w:sz w:val="21"/>
          <w:szCs w:val="21"/>
          <w:lang w:val="en-US" w:eastAsia="zh-CN"/>
        </w:rPr>
      </w:pPr>
      <w:r>
        <w:rPr>
          <w:rFonts w:hint="eastAsia" w:ascii="宋体" w:hAnsi="宋体" w:eastAsia="宋体" w:cs="宋体"/>
          <w:b/>
          <w:bCs/>
          <w:i w:val="0"/>
          <w:iCs/>
          <w:lang w:val="en-US" w:eastAsia="zh-CN"/>
        </w:rPr>
        <w:t>1.</w:t>
      </w:r>
      <w:r>
        <w:rPr>
          <w:rFonts w:hint="eastAsia" w:ascii="宋体" w:hAnsi="宋体" w:cs="宋体"/>
          <w:b/>
          <w:bCs/>
          <w:i w:val="0"/>
          <w:iCs/>
          <w:lang w:val="en-US" w:eastAsia="zh-CN"/>
        </w:rPr>
        <w:t>国际直接投资环境</w:t>
      </w:r>
    </w:p>
    <w:p>
      <w:pPr>
        <w:bidi w:val="0"/>
        <w:rPr>
          <w:rFonts w:hint="eastAsia"/>
          <w:lang w:val="en-US" w:eastAsia="zh-CN"/>
        </w:rPr>
      </w:pPr>
      <w:r>
        <w:rPr>
          <w:rFonts w:hint="default"/>
          <w:lang w:val="en-US" w:eastAsia="zh-CN"/>
        </w:rPr>
        <w:t>国际直接投资环境是指一国的投资者进行国际直接投资活动时所面对的各种外部条件和因素</w:t>
      </w:r>
      <w:r>
        <w:rPr>
          <w:rFonts w:hint="eastAsia"/>
          <w:lang w:val="en-US" w:eastAsia="zh-CN"/>
        </w:rPr>
        <w:t>，</w:t>
      </w:r>
      <w:r>
        <w:rPr>
          <w:rFonts w:hint="default"/>
          <w:lang w:val="en-US" w:eastAsia="zh-CN"/>
        </w:rPr>
        <w:t>它既包括经济方面的</w:t>
      </w:r>
      <w:r>
        <w:rPr>
          <w:rFonts w:hint="eastAsia"/>
          <w:lang w:val="en-US" w:eastAsia="zh-CN"/>
        </w:rPr>
        <w:t>，</w:t>
      </w:r>
      <w:r>
        <w:rPr>
          <w:rFonts w:hint="default"/>
          <w:lang w:val="en-US" w:eastAsia="zh-CN"/>
        </w:rPr>
        <w:t>也包括自然、政治、法律、社会、文化和科技方面的。投资环境是各种条件和因素的综合体。</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i w:val="0"/>
          <w:iCs/>
          <w:sz w:val="21"/>
          <w:szCs w:val="21"/>
          <w:lang w:val="en-US" w:eastAsia="zh-CN"/>
        </w:rPr>
      </w:pPr>
      <w:r>
        <w:rPr>
          <w:rFonts w:hint="eastAsia" w:ascii="宋体" w:hAnsi="宋体" w:cs="宋体"/>
          <w:b/>
          <w:bCs/>
          <w:i w:val="0"/>
          <w:iCs/>
          <w:lang w:val="en-US" w:eastAsia="zh-CN"/>
        </w:rPr>
        <w:t>2.BOT投资方式</w:t>
      </w:r>
    </w:p>
    <w:p>
      <w:pPr>
        <w:bidi w:val="0"/>
        <w:rPr>
          <w:rFonts w:hint="default"/>
          <w:lang w:val="en-US" w:eastAsia="zh-CN"/>
        </w:rPr>
      </w:pPr>
      <w:r>
        <w:rPr>
          <w:rFonts w:hint="default"/>
          <w:lang w:val="en-US" w:eastAsia="zh-CN"/>
        </w:rPr>
        <w:t>BOT投资方式有时也称为公共工程特许权。BOT是英文Build-OperateTransfer的缩写</w:t>
      </w:r>
      <w:r>
        <w:rPr>
          <w:rFonts w:hint="eastAsia"/>
          <w:lang w:val="en-US" w:eastAsia="zh-CN"/>
        </w:rPr>
        <w:t>，</w:t>
      </w:r>
      <w:r>
        <w:rPr>
          <w:rFonts w:hint="default"/>
          <w:lang w:val="en-US" w:eastAsia="zh-CN"/>
        </w:rPr>
        <w:t>意即建设</w:t>
      </w:r>
      <w:r>
        <w:rPr>
          <w:rFonts w:hint="eastAsia"/>
          <w:lang w:val="en-US" w:eastAsia="zh-CN"/>
        </w:rPr>
        <w:t>—</w:t>
      </w:r>
      <w:r>
        <w:rPr>
          <w:rFonts w:hint="default"/>
          <w:lang w:val="en-US" w:eastAsia="zh-CN"/>
        </w:rPr>
        <w:t>经营</w:t>
      </w:r>
      <w:r>
        <w:rPr>
          <w:rFonts w:hint="eastAsia"/>
          <w:lang w:val="en-US" w:eastAsia="zh-CN"/>
        </w:rPr>
        <w:t>—</w:t>
      </w:r>
      <w:r>
        <w:rPr>
          <w:rFonts w:hint="default"/>
          <w:lang w:val="en-US" w:eastAsia="zh-CN"/>
        </w:rPr>
        <w:t>转让。典型的BOT方式是指</w:t>
      </w:r>
      <w:r>
        <w:rPr>
          <w:rFonts w:hint="eastAsia"/>
          <w:lang w:val="en-US" w:eastAsia="zh-CN"/>
        </w:rPr>
        <w:t>：</w:t>
      </w:r>
      <w:r>
        <w:rPr>
          <w:rFonts w:hint="default"/>
          <w:lang w:val="en-US" w:eastAsia="zh-CN"/>
        </w:rPr>
        <w:t>东道国政府同国外项目公司(或投资者)签订合同</w:t>
      </w:r>
      <w:r>
        <w:rPr>
          <w:rFonts w:hint="eastAsia"/>
          <w:lang w:val="en-US" w:eastAsia="zh-CN"/>
        </w:rPr>
        <w:t>，</w:t>
      </w:r>
      <w:r>
        <w:rPr>
          <w:rFonts w:hint="default"/>
          <w:lang w:val="en-US" w:eastAsia="zh-CN"/>
        </w:rPr>
        <w:t>由该项目公司承担一个基础设施或公共工程项目的筹资、建造、营运、维修及转让。在双方商定的一个固定期限内(一般为15-20年)</w:t>
      </w:r>
      <w:r>
        <w:rPr>
          <w:rFonts w:hint="eastAsia"/>
          <w:lang w:val="en-US" w:eastAsia="zh-CN"/>
        </w:rPr>
        <w:t>，</w:t>
      </w:r>
      <w:r>
        <w:rPr>
          <w:rFonts w:hint="default"/>
          <w:lang w:val="en-US" w:eastAsia="zh-CN"/>
        </w:rPr>
        <w:t>项目公司对其筹资建设的项目行使运营权</w:t>
      </w:r>
      <w:r>
        <w:rPr>
          <w:rFonts w:hint="eastAsia"/>
          <w:lang w:val="en-US" w:eastAsia="zh-CN"/>
        </w:rPr>
        <w:t>，</w:t>
      </w:r>
      <w:r>
        <w:rPr>
          <w:rFonts w:hint="default"/>
          <w:lang w:val="en-US" w:eastAsia="zh-CN"/>
        </w:rPr>
        <w:t>以便收回对该项目的投资</w:t>
      </w:r>
      <w:r>
        <w:rPr>
          <w:rFonts w:hint="eastAsia"/>
          <w:lang w:val="en-US" w:eastAsia="zh-CN"/>
        </w:rPr>
        <w:t>，</w:t>
      </w:r>
      <w:r>
        <w:rPr>
          <w:rFonts w:hint="default"/>
          <w:lang w:val="en-US" w:eastAsia="zh-CN"/>
        </w:rPr>
        <w:t>偿还该项目的债务并赚取利润。协议期满后</w:t>
      </w:r>
      <w:r>
        <w:rPr>
          <w:rFonts w:hint="eastAsia"/>
          <w:lang w:val="en-US" w:eastAsia="zh-CN"/>
        </w:rPr>
        <w:t>，</w:t>
      </w:r>
      <w:r>
        <w:rPr>
          <w:rFonts w:hint="default"/>
          <w:lang w:val="en-US" w:eastAsia="zh-CN"/>
        </w:rPr>
        <w:t>项目公司将该项目无偿转让给东道国政府。</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i w:val="0"/>
          <w:iCs/>
          <w:sz w:val="21"/>
          <w:szCs w:val="21"/>
          <w:lang w:val="en-US" w:eastAsia="zh-CN"/>
        </w:rPr>
      </w:pPr>
      <w:r>
        <w:rPr>
          <w:rFonts w:hint="eastAsia" w:ascii="宋体" w:hAnsi="宋体" w:cs="宋体"/>
          <w:b/>
          <w:bCs/>
          <w:i w:val="0"/>
          <w:iCs/>
          <w:sz w:val="21"/>
          <w:szCs w:val="21"/>
          <w:lang w:val="en-US" w:eastAsia="zh-CN"/>
        </w:rPr>
        <w:t>3</w:t>
      </w:r>
      <w:r>
        <w:rPr>
          <w:rFonts w:hint="eastAsia" w:ascii="宋体" w:hAnsi="宋体" w:eastAsia="宋体" w:cs="宋体"/>
          <w:b/>
          <w:bCs/>
          <w:i w:val="0"/>
          <w:iCs/>
          <w:sz w:val="21"/>
          <w:szCs w:val="21"/>
          <w:lang w:val="en-US" w:eastAsia="zh-CN"/>
        </w:rPr>
        <w:t>.</w:t>
      </w:r>
      <w:r>
        <w:rPr>
          <w:rFonts w:hint="eastAsia" w:ascii="宋体" w:hAnsi="宋体" w:cs="宋体"/>
          <w:b/>
          <w:bCs/>
          <w:i w:val="0"/>
          <w:iCs/>
          <w:lang w:val="en-US" w:eastAsia="zh-CN"/>
        </w:rPr>
        <w:t>许可证贸易</w:t>
      </w:r>
    </w:p>
    <w:p>
      <w:pPr>
        <w:bidi w:val="0"/>
        <w:rPr>
          <w:rFonts w:hint="default"/>
          <w:lang w:val="en-US" w:eastAsia="zh-CN"/>
        </w:rPr>
      </w:pPr>
      <w:r>
        <w:rPr>
          <w:rFonts w:hint="default"/>
          <w:lang w:val="en-US" w:eastAsia="zh-CN"/>
        </w:rPr>
        <w:t>许可证贸易( Licensing)亦称许可贸易。它是指技术的提供方与接受方之间签订的</w:t>
      </w:r>
      <w:r>
        <w:rPr>
          <w:rFonts w:hint="eastAsia"/>
          <w:lang w:val="en-US" w:eastAsia="zh-CN"/>
        </w:rPr>
        <w:t>，</w:t>
      </w:r>
      <w:r>
        <w:rPr>
          <w:rFonts w:hint="default"/>
          <w:lang w:val="en-US" w:eastAsia="zh-CN"/>
        </w:rPr>
        <w:t>允许接受方对提供方所拥有的技术享有使用权及产品的制造权和销售权。许可证贸易的核心内容是转让技术的使用权以及产品的制造权和销售权</w:t>
      </w:r>
      <w:r>
        <w:rPr>
          <w:rFonts w:hint="eastAsia"/>
          <w:lang w:val="en-US" w:eastAsia="zh-CN"/>
        </w:rPr>
        <w:t>，</w:t>
      </w:r>
      <w:r>
        <w:rPr>
          <w:rFonts w:hint="default"/>
          <w:lang w:val="en-US" w:eastAsia="zh-CN"/>
        </w:rPr>
        <w:t>而不是技术的所有权。许可证贸易都是有偿的。</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b/>
          <w:bCs/>
          <w:i w:val="0"/>
          <w:iCs/>
          <w:sz w:val="21"/>
          <w:szCs w:val="21"/>
          <w:lang w:val="en-US" w:eastAsia="zh-CN"/>
        </w:rPr>
      </w:pPr>
      <w:r>
        <w:rPr>
          <w:rFonts w:hint="eastAsia" w:ascii="宋体" w:hAnsi="宋体" w:eastAsia="宋体" w:cs="宋体"/>
          <w:b/>
          <w:bCs/>
          <w:i w:val="0"/>
          <w:iCs/>
          <w:sz w:val="21"/>
          <w:szCs w:val="21"/>
          <w:lang w:val="en-US" w:eastAsia="zh-CN"/>
        </w:rPr>
        <w:t>二、简答</w:t>
      </w:r>
      <w:r>
        <w:rPr>
          <w:rFonts w:hint="eastAsia" w:ascii="宋体" w:hAnsi="宋体" w:cs="宋体"/>
          <w:b/>
          <w:bCs/>
          <w:i w:val="0"/>
          <w:iCs/>
          <w:sz w:val="21"/>
          <w:szCs w:val="21"/>
          <w:lang w:val="en-US" w:eastAsia="zh-CN"/>
        </w:rPr>
        <w:t>题</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i w:val="0"/>
          <w:iCs/>
          <w:sz w:val="21"/>
          <w:szCs w:val="21"/>
          <w:lang w:val="en-US" w:eastAsia="zh-CN"/>
        </w:rPr>
      </w:pPr>
      <w:r>
        <w:rPr>
          <w:rFonts w:hint="eastAsia" w:ascii="宋体" w:hAnsi="宋体" w:eastAsia="宋体" w:cs="宋体"/>
          <w:b/>
          <w:bCs/>
          <w:i w:val="0"/>
          <w:iCs/>
          <w:sz w:val="21"/>
          <w:szCs w:val="21"/>
          <w:lang w:val="en-US" w:eastAsia="zh-CN"/>
        </w:rPr>
        <w:t>1.</w:t>
      </w:r>
      <w:r>
        <w:rPr>
          <w:rFonts w:hint="eastAsia" w:ascii="宋体" w:hAnsi="宋体" w:cs="宋体"/>
          <w:b/>
          <w:bCs/>
          <w:i w:val="0"/>
          <w:iCs/>
          <w:lang w:val="en-US" w:eastAsia="zh-CN"/>
        </w:rPr>
        <w:t>请简要概括国际直接投资的基本形式有哪些？</w:t>
      </w:r>
    </w:p>
    <w:p>
      <w:pPr>
        <w:bidi w:val="0"/>
        <w:rPr>
          <w:rFonts w:hint="default"/>
          <w:lang w:val="en-US" w:eastAsia="zh-CN"/>
        </w:rPr>
      </w:pPr>
      <w:r>
        <w:rPr>
          <w:rFonts w:hint="eastAsia"/>
          <w:lang w:val="en-US" w:eastAsia="zh-CN"/>
        </w:rPr>
        <w:t>（</w:t>
      </w:r>
      <w:r>
        <w:rPr>
          <w:rFonts w:hint="default"/>
          <w:lang w:val="en-US" w:eastAsia="zh-CN"/>
        </w:rPr>
        <w:t>一</w:t>
      </w:r>
      <w:r>
        <w:rPr>
          <w:rFonts w:hint="eastAsia"/>
          <w:lang w:val="en-US" w:eastAsia="zh-CN"/>
        </w:rPr>
        <w:t>）</w:t>
      </w:r>
      <w:r>
        <w:rPr>
          <w:rFonts w:hint="default"/>
          <w:lang w:val="en-US" w:eastAsia="zh-CN"/>
        </w:rPr>
        <w:t>国际合资企业</w:t>
      </w:r>
    </w:p>
    <w:p>
      <w:pPr>
        <w:bidi w:val="0"/>
        <w:rPr>
          <w:rFonts w:hint="default"/>
          <w:lang w:val="en-US" w:eastAsia="zh-CN"/>
        </w:rPr>
      </w:pPr>
      <w:r>
        <w:rPr>
          <w:rFonts w:hint="default"/>
          <w:lang w:val="en-US" w:eastAsia="zh-CN"/>
        </w:rPr>
        <w:t>国际合资企业是指外国投资者和东道国投资者为了一个共同的投资项目联合出资</w:t>
      </w:r>
      <w:r>
        <w:rPr>
          <w:rFonts w:hint="eastAsia"/>
          <w:lang w:val="en-US" w:eastAsia="zh-CN"/>
        </w:rPr>
        <w:t>，</w:t>
      </w:r>
      <w:r>
        <w:rPr>
          <w:rFonts w:hint="default"/>
          <w:lang w:val="en-US" w:eastAsia="zh-CN"/>
        </w:rPr>
        <w:t>按东道国有关法律在东道国境内建立的企业。</w:t>
      </w:r>
    </w:p>
    <w:p>
      <w:pPr>
        <w:bidi w:val="0"/>
        <w:rPr>
          <w:rFonts w:hint="default"/>
          <w:lang w:val="en-US" w:eastAsia="zh-CN"/>
        </w:rPr>
      </w:pPr>
      <w:r>
        <w:rPr>
          <w:rFonts w:hint="eastAsia"/>
          <w:lang w:val="en-US" w:eastAsia="zh-CN"/>
        </w:rPr>
        <w:t>（</w:t>
      </w:r>
      <w:r>
        <w:rPr>
          <w:rFonts w:hint="default"/>
          <w:lang w:val="en-US" w:eastAsia="zh-CN"/>
        </w:rPr>
        <w:t>二</w:t>
      </w:r>
      <w:r>
        <w:rPr>
          <w:rFonts w:hint="eastAsia"/>
          <w:lang w:val="en-US" w:eastAsia="zh-CN"/>
        </w:rPr>
        <w:t>）</w:t>
      </w:r>
      <w:r>
        <w:rPr>
          <w:rFonts w:hint="default"/>
          <w:lang w:val="en-US" w:eastAsia="zh-CN"/>
        </w:rPr>
        <w:t>国际合作企业</w:t>
      </w:r>
    </w:p>
    <w:p>
      <w:pPr>
        <w:bidi w:val="0"/>
        <w:rPr>
          <w:rFonts w:hint="default"/>
          <w:lang w:val="en-US" w:eastAsia="zh-CN"/>
        </w:rPr>
      </w:pPr>
      <w:r>
        <w:rPr>
          <w:rFonts w:hint="default"/>
          <w:lang w:val="en-US" w:eastAsia="zh-CN"/>
        </w:rPr>
        <w:t>国际合作企业是指外国投资者和东道国投资者在签订合同的基础上</w:t>
      </w:r>
      <w:r>
        <w:rPr>
          <w:rFonts w:hint="eastAsia"/>
          <w:lang w:val="en-US" w:eastAsia="zh-CN"/>
        </w:rPr>
        <w:t>，</w:t>
      </w:r>
      <w:r>
        <w:rPr>
          <w:rFonts w:hint="default"/>
          <w:lang w:val="en-US" w:eastAsia="zh-CN"/>
        </w:rPr>
        <w:t>依照东道国法律共同设立的企业。它的最大特点是合作各方的权利、义务均由各方通过磋商在合作合同中约定</w:t>
      </w:r>
      <w:r>
        <w:rPr>
          <w:rFonts w:hint="eastAsia"/>
          <w:lang w:val="en-US" w:eastAsia="zh-CN"/>
        </w:rPr>
        <w:t>，</w:t>
      </w:r>
      <w:r>
        <w:rPr>
          <w:rFonts w:hint="default"/>
          <w:lang w:val="en-US" w:eastAsia="zh-CN"/>
        </w:rPr>
        <w:t>是典型的契约式合营企业。</w:t>
      </w:r>
    </w:p>
    <w:p>
      <w:pPr>
        <w:bidi w:val="0"/>
        <w:rPr>
          <w:rFonts w:hint="default"/>
          <w:lang w:val="en-US" w:eastAsia="zh-CN"/>
        </w:rPr>
      </w:pPr>
      <w:r>
        <w:rPr>
          <w:rFonts w:hint="eastAsia"/>
          <w:lang w:val="en-US" w:eastAsia="zh-CN"/>
        </w:rPr>
        <w:t>（</w:t>
      </w:r>
      <w:r>
        <w:rPr>
          <w:rFonts w:hint="default"/>
          <w:lang w:val="en-US" w:eastAsia="zh-CN"/>
        </w:rPr>
        <w:t>三</w:t>
      </w:r>
      <w:r>
        <w:rPr>
          <w:rFonts w:hint="eastAsia"/>
          <w:lang w:val="en-US" w:eastAsia="zh-CN"/>
        </w:rPr>
        <w:t>）</w:t>
      </w:r>
      <w:r>
        <w:rPr>
          <w:rFonts w:hint="default"/>
          <w:lang w:val="en-US" w:eastAsia="zh-CN"/>
        </w:rPr>
        <w:t>国际独资企业</w:t>
      </w:r>
    </w:p>
    <w:p>
      <w:pPr>
        <w:bidi w:val="0"/>
        <w:rPr>
          <w:rFonts w:hint="default"/>
          <w:lang w:val="en-US" w:eastAsia="zh-CN"/>
        </w:rPr>
      </w:pPr>
      <w:r>
        <w:rPr>
          <w:rFonts w:hint="default"/>
          <w:lang w:val="en-US" w:eastAsia="zh-CN"/>
        </w:rPr>
        <w:t>国际独资企业是指外国投资者依照东道国法律在东道国设立的全部资本为外国投资者所有的企业。作为单独的出资者</w:t>
      </w:r>
      <w:r>
        <w:rPr>
          <w:rFonts w:hint="eastAsia"/>
          <w:lang w:val="en-US" w:eastAsia="zh-CN"/>
        </w:rPr>
        <w:t>，</w:t>
      </w:r>
      <w:r>
        <w:rPr>
          <w:rFonts w:hint="default"/>
          <w:lang w:val="en-US" w:eastAsia="zh-CN"/>
        </w:rPr>
        <w:t>外国投资者独立承担风险</w:t>
      </w:r>
      <w:r>
        <w:rPr>
          <w:rFonts w:hint="eastAsia"/>
          <w:lang w:val="en-US" w:eastAsia="zh-CN"/>
        </w:rPr>
        <w:t>，</w:t>
      </w:r>
      <w:r>
        <w:rPr>
          <w:rFonts w:hint="default"/>
          <w:lang w:val="en-US" w:eastAsia="zh-CN"/>
        </w:rPr>
        <w:t>单独经营、管理独资企业</w:t>
      </w:r>
      <w:r>
        <w:rPr>
          <w:rFonts w:hint="eastAsia"/>
          <w:lang w:val="en-US" w:eastAsia="zh-CN"/>
        </w:rPr>
        <w:t>，</w:t>
      </w:r>
      <w:r>
        <w:rPr>
          <w:rFonts w:hint="default"/>
          <w:lang w:val="en-US" w:eastAsia="zh-CN"/>
        </w:rPr>
        <w:t>独享经营利润。</w:t>
      </w:r>
      <w:r>
        <w:rPr>
          <w:rFonts w:hint="eastAsia"/>
          <w:lang w:val="en-US" w:eastAsia="zh-CN"/>
        </w:rPr>
        <w:t>（每点3分，答出三点即得10分）</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i w:val="0"/>
          <w:iCs/>
          <w:sz w:val="21"/>
          <w:szCs w:val="21"/>
          <w:lang w:val="en-US" w:eastAsia="zh-CN"/>
        </w:rPr>
      </w:pPr>
      <w:r>
        <w:rPr>
          <w:rFonts w:hint="eastAsia" w:ascii="宋体" w:hAnsi="宋体" w:eastAsia="宋体" w:cs="宋体"/>
          <w:b/>
          <w:bCs/>
          <w:i w:val="0"/>
          <w:iCs/>
          <w:sz w:val="21"/>
          <w:szCs w:val="21"/>
          <w:lang w:val="en-US" w:eastAsia="zh-CN"/>
        </w:rPr>
        <w:t>2.</w:t>
      </w:r>
      <w:r>
        <w:rPr>
          <w:rFonts w:hint="eastAsia" w:ascii="宋体" w:hAnsi="宋体" w:cs="宋体"/>
          <w:b/>
          <w:bCs/>
          <w:i w:val="0"/>
          <w:iCs/>
          <w:lang w:val="en-US" w:eastAsia="zh-CN"/>
        </w:rPr>
        <w:t>请简述海外企业经营本地化的意义和作用。</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i w:val="0"/>
          <w:iCs/>
          <w:sz w:val="21"/>
          <w:szCs w:val="21"/>
          <w:lang w:val="en-US" w:eastAsia="zh-CN"/>
        </w:rPr>
      </w:pPr>
      <w:r>
        <w:rPr>
          <w:rFonts w:hint="eastAsia" w:ascii="宋体" w:hAnsi="宋体" w:eastAsia="宋体" w:cs="宋体"/>
          <w:b/>
          <w:bCs/>
          <w:i w:val="0"/>
          <w:iCs/>
          <w:sz w:val="21"/>
          <w:szCs w:val="21"/>
          <w:lang w:val="en-US" w:eastAsia="zh-CN"/>
        </w:rPr>
        <w:t>3.</w:t>
      </w:r>
      <w:r>
        <w:rPr>
          <w:rFonts w:hint="eastAsia" w:ascii="宋体" w:hAnsi="宋体" w:cs="宋体"/>
          <w:b/>
          <w:bCs/>
          <w:i w:val="0"/>
          <w:iCs/>
          <w:lang w:val="en-US" w:eastAsia="zh-CN"/>
        </w:rPr>
        <w:t>《巴黎公约》涉及商标权保护的主要内容有什么？</w:t>
      </w:r>
    </w:p>
    <w:p>
      <w:pPr>
        <w:bidi w:val="0"/>
        <w:rPr>
          <w:rFonts w:hint="default"/>
          <w:lang w:val="en-US" w:eastAsia="zh-CN"/>
        </w:rPr>
      </w:pPr>
      <w:r>
        <w:rPr>
          <w:rFonts w:hint="eastAsia"/>
          <w:lang w:val="en-US" w:eastAsia="zh-CN"/>
        </w:rPr>
        <w:t>（1）</w:t>
      </w:r>
      <w:r>
        <w:rPr>
          <w:rFonts w:hint="default"/>
          <w:lang w:val="en-US" w:eastAsia="zh-CN"/>
        </w:rPr>
        <w:t>国民待遇原则。国民待遇原则指的是各成员国在保护工业产权方面必须给予其他成员国的国民平等地享受该国国民能够获得保护的待遇。即使是非成员国</w:t>
      </w:r>
      <w:r>
        <w:rPr>
          <w:rFonts w:hint="eastAsia"/>
          <w:lang w:val="en-US" w:eastAsia="zh-CN"/>
        </w:rPr>
        <w:t>，</w:t>
      </w:r>
      <w:r>
        <w:rPr>
          <w:rFonts w:hint="default"/>
          <w:lang w:val="en-US" w:eastAsia="zh-CN"/>
        </w:rPr>
        <w:t>只要他们在公约某一成员国内有住所</w:t>
      </w:r>
      <w:r>
        <w:rPr>
          <w:rFonts w:hint="eastAsia"/>
          <w:lang w:val="en-US" w:eastAsia="zh-CN"/>
        </w:rPr>
        <w:t>，</w:t>
      </w:r>
      <w:r>
        <w:rPr>
          <w:rFonts w:hint="default"/>
          <w:lang w:val="en-US" w:eastAsia="zh-CN"/>
        </w:rPr>
        <w:t>或有真实有效的工商营业场所</w:t>
      </w:r>
      <w:r>
        <w:rPr>
          <w:rFonts w:hint="eastAsia"/>
          <w:lang w:val="en-US" w:eastAsia="zh-CN"/>
        </w:rPr>
        <w:t>，</w:t>
      </w:r>
      <w:r>
        <w:rPr>
          <w:rFonts w:hint="default"/>
          <w:lang w:val="en-US" w:eastAsia="zh-CN"/>
        </w:rPr>
        <w:t>亦应给予与本国国民相同的待遇。</w:t>
      </w:r>
    </w:p>
    <w:p>
      <w:pPr>
        <w:bidi w:val="0"/>
        <w:rPr>
          <w:rFonts w:hint="default"/>
          <w:lang w:val="en-US" w:eastAsia="zh-CN"/>
        </w:rPr>
      </w:pPr>
      <w:r>
        <w:rPr>
          <w:rFonts w:hint="eastAsia"/>
          <w:lang w:val="en-US" w:eastAsia="zh-CN"/>
        </w:rPr>
        <w:t>（2）</w:t>
      </w:r>
      <w:r>
        <w:rPr>
          <w:rFonts w:hint="default"/>
          <w:lang w:val="en-US" w:eastAsia="zh-CN"/>
        </w:rPr>
        <w:t>优先权原则</w:t>
      </w:r>
      <w:r>
        <w:rPr>
          <w:rFonts w:hint="eastAsia"/>
          <w:lang w:val="en-US" w:eastAsia="zh-CN"/>
        </w:rPr>
        <w:t>。缔约国的国民向一个缔约国第一次提出专利和商标权申请后，又在一定的期限内就同一发明和商标向另一缔约国提出申请时，其第二次申请日应视同第一次申请日。发明和实用新型的优先权期限为12个月，而商标和外观设计的优先权期限仅为6个月。优先权原则的意义在于保护世界上最先提出申请的人。</w:t>
      </w:r>
    </w:p>
    <w:p>
      <w:pPr>
        <w:bidi w:val="0"/>
        <w:rPr>
          <w:rFonts w:hint="default"/>
          <w:lang w:val="en-US" w:eastAsia="zh-CN"/>
        </w:rPr>
      </w:pPr>
      <w:r>
        <w:rPr>
          <w:rFonts w:hint="eastAsia"/>
          <w:lang w:val="en-US" w:eastAsia="zh-CN"/>
        </w:rPr>
        <w:t>（3）</w:t>
      </w:r>
      <w:r>
        <w:rPr>
          <w:rFonts w:hint="default"/>
          <w:lang w:val="en-US" w:eastAsia="zh-CN"/>
        </w:rPr>
        <w:t>共同规则。共同规则是指缔约国必须遵守的规则</w:t>
      </w:r>
      <w:r>
        <w:rPr>
          <w:rFonts w:hint="eastAsia"/>
          <w:lang w:val="en-US" w:eastAsia="zh-CN"/>
        </w:rPr>
        <w:t>，</w:t>
      </w:r>
      <w:r>
        <w:rPr>
          <w:rFonts w:hint="default"/>
          <w:lang w:val="en-US" w:eastAsia="zh-CN"/>
        </w:rPr>
        <w:t>涉及商标保护方面的内容主要包括:</w:t>
      </w:r>
      <w:r>
        <w:rPr>
          <w:rFonts w:hint="eastAsia"/>
          <w:lang w:val="en-US" w:eastAsia="zh-CN"/>
        </w:rPr>
        <w:t>（4分，写出三点主要内容即可）</w:t>
      </w:r>
    </w:p>
    <w:p>
      <w:pPr>
        <w:bidi w:val="0"/>
        <w:rPr>
          <w:rFonts w:hint="default" w:ascii="宋体" w:hAnsi="宋体" w:cs="宋体"/>
          <w:i w:val="0"/>
          <w:iCs/>
          <w:sz w:val="21"/>
          <w:szCs w:val="21"/>
          <w:lang w:val="en-US" w:eastAsia="zh-CN"/>
        </w:rPr>
      </w:pPr>
      <w:r>
        <w:rPr>
          <w:rFonts w:hint="eastAsia"/>
          <w:lang w:val="en-US" w:eastAsia="zh-CN"/>
        </w:rPr>
        <w:t>①</w:t>
      </w:r>
      <w:r>
        <w:rPr>
          <w:rFonts w:hint="default"/>
          <w:lang w:val="en-US" w:eastAsia="zh-CN"/>
        </w:rPr>
        <w:t>缔约国办理商标注册</w:t>
      </w:r>
      <w:r>
        <w:rPr>
          <w:rFonts w:hint="eastAsia"/>
          <w:lang w:val="en-US" w:eastAsia="zh-CN"/>
        </w:rPr>
        <w:t>，</w:t>
      </w:r>
      <w:r>
        <w:rPr>
          <w:rFonts w:hint="default"/>
          <w:lang w:val="en-US" w:eastAsia="zh-CN"/>
        </w:rPr>
        <w:t>均按国内法律规定</w:t>
      </w:r>
      <w:r>
        <w:rPr>
          <w:rFonts w:hint="eastAsia"/>
          <w:lang w:val="en-US" w:eastAsia="zh-CN"/>
        </w:rPr>
        <w:t>，</w:t>
      </w:r>
      <w:r>
        <w:rPr>
          <w:rFonts w:hint="default"/>
          <w:lang w:val="en-US" w:eastAsia="zh-CN"/>
        </w:rPr>
        <w:t>各自独立。</w:t>
      </w:r>
      <w:r>
        <w:rPr>
          <w:rFonts w:hint="eastAsia"/>
          <w:lang w:val="en-US" w:eastAsia="zh-CN"/>
        </w:rPr>
        <w:t>②</w:t>
      </w:r>
      <w:r>
        <w:rPr>
          <w:rFonts w:hint="default"/>
          <w:lang w:val="en-US" w:eastAsia="zh-CN"/>
        </w:rPr>
        <w:t>商标的转让</w:t>
      </w:r>
      <w:r>
        <w:rPr>
          <w:rFonts w:hint="eastAsia"/>
          <w:lang w:val="en-US" w:eastAsia="zh-CN"/>
        </w:rPr>
        <w:t>，</w:t>
      </w:r>
      <w:r>
        <w:rPr>
          <w:rFonts w:hint="default"/>
          <w:lang w:val="en-US" w:eastAsia="zh-CN"/>
        </w:rPr>
        <w:t>如果按照一个缔约国的法律规定</w:t>
      </w:r>
      <w:r>
        <w:rPr>
          <w:rFonts w:hint="eastAsia"/>
          <w:lang w:val="en-US" w:eastAsia="zh-CN"/>
        </w:rPr>
        <w:t>，</w:t>
      </w:r>
      <w:r>
        <w:rPr>
          <w:rFonts w:hint="default"/>
          <w:lang w:val="en-US" w:eastAsia="zh-CN"/>
        </w:rPr>
        <w:t>只有连同该商标所属的厂商或牌号同时转让方可生效</w:t>
      </w:r>
      <w:r>
        <w:rPr>
          <w:rFonts w:hint="eastAsia"/>
          <w:lang w:val="en-US" w:eastAsia="zh-CN"/>
        </w:rPr>
        <w:t>，</w:t>
      </w:r>
      <w:r>
        <w:rPr>
          <w:rFonts w:hint="default"/>
          <w:lang w:val="en-US" w:eastAsia="zh-CN"/>
        </w:rPr>
        <w:t>那么</w:t>
      </w:r>
      <w:r>
        <w:rPr>
          <w:rFonts w:hint="eastAsia"/>
          <w:lang w:val="en-US" w:eastAsia="zh-CN"/>
        </w:rPr>
        <w:t>，</w:t>
      </w:r>
      <w:r>
        <w:rPr>
          <w:rFonts w:hint="default"/>
          <w:lang w:val="en-US" w:eastAsia="zh-CN"/>
        </w:rPr>
        <w:t>只有将厂商或牌号在该国的部分连同在该国制造和销售的商标的商品专用权一起转让给受让人</w:t>
      </w:r>
      <w:r>
        <w:rPr>
          <w:rFonts w:hint="eastAsia"/>
          <w:lang w:val="en-US" w:eastAsia="zh-CN"/>
        </w:rPr>
        <w:t>，</w:t>
      </w:r>
      <w:r>
        <w:rPr>
          <w:rFonts w:hint="default"/>
          <w:lang w:val="en-US" w:eastAsia="zh-CN"/>
        </w:rPr>
        <w:t>才能认为其有效。</w:t>
      </w:r>
      <w:r>
        <w:rPr>
          <w:rFonts w:hint="eastAsia"/>
          <w:lang w:val="en-US" w:eastAsia="zh-CN"/>
        </w:rPr>
        <w:t>③</w:t>
      </w:r>
      <w:r>
        <w:rPr>
          <w:rFonts w:hint="default"/>
          <w:lang w:val="en-US" w:eastAsia="zh-CN"/>
        </w:rPr>
        <w:t>对于服务商标也必须给予保护。</w:t>
      </w:r>
      <w:r>
        <w:rPr>
          <w:rFonts w:hint="eastAsia"/>
          <w:lang w:val="en-US" w:eastAsia="zh-CN"/>
        </w:rPr>
        <w:t>④</w:t>
      </w:r>
      <w:r>
        <w:rPr>
          <w:rFonts w:hint="default"/>
          <w:lang w:val="en-US" w:eastAsia="zh-CN"/>
        </w:rPr>
        <w:t>禁止在商标上使用缔约国的国旗、国徽、纹章、官方检验印记及政府间国际组织的旗帜、证章、缩写和名称。</w:t>
      </w:r>
      <w:r>
        <w:rPr>
          <w:rFonts w:hint="eastAsia"/>
          <w:lang w:val="en-US" w:eastAsia="zh-CN"/>
        </w:rPr>
        <w:t>⑤</w:t>
      </w:r>
      <w:r>
        <w:rPr>
          <w:rFonts w:hint="default"/>
          <w:lang w:val="en-US" w:eastAsia="zh-CN"/>
        </w:rPr>
        <w:t>仿造、模仿或翻译在缔约国驰名的商标</w:t>
      </w:r>
      <w:r>
        <w:rPr>
          <w:rFonts w:hint="eastAsia"/>
          <w:lang w:val="en-US" w:eastAsia="zh-CN"/>
        </w:rPr>
        <w:t>，</w:t>
      </w:r>
      <w:r>
        <w:rPr>
          <w:rFonts w:hint="default"/>
          <w:lang w:val="en-US" w:eastAsia="zh-CN"/>
        </w:rPr>
        <w:t>应拒绝或撤销注册并禁止</w:t>
      </w:r>
      <w:r>
        <w:rPr>
          <w:rFonts w:hint="eastAsia"/>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i w:val="0"/>
          <w:iCs/>
          <w:sz w:val="21"/>
          <w:szCs w:val="21"/>
          <w:lang w:val="en-US" w:eastAsia="zh-CN"/>
        </w:rPr>
      </w:pPr>
      <w:r>
        <w:rPr>
          <w:rFonts w:hint="eastAsia" w:ascii="宋体" w:hAnsi="宋体" w:eastAsia="宋体" w:cs="宋体"/>
          <w:b/>
          <w:bCs/>
          <w:i w:val="0"/>
          <w:iCs/>
          <w:sz w:val="21"/>
          <w:szCs w:val="21"/>
          <w:lang w:val="en-US" w:eastAsia="zh-CN"/>
        </w:rPr>
        <w:t>4.</w:t>
      </w:r>
      <w:r>
        <w:rPr>
          <w:rFonts w:hint="eastAsia" w:ascii="宋体" w:hAnsi="宋体" w:cs="宋体"/>
          <w:b/>
          <w:bCs/>
          <w:i w:val="0"/>
          <w:iCs/>
          <w:lang w:val="en-US" w:eastAsia="zh-CN"/>
        </w:rPr>
        <w:t>当代国际发展援助的特点有哪些？</w:t>
      </w:r>
    </w:p>
    <w:p>
      <w:pPr>
        <w:bidi w:val="0"/>
        <w:rPr>
          <w:rFonts w:hint="default"/>
          <w:lang w:val="en-US" w:eastAsia="zh-CN"/>
        </w:rPr>
      </w:pPr>
      <w:r>
        <w:rPr>
          <w:rFonts w:hint="eastAsia"/>
          <w:lang w:val="en-US" w:eastAsia="zh-CN"/>
        </w:rPr>
        <w:t>①</w:t>
      </w:r>
      <w:r>
        <w:rPr>
          <w:rFonts w:hint="default"/>
          <w:lang w:val="en-US" w:eastAsia="zh-CN"/>
        </w:rPr>
        <w:t>政治色彩日益浓厚</w:t>
      </w:r>
      <w:r>
        <w:rPr>
          <w:rFonts w:hint="eastAsia"/>
          <w:lang w:val="en-US" w:eastAsia="zh-CN"/>
        </w:rPr>
        <w:t>。在20世纪80年代之前的国际发展援助中，援助国只注重受援国的政治倾向，即援助国只给予本政治集团内的国家或在政治上与援助国立场一致的国家经济援助。进入80年代以后，随着一些社会主义国家改革大潮的涌起和东欧国家的巨变，西方发达国家开始将“民主、多党制、私有制、劳工标准”等作为向发展中国家提供发展援助的先决条件，他们往往以经济援助为条件，要求受援国必须按西方国家的意图进行政治和经济改革。②</w:t>
      </w:r>
      <w:r>
        <w:rPr>
          <w:rFonts w:hint="default"/>
          <w:lang w:val="en-US" w:eastAsia="zh-CN"/>
        </w:rPr>
        <w:t>附加条件日益增多</w:t>
      </w:r>
      <w:r>
        <w:rPr>
          <w:rFonts w:hint="eastAsia"/>
          <w:lang w:val="en-US" w:eastAsia="zh-CN"/>
        </w:rPr>
        <w:t>。目前，发展援助委员会成员国提供的双边援助，有一半以上要求受援国购买援助国的商品和使用援助国的劳务。③</w:t>
      </w:r>
      <w:r>
        <w:rPr>
          <w:rFonts w:hint="default"/>
          <w:lang w:val="en-US" w:eastAsia="zh-CN"/>
        </w:rPr>
        <w:t>援助规模起伏波动大；</w:t>
      </w:r>
      <w:r>
        <w:rPr>
          <w:rFonts w:hint="eastAsia"/>
          <w:lang w:val="en-US" w:eastAsia="zh-CN"/>
        </w:rPr>
        <w:t>④</w:t>
      </w:r>
      <w:r>
        <w:rPr>
          <w:rFonts w:hint="default"/>
          <w:lang w:val="en-US" w:eastAsia="zh-CN"/>
        </w:rPr>
        <w:t>大部分援助</w:t>
      </w:r>
      <w:r>
        <w:rPr>
          <w:rFonts w:hint="eastAsia"/>
          <w:lang w:val="en-US" w:eastAsia="zh-CN"/>
        </w:rPr>
        <w:t>国</w:t>
      </w:r>
      <w:r>
        <w:rPr>
          <w:rFonts w:hint="default"/>
          <w:lang w:val="en-US" w:eastAsia="zh-CN"/>
        </w:rPr>
        <w:t>没有达到联合国规定的援助标准；</w:t>
      </w:r>
      <w:r>
        <w:rPr>
          <w:rFonts w:hint="eastAsia"/>
          <w:lang w:val="en-US" w:eastAsia="zh-CN"/>
        </w:rPr>
        <w:t>⑤</w:t>
      </w:r>
      <w:r>
        <w:rPr>
          <w:rFonts w:hint="default"/>
          <w:lang w:val="en-US" w:eastAsia="zh-CN"/>
        </w:rPr>
        <w:t>援助格局发生了变化</w:t>
      </w:r>
      <w:r>
        <w:rPr>
          <w:rFonts w:hint="eastAsia"/>
          <w:lang w:val="en-US" w:eastAsia="zh-CN"/>
        </w:rPr>
        <w:t>。受中东地区动荡、苏联解体等因素的影响，发展援助已从原先的以美国、日本、西欧、中东地区产油国和苏联为主的援助体系，变为以美国、西欧和日本为主的新体系。⑥援助</w:t>
      </w:r>
      <w:r>
        <w:rPr>
          <w:rFonts w:hint="default"/>
          <w:lang w:val="en-US" w:eastAsia="zh-CN"/>
        </w:rPr>
        <w:t>的形式发生了变化</w:t>
      </w:r>
      <w:r>
        <w:rPr>
          <w:rFonts w:hint="eastAsia"/>
          <w:lang w:val="en-US" w:eastAsia="zh-CN"/>
        </w:rPr>
        <w:t>。援助形式的变化主要体现在项目援助的比重下降，而方案援助和债务减免的比重上升，⑦</w:t>
      </w:r>
      <w:r>
        <w:rPr>
          <w:rFonts w:hint="default"/>
          <w:lang w:val="en-US" w:eastAsia="zh-CN"/>
        </w:rPr>
        <w:t>双边发展援助的地理分布有所变化</w:t>
      </w:r>
      <w:r>
        <w:rPr>
          <w:rFonts w:hint="eastAsia"/>
          <w:lang w:val="en-US" w:eastAsia="zh-CN"/>
        </w:rPr>
        <w:t>。近年来，美国发展援助的重点由以前的拉美和中东地区转变为以非洲、南亚和中东地区为主，⑧</w:t>
      </w:r>
      <w:r>
        <w:rPr>
          <w:rFonts w:hint="default"/>
          <w:lang w:val="en-US" w:eastAsia="zh-CN"/>
        </w:rPr>
        <w:t>援助的赠予成分不断提高；</w:t>
      </w:r>
      <w:r>
        <w:rPr>
          <w:rFonts w:hint="eastAsia"/>
          <w:lang w:val="en-US" w:eastAsia="zh-CN"/>
        </w:rPr>
        <w:t>⑨</w:t>
      </w:r>
      <w:r>
        <w:rPr>
          <w:rFonts w:hint="default"/>
          <w:lang w:val="en-US" w:eastAsia="zh-CN"/>
        </w:rPr>
        <w:t>受援国加强了对援助项目的管理和评估；</w:t>
      </w:r>
      <w:r>
        <w:rPr>
          <w:rFonts w:hint="eastAsia"/>
          <w:lang w:val="en-US" w:eastAsia="zh-CN"/>
        </w:rPr>
        <w:t>⑩</w:t>
      </w:r>
      <w:r>
        <w:rPr>
          <w:rFonts w:hint="default"/>
          <w:lang w:val="en-US" w:eastAsia="zh-CN"/>
        </w:rPr>
        <w:t>发达国家往往是收益最多者</w:t>
      </w:r>
      <w:r>
        <w:rPr>
          <w:rFonts w:hint="eastAsia"/>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宋体" w:hAnsi="宋体" w:eastAsia="宋体" w:cs="宋体"/>
          <w:b/>
          <w:bCs/>
          <w:i w:val="0"/>
          <w:iCs/>
          <w:sz w:val="21"/>
          <w:szCs w:val="21"/>
          <w:lang w:val="en-US" w:eastAsia="zh-CN"/>
        </w:rPr>
      </w:pPr>
      <w:r>
        <w:rPr>
          <w:rFonts w:hint="eastAsia" w:ascii="宋体" w:hAnsi="宋体" w:eastAsia="宋体" w:cs="宋体"/>
          <w:b/>
          <w:bCs/>
          <w:i w:val="0"/>
          <w:iCs/>
          <w:sz w:val="21"/>
          <w:szCs w:val="21"/>
          <w:lang w:val="en-US" w:eastAsia="zh-CN"/>
        </w:rPr>
        <w:t>三、论述</w:t>
      </w:r>
      <w:r>
        <w:rPr>
          <w:rFonts w:hint="eastAsia" w:ascii="宋体" w:hAnsi="宋体" w:cs="宋体"/>
          <w:b/>
          <w:bCs/>
          <w:i w:val="0"/>
          <w:iCs/>
          <w:sz w:val="21"/>
          <w:szCs w:val="21"/>
          <w:lang w:val="en-US" w:eastAsia="zh-CN"/>
        </w:rPr>
        <w:t>题</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cs="宋体"/>
          <w:b/>
          <w:bCs/>
          <w:i w:val="0"/>
          <w:iCs/>
          <w:sz w:val="21"/>
          <w:szCs w:val="21"/>
          <w:lang w:val="en-US" w:eastAsia="zh-CN"/>
        </w:rPr>
      </w:pPr>
      <w:r>
        <w:rPr>
          <w:rFonts w:hint="eastAsia" w:ascii="宋体" w:hAnsi="宋体" w:eastAsia="宋体" w:cs="宋体"/>
          <w:b/>
          <w:bCs/>
          <w:i w:val="0"/>
          <w:iCs/>
          <w:sz w:val="21"/>
          <w:szCs w:val="21"/>
          <w:lang w:val="en-US" w:eastAsia="zh-CN"/>
        </w:rPr>
        <w:t>1.</w:t>
      </w:r>
      <w:r>
        <w:rPr>
          <w:rFonts w:hint="eastAsia" w:ascii="宋体" w:hAnsi="宋体" w:cs="宋体"/>
          <w:b/>
          <w:bCs/>
          <w:i w:val="0"/>
          <w:iCs/>
          <w:lang w:val="en-US" w:eastAsia="zh-CN"/>
        </w:rPr>
        <w:t>分公司和子公司各有什么法律特征？设立分公司和子公司的利弊分别是什么？</w:t>
      </w:r>
    </w:p>
    <w:p>
      <w:pPr>
        <w:bidi w:val="0"/>
        <w:rPr>
          <w:rFonts w:hint="eastAsia"/>
          <w:lang w:val="en-US" w:eastAsia="zh-CN"/>
        </w:rPr>
      </w:pPr>
      <w:r>
        <w:rPr>
          <w:rFonts w:hint="eastAsia"/>
          <w:lang w:val="en-US" w:eastAsia="zh-CN"/>
        </w:rPr>
        <w:t>（1）分公司是母公司的一个分支机构或附属机构，在法律上和经济上没有独立性，不是法人。分公司没有自己独立的公司名称和公司章程，只能使用母公司的名称和章程;它的全部资产都属于母公司，没有自己独立的财产权，所以母公司对分公司的债务承担无限责任;分公司的业务活动由母公司主宰，它只是以母公司的名义并根据它的委托开展业务。分公司一般包括生产型与销售型动种类型。</w:t>
      </w:r>
    </w:p>
    <w:p>
      <w:pPr>
        <w:bidi w:val="0"/>
        <w:rPr>
          <w:rFonts w:hint="eastAsia"/>
          <w:lang w:val="en-US" w:eastAsia="zh-CN"/>
        </w:rPr>
      </w:pPr>
      <w:r>
        <w:rPr>
          <w:rFonts w:hint="eastAsia"/>
          <w:lang w:val="en-US" w:eastAsia="zh-CN"/>
        </w:rPr>
        <w:t>子公司是指按当地法律登记注册成立，由母公司控制但在法律上是一个独立的法律实体的企业机构。子公司自身就是一个完整的公司，其独立性及法人资格主要表现在以下几个方面:①子公司有自己独立的公司名称、章程和行政管理机构; ②子公司有能独立支配的财产，有自己的财务报表，独立核算，自负盈亏;③子公司可以以自己的名义开展业务，进行各种民事法律活动，包括起诉和应诉。</w:t>
      </w:r>
    </w:p>
    <w:p>
      <w:pPr>
        <w:bidi w:val="0"/>
        <w:rPr>
          <w:rFonts w:hint="eastAsia"/>
          <w:lang w:val="en-US" w:eastAsia="zh-CN"/>
        </w:rPr>
      </w:pPr>
      <w:r>
        <w:rPr>
          <w:rFonts w:hint="eastAsia"/>
          <w:lang w:val="en-US" w:eastAsia="zh-CN"/>
        </w:rPr>
        <w:t>（2）设立分公司的有利之处在于:</w:t>
      </w:r>
    </w:p>
    <w:p>
      <w:pPr>
        <w:bidi w:val="0"/>
        <w:rPr>
          <w:rFonts w:hint="eastAsia"/>
          <w:lang w:val="en-US" w:eastAsia="zh-CN"/>
        </w:rPr>
      </w:pPr>
      <w:r>
        <w:rPr>
          <w:rFonts w:hint="eastAsia"/>
          <w:lang w:val="en-US" w:eastAsia="zh-CN"/>
        </w:rPr>
        <w:t>①设立手续比较简单。只需缴纳少量登记费就可取得所在国的营业执照。</w:t>
      </w:r>
    </w:p>
    <w:p>
      <w:pPr>
        <w:bidi w:val="0"/>
        <w:rPr>
          <w:rFonts w:hint="eastAsia"/>
          <w:lang w:val="en-US" w:eastAsia="zh-CN"/>
        </w:rPr>
      </w:pPr>
      <w:r>
        <w:rPr>
          <w:rFonts w:hint="eastAsia"/>
          <w:lang w:val="en-US" w:eastAsia="zh-CN"/>
        </w:rPr>
        <w:t>②可享受税收优惠。由于分公司不是独立核算的法人，与母公司同属个法律实体，所以分公司在国外的纳税一般少于子公司。另外，许多国家税法规定，如果国外分公司发生亏损，其亏损额可在母公司税前利润中扣除，而且外国分公司汇出的利润一般不作为红利而缴纳利润汇出税。</w:t>
      </w:r>
    </w:p>
    <w:p>
      <w:pPr>
        <w:bidi w:val="0"/>
        <w:rPr>
          <w:rFonts w:hint="eastAsia"/>
          <w:lang w:val="en-US" w:eastAsia="zh-CN"/>
        </w:rPr>
      </w:pPr>
      <w:r>
        <w:rPr>
          <w:rFonts w:hint="eastAsia"/>
          <w:lang w:val="en-US" w:eastAsia="zh-CN"/>
        </w:rPr>
        <w:t>③便于管理。母公司通过控制分公司的管理人员而全面直接地领导和控制分公司的经营活动。</w:t>
      </w:r>
    </w:p>
    <w:p>
      <w:pPr>
        <w:bidi w:val="0"/>
        <w:rPr>
          <w:rFonts w:hint="eastAsia"/>
          <w:lang w:val="en-US" w:eastAsia="zh-CN"/>
        </w:rPr>
      </w:pPr>
      <w:r>
        <w:rPr>
          <w:rFonts w:hint="eastAsia"/>
          <w:lang w:val="en-US" w:eastAsia="zh-CN"/>
        </w:rPr>
        <w:t>④在某些方面受东道国管制较少。东道国对分公司在该国以外的财产没有法律上的管辖权，因此，分公司在东道国之外转移财产比较方便。</w:t>
      </w:r>
    </w:p>
    <w:p>
      <w:pPr>
        <w:bidi w:val="0"/>
        <w:rPr>
          <w:rFonts w:hint="eastAsia"/>
          <w:lang w:val="en-US" w:eastAsia="zh-CN"/>
        </w:rPr>
      </w:pPr>
      <w:r>
        <w:rPr>
          <w:rFonts w:hint="eastAsia"/>
          <w:lang w:val="en-US" w:eastAsia="zh-CN"/>
        </w:rPr>
        <w:t>设立分公司的不利之处在于:</w:t>
      </w:r>
    </w:p>
    <w:p>
      <w:pPr>
        <w:bidi w:val="0"/>
        <w:rPr>
          <w:rFonts w:hint="eastAsia"/>
          <w:lang w:val="en-US" w:eastAsia="zh-CN"/>
        </w:rPr>
      </w:pPr>
      <w:r>
        <w:rPr>
          <w:rFonts w:hint="eastAsia"/>
          <w:lang w:val="en-US" w:eastAsia="zh-CN"/>
        </w:rPr>
        <w:t>①对于母公司的不利影响。分公司在登记注册时须披露母公司的全部业务活动和财务收支状况，给母公司的业务保密带来损害。而且，母公司要对分公司债务承担无限责任。分公司在终止或撤离时只能出售其资产，而不能出售其股份，也不能与其他公司合并，这对母公司来说也是不利的。</w:t>
      </w:r>
    </w:p>
    <w:p>
      <w:pPr>
        <w:bidi w:val="0"/>
        <w:rPr>
          <w:rFonts w:hint="eastAsia"/>
          <w:lang w:val="en-US" w:eastAsia="zh-CN"/>
        </w:rPr>
      </w:pPr>
      <w:r>
        <w:rPr>
          <w:rFonts w:hint="eastAsia"/>
          <w:lang w:val="en-US" w:eastAsia="zh-CN"/>
        </w:rPr>
        <w:t>②对分公司的不利影响。分公司在业务上总受到母公司的支配，难以发挥创造性。分公司在东道国被当做“外国公司”看待，没有东道国股东，因此在当地开展业务有一定困难。</w:t>
      </w:r>
    </w:p>
    <w:p>
      <w:pPr>
        <w:bidi w:val="0"/>
        <w:rPr>
          <w:rFonts w:hint="eastAsia"/>
          <w:lang w:val="en-US" w:eastAsia="zh-CN"/>
        </w:rPr>
      </w:pPr>
      <w:r>
        <w:rPr>
          <w:rFonts w:hint="eastAsia"/>
          <w:lang w:val="en-US" w:eastAsia="zh-CN"/>
        </w:rPr>
        <w:t>③对母国的不利影响。设立国外分公司常会引起母国税收的减少，所以母国对分公司的法律保护也较少。</w:t>
      </w:r>
    </w:p>
    <w:p>
      <w:pPr>
        <w:bidi w:val="0"/>
        <w:rPr>
          <w:rFonts w:hint="default"/>
          <w:lang w:val="en-US" w:eastAsia="zh-CN"/>
        </w:rPr>
      </w:pPr>
      <w:r>
        <w:rPr>
          <w:rFonts w:hint="default"/>
          <w:lang w:val="en-US" w:eastAsia="zh-CN"/>
        </w:rPr>
        <w:t>设立子公司的有利之处在于:</w:t>
      </w:r>
    </w:p>
    <w:p>
      <w:pPr>
        <w:bidi w:val="0"/>
        <w:rPr>
          <w:rFonts w:hint="default"/>
          <w:lang w:val="en-US" w:eastAsia="zh-CN"/>
        </w:rPr>
      </w:pPr>
      <w:r>
        <w:rPr>
          <w:rFonts w:hint="eastAsia"/>
          <w:lang w:val="en-US" w:eastAsia="zh-CN"/>
        </w:rPr>
        <w:t>①</w:t>
      </w:r>
      <w:r>
        <w:rPr>
          <w:rFonts w:hint="default"/>
          <w:lang w:val="en-US" w:eastAsia="zh-CN"/>
        </w:rPr>
        <w:t>有利于开展业务。由于子公司在东道国是以“本国”公司身份开展业务</w:t>
      </w:r>
      <w:r>
        <w:rPr>
          <w:rFonts w:hint="eastAsia"/>
          <w:lang w:val="en-US" w:eastAsia="zh-CN"/>
        </w:rPr>
        <w:t>，</w:t>
      </w:r>
      <w:r>
        <w:rPr>
          <w:rFonts w:hint="default"/>
          <w:lang w:val="en-US" w:eastAsia="zh-CN"/>
        </w:rPr>
        <w:t>受到的限制比较少</w:t>
      </w:r>
      <w:r>
        <w:rPr>
          <w:rFonts w:hint="eastAsia"/>
          <w:lang w:val="en-US" w:eastAsia="zh-CN"/>
        </w:rPr>
        <w:t>，</w:t>
      </w:r>
      <w:r>
        <w:rPr>
          <w:rFonts w:hint="default"/>
          <w:lang w:val="en-US" w:eastAsia="zh-CN"/>
        </w:rPr>
        <w:t>比分公司更能开拓当地市场</w:t>
      </w:r>
    </w:p>
    <w:p>
      <w:pPr>
        <w:bidi w:val="0"/>
        <w:rPr>
          <w:rFonts w:hint="default"/>
          <w:lang w:val="en-US" w:eastAsia="zh-CN"/>
        </w:rPr>
      </w:pPr>
      <w:r>
        <w:rPr>
          <w:rFonts w:hint="eastAsia"/>
          <w:lang w:val="en-US" w:eastAsia="zh-CN"/>
        </w:rPr>
        <w:t>②</w:t>
      </w:r>
      <w:r>
        <w:rPr>
          <w:rFonts w:hint="default"/>
          <w:lang w:val="en-US" w:eastAsia="zh-CN"/>
        </w:rPr>
        <w:t>融资比较便利。子公司可以独立地在东道国银行贷款</w:t>
      </w:r>
      <w:r>
        <w:rPr>
          <w:rFonts w:hint="eastAsia"/>
          <w:lang w:val="en-US" w:eastAsia="zh-CN"/>
        </w:rPr>
        <w:t>，</w:t>
      </w:r>
      <w:r>
        <w:rPr>
          <w:rFonts w:hint="default"/>
          <w:lang w:val="en-US" w:eastAsia="zh-CN"/>
        </w:rPr>
        <w:t>可以在当地的证券市场上融资</w:t>
      </w:r>
      <w:r>
        <w:rPr>
          <w:rFonts w:hint="eastAsia"/>
          <w:lang w:val="en-US" w:eastAsia="zh-CN"/>
        </w:rPr>
        <w:t>，</w:t>
      </w:r>
      <w:r>
        <w:rPr>
          <w:rFonts w:hint="default"/>
          <w:lang w:val="en-US" w:eastAsia="zh-CN"/>
        </w:rPr>
        <w:t>其偿债责任只限于子公司的资产。</w:t>
      </w:r>
    </w:p>
    <w:p>
      <w:pPr>
        <w:bidi w:val="0"/>
        <w:rPr>
          <w:rFonts w:hint="default"/>
          <w:lang w:val="en-US" w:eastAsia="zh-CN"/>
        </w:rPr>
      </w:pPr>
      <w:r>
        <w:rPr>
          <w:rFonts w:hint="eastAsia"/>
          <w:lang w:val="en-US" w:eastAsia="zh-CN"/>
        </w:rPr>
        <w:t>③</w:t>
      </w:r>
      <w:r>
        <w:rPr>
          <w:rFonts w:hint="default"/>
          <w:lang w:val="en-US" w:eastAsia="zh-CN"/>
        </w:rPr>
        <w:t>有利于进行创造性的经营管理。由于有较大的自主权</w:t>
      </w:r>
      <w:r>
        <w:rPr>
          <w:rFonts w:hint="eastAsia"/>
          <w:lang w:val="en-US" w:eastAsia="zh-CN"/>
        </w:rPr>
        <w:t>，</w:t>
      </w:r>
      <w:r>
        <w:rPr>
          <w:rFonts w:hint="default"/>
          <w:lang w:val="en-US" w:eastAsia="zh-CN"/>
        </w:rPr>
        <w:t>子公司在经营管理上可以发挥其创造性。</w:t>
      </w:r>
    </w:p>
    <w:p>
      <w:pPr>
        <w:bidi w:val="0"/>
        <w:rPr>
          <w:rFonts w:hint="default"/>
          <w:lang w:val="en-US" w:eastAsia="zh-CN"/>
        </w:rPr>
      </w:pPr>
      <w:r>
        <w:rPr>
          <w:rFonts w:hint="eastAsia"/>
          <w:lang w:val="en-US" w:eastAsia="zh-CN"/>
        </w:rPr>
        <w:t>④</w:t>
      </w:r>
      <w:r>
        <w:rPr>
          <w:rFonts w:hint="default"/>
          <w:lang w:val="en-US" w:eastAsia="zh-CN"/>
        </w:rPr>
        <w:t>有利于收回投资。子公司在东道国终止营业时</w:t>
      </w:r>
      <w:r>
        <w:rPr>
          <w:rFonts w:hint="eastAsia"/>
          <w:lang w:val="en-US" w:eastAsia="zh-CN"/>
        </w:rPr>
        <w:t>，</w:t>
      </w:r>
      <w:r>
        <w:rPr>
          <w:rFonts w:hint="default"/>
          <w:lang w:val="en-US" w:eastAsia="zh-CN"/>
        </w:rPr>
        <w:t>可选择采用出售其服份、与其他公司合并或变卖其资产的方式灵活回收投资。</w:t>
      </w:r>
    </w:p>
    <w:p>
      <w:pPr>
        <w:bidi w:val="0"/>
        <w:rPr>
          <w:rFonts w:hint="default"/>
          <w:lang w:val="en-US" w:eastAsia="zh-CN"/>
        </w:rPr>
      </w:pPr>
      <w:r>
        <w:rPr>
          <w:rFonts w:hint="eastAsia"/>
          <w:lang w:val="en-US" w:eastAsia="zh-CN"/>
        </w:rPr>
        <w:t>⑤</w:t>
      </w:r>
      <w:r>
        <w:rPr>
          <w:rFonts w:hint="default"/>
          <w:lang w:val="en-US" w:eastAsia="zh-CN"/>
        </w:rPr>
        <w:t>有利于进行国际避税。如果在国际避税地设立避税地子公司</w:t>
      </w:r>
      <w:r>
        <w:rPr>
          <w:rFonts w:hint="eastAsia"/>
          <w:lang w:val="en-US" w:eastAsia="zh-CN"/>
        </w:rPr>
        <w:t>，</w:t>
      </w:r>
      <w:r>
        <w:rPr>
          <w:rFonts w:hint="default"/>
          <w:lang w:val="en-US" w:eastAsia="zh-CN"/>
        </w:rPr>
        <w:t>则有利于母公司开展避税活动。</w:t>
      </w:r>
    </w:p>
    <w:p>
      <w:pPr>
        <w:bidi w:val="0"/>
        <w:rPr>
          <w:rFonts w:hint="default"/>
          <w:lang w:val="en-US" w:eastAsia="zh-CN"/>
        </w:rPr>
      </w:pPr>
      <w:r>
        <w:rPr>
          <w:rFonts w:hint="default"/>
          <w:lang w:val="en-US" w:eastAsia="zh-CN"/>
        </w:rPr>
        <w:t>设立子公司的不利之处在于:</w:t>
      </w:r>
    </w:p>
    <w:p>
      <w:pPr>
        <w:bidi w:val="0"/>
        <w:rPr>
          <w:rFonts w:hint="default"/>
          <w:lang w:val="en-US" w:eastAsia="zh-CN"/>
        </w:rPr>
      </w:pPr>
      <w:r>
        <w:rPr>
          <w:rFonts w:hint="eastAsia"/>
          <w:lang w:val="en-US" w:eastAsia="zh-CN"/>
        </w:rPr>
        <w:t>①</w:t>
      </w:r>
      <w:r>
        <w:rPr>
          <w:rFonts w:hint="default"/>
          <w:lang w:val="en-US" w:eastAsia="zh-CN"/>
        </w:rPr>
        <w:t>手续比较复杂。因为子公司在东道国是一个独立法人</w:t>
      </w:r>
      <w:r>
        <w:rPr>
          <w:rFonts w:hint="eastAsia"/>
          <w:lang w:val="en-US" w:eastAsia="zh-CN"/>
        </w:rPr>
        <w:t>，</w:t>
      </w:r>
      <w:r>
        <w:rPr>
          <w:rFonts w:hint="default"/>
          <w:lang w:val="en-US" w:eastAsia="zh-CN"/>
        </w:rPr>
        <w:t>所以设立手续比较复杂</w:t>
      </w:r>
      <w:r>
        <w:rPr>
          <w:rFonts w:hint="eastAsia"/>
          <w:lang w:val="en-US" w:eastAsia="zh-CN"/>
        </w:rPr>
        <w:t>，</w:t>
      </w:r>
      <w:r>
        <w:rPr>
          <w:rFonts w:hint="default"/>
          <w:lang w:val="en-US" w:eastAsia="zh-CN"/>
        </w:rPr>
        <w:t>费用较高。</w:t>
      </w:r>
    </w:p>
    <w:p>
      <w:pPr>
        <w:bidi w:val="0"/>
        <w:rPr>
          <w:rFonts w:hint="default"/>
          <w:lang w:val="en-US" w:eastAsia="zh-CN"/>
        </w:rPr>
      </w:pPr>
      <w:r>
        <w:rPr>
          <w:rFonts w:hint="eastAsia"/>
          <w:lang w:val="en-US" w:eastAsia="zh-CN"/>
        </w:rPr>
        <w:t>②</w:t>
      </w:r>
      <w:r>
        <w:rPr>
          <w:rFonts w:hint="default"/>
          <w:lang w:val="en-US" w:eastAsia="zh-CN"/>
        </w:rPr>
        <w:t>行政管理费用较高。在国外设立子公司</w:t>
      </w:r>
      <w:r>
        <w:rPr>
          <w:rFonts w:hint="eastAsia"/>
          <w:lang w:val="en-US" w:eastAsia="zh-CN"/>
        </w:rPr>
        <w:t>，</w:t>
      </w:r>
      <w:r>
        <w:rPr>
          <w:rFonts w:hint="default"/>
          <w:lang w:val="en-US" w:eastAsia="zh-CN"/>
        </w:rPr>
        <w:t>必须建立起东道国公司法所规定的行政管理机构</w:t>
      </w:r>
      <w:r>
        <w:rPr>
          <w:rFonts w:hint="eastAsia"/>
          <w:lang w:val="en-US" w:eastAsia="zh-CN"/>
        </w:rPr>
        <w:t>，</w:t>
      </w:r>
      <w:r>
        <w:rPr>
          <w:rFonts w:hint="default"/>
          <w:lang w:val="en-US" w:eastAsia="zh-CN"/>
        </w:rPr>
        <w:t>还必须对东道国大量的法律法规进行研究</w:t>
      </w:r>
      <w:r>
        <w:rPr>
          <w:rFonts w:hint="eastAsia"/>
          <w:lang w:val="en-US" w:eastAsia="zh-CN"/>
        </w:rPr>
        <w:t>，</w:t>
      </w:r>
      <w:r>
        <w:rPr>
          <w:rFonts w:hint="default"/>
          <w:lang w:val="en-US" w:eastAsia="zh-CN"/>
        </w:rPr>
        <w:t>这增加了子公司的行政管理费用。</w:t>
      </w:r>
    </w:p>
    <w:p>
      <w:pPr>
        <w:bidi w:val="0"/>
        <w:rPr>
          <w:rFonts w:hint="eastAsia"/>
          <w:lang w:val="en-US" w:eastAsia="zh-CN"/>
        </w:rPr>
      </w:pPr>
      <w:r>
        <w:rPr>
          <w:rFonts w:hint="eastAsia"/>
          <w:lang w:val="en-US" w:eastAsia="zh-CN"/>
        </w:rPr>
        <w:t>③</w:t>
      </w:r>
      <w:r>
        <w:rPr>
          <w:rFonts w:hint="default"/>
          <w:lang w:val="en-US" w:eastAsia="zh-CN"/>
        </w:rPr>
        <w:t>经营管理方面存在一定困难。于公司需要公开自己的财务状况</w:t>
      </w:r>
      <w:r>
        <w:rPr>
          <w:rFonts w:hint="eastAsia"/>
          <w:lang w:val="en-US" w:eastAsia="zh-CN"/>
        </w:rPr>
        <w:t>，</w:t>
      </w:r>
      <w:r>
        <w:rPr>
          <w:rFonts w:hint="default"/>
          <w:lang w:val="en-US" w:eastAsia="zh-CN"/>
        </w:rPr>
        <w:t>这必然会增加子公司的竞争压力。对于与当地合资的子公司</w:t>
      </w:r>
      <w:r>
        <w:rPr>
          <w:rFonts w:hint="eastAsia"/>
          <w:lang w:val="en-US" w:eastAsia="zh-CN"/>
        </w:rPr>
        <w:t>，</w:t>
      </w:r>
      <w:r>
        <w:rPr>
          <w:rFonts w:hint="default"/>
          <w:lang w:val="en-US" w:eastAsia="zh-CN"/>
        </w:rPr>
        <w:t>其在东道国的经营活动常会受到当地股东的制约</w:t>
      </w:r>
      <w:r>
        <w:rPr>
          <w:rFonts w:hint="eastAsia"/>
          <w:lang w:val="en-US" w:eastAsia="zh-CN"/>
        </w:rPr>
        <w:t>，</w:t>
      </w:r>
      <w:r>
        <w:rPr>
          <w:rFonts w:hint="default"/>
          <w:lang w:val="en-US" w:eastAsia="zh-CN"/>
        </w:rPr>
        <w:t>因为发达国家的公司法比较注重保护少数股东的利益</w:t>
      </w:r>
      <w:r>
        <w:rPr>
          <w:rFonts w:hint="eastAsia"/>
          <w:lang w:val="en-US" w:eastAsia="zh-CN"/>
        </w:rPr>
        <w:t>，</w:t>
      </w:r>
      <w:r>
        <w:rPr>
          <w:rFonts w:hint="default"/>
          <w:lang w:val="en-US" w:eastAsia="zh-CN"/>
        </w:rPr>
        <w:t>而发展中国家的法律有时会硬性规定当地股权的最低比例以及当地董事的最低人数。</w:t>
      </w:r>
    </w:p>
    <w:p>
      <w:pPr>
        <w:rPr>
          <w:rFonts w:hint="default"/>
          <w:lang w:val="en-US" w:eastAsia="zh-CN"/>
        </w:rPr>
      </w:pPr>
      <w:r>
        <w:rPr>
          <w:rFonts w:hint="default"/>
          <w:lang w:val="en-US" w:eastAsia="zh-CN"/>
        </w:rPr>
        <w:br w:type="page"/>
      </w:r>
    </w:p>
    <w:p>
      <w:pPr>
        <w:bidi w:val="0"/>
        <w:rPr>
          <w:rFonts w:hint="default"/>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b/>
          <w:bCs/>
          <w:lang w:val="en-US" w:eastAsia="zh-CN"/>
        </w:rPr>
      </w:pPr>
      <w:r>
        <w:rPr>
          <w:rFonts w:hint="eastAsia" w:ascii="宋体" w:hAnsi="宋体" w:eastAsia="宋体" w:cs="宋体"/>
          <w:b/>
          <w:bCs/>
          <w:i w:val="0"/>
          <w:iCs/>
          <w:sz w:val="21"/>
          <w:szCs w:val="21"/>
          <w:lang w:val="en-US" w:eastAsia="zh-CN"/>
        </w:rPr>
        <w:t>2.</w:t>
      </w:r>
      <w:r>
        <w:rPr>
          <w:rFonts w:hint="eastAsia" w:ascii="宋体" w:hAnsi="宋体" w:cs="宋体"/>
          <w:b/>
          <w:bCs/>
          <w:i w:val="0"/>
          <w:iCs/>
          <w:lang w:val="en-US" w:eastAsia="zh-CN"/>
        </w:rPr>
        <w:t>请论述国际租赁业在中国经济发展中的作用。</w:t>
      </w:r>
    </w:p>
    <w:p>
      <w:pPr>
        <w:bidi w:val="0"/>
        <w:rPr>
          <w:rFonts w:hint="eastAsia"/>
          <w:lang w:val="en-US" w:eastAsia="zh-CN"/>
        </w:rPr>
      </w:pPr>
      <w:r>
        <w:rPr>
          <w:rFonts w:hint="eastAsia"/>
          <w:lang w:val="en-US" w:eastAsia="zh-CN"/>
        </w:rPr>
        <w:t>（一）国际租赁是中国利用外资的一种最有效的手段</w:t>
      </w:r>
    </w:p>
    <w:p>
      <w:pPr>
        <w:bidi w:val="0"/>
        <w:rPr>
          <w:rFonts w:hint="eastAsia"/>
          <w:lang w:val="en-US" w:eastAsia="zh-CN"/>
        </w:rPr>
      </w:pPr>
      <w:r>
        <w:rPr>
          <w:rFonts w:hint="eastAsia"/>
          <w:lang w:val="en-US" w:eastAsia="zh-CN"/>
        </w:rPr>
        <w:t>中国租赁业是从经营国际业务开始的，因此，中国租赁业的一个显著特点是，中外合资租赁公司不仅在中国租赁市场上占有较大的比重，而且起着十分重要的作用。截至2003年年底，由商务部批准成立的40多家中外合资租赁公司，为中国4000多家企业融通外资达80亿美元，约占中国借债总额的45%，而且相当于中国1978-1997年利用外国政府贷款总额305亿元的114，中国民航各航空公司通过融资租赁方式利用外资的数额高达300多亿美元。中国利用租赁进行融资已成为仅次于外商在中国的直接投资和中国对外借款的一种利用外资的形式。</w:t>
      </w:r>
    </w:p>
    <w:p>
      <w:pPr>
        <w:bidi w:val="0"/>
        <w:rPr>
          <w:rFonts w:hint="eastAsia"/>
          <w:lang w:val="en-US" w:eastAsia="zh-CN"/>
        </w:rPr>
      </w:pPr>
      <w:r>
        <w:rPr>
          <w:rFonts w:hint="eastAsia"/>
          <w:lang w:val="en-US" w:eastAsia="zh-CN"/>
        </w:rPr>
        <w:t>（二）促进了中国企业的技术改造和外向型经济的发展</w:t>
      </w:r>
    </w:p>
    <w:p>
      <w:pPr>
        <w:bidi w:val="0"/>
        <w:rPr>
          <w:rFonts w:hint="eastAsia"/>
          <w:lang w:val="en-US" w:eastAsia="zh-CN"/>
        </w:rPr>
      </w:pPr>
      <w:r>
        <w:rPr>
          <w:rFonts w:hint="eastAsia"/>
          <w:lang w:val="en-US" w:eastAsia="zh-CN"/>
        </w:rPr>
        <w:t>20世纪80年代初期，中国几乎所有的企业都面临着技术设备陈旧、工艺落后、急需进行技术改造和更新等问题，解决这些问题最急需的是资金，尤其是外汇，依靠国家出资进行技术改造和更新是难以满足所有企业需求的。在资金不足或没有资金的情况下，中国企业采用融资租赁方式进口企业所需的国外先进技术和设备，既可解决资金不足的问题，又可加速企业的技术改造和设备更新司时还可在短期内实现产品的更新换代。此外，融资租赁还可达到扩大企业产品出口规模的目的，例如，轻纺产品历来是中国的创汇产品，环球租赁公司承办的石家庄第六棉纺织厂项目及华和租赁公司承办的青岛国棉六厂项目都达到了产品更新换代的目的，这不仅使中国的轻纺产品保持了原有的世界市场，而且还增加了世界市场份额。</w:t>
      </w:r>
    </w:p>
    <w:p>
      <w:pPr>
        <w:bidi w:val="0"/>
        <w:rPr>
          <w:rFonts w:hint="eastAsia"/>
          <w:lang w:val="en-US" w:eastAsia="zh-CN"/>
        </w:rPr>
      </w:pPr>
      <w:r>
        <w:rPr>
          <w:rFonts w:hint="eastAsia"/>
          <w:lang w:val="en-US" w:eastAsia="zh-CN"/>
        </w:rPr>
        <w:t>（三）促进了产业结构的调整和资本要素的优化配置</w:t>
      </w:r>
    </w:p>
    <w:p>
      <w:pPr>
        <w:bidi w:val="0"/>
        <w:rPr>
          <w:rFonts w:hint="eastAsia"/>
          <w:lang w:val="en-US" w:eastAsia="zh-CN"/>
        </w:rPr>
      </w:pPr>
      <w:r>
        <w:rPr>
          <w:rFonts w:hint="eastAsia"/>
          <w:lang w:val="en-US" w:eastAsia="zh-CN"/>
        </w:rPr>
        <w:t>改革开放之前，中国的产业结构不尽合理，有些行业甚至是空白，国家暂时无法投入巨资来解决这些问题，而融资租赁对改变这一状况起到了十分重要的作用。40多年来，中国租赁业所走过的道路已充分证明了这一点。以中国民航业为例，航空运输业是一个投资大、资产可塑性强、风险系数高、经营较灵活的特殊行业，20世纪70年代末80年代初，中国民航不仅飞机少，而且机型落后国家没有力量出巨资一下子购买许多几千万美元一架的大型飞机，这就严重制约着中国民航运输业的发展。中国民航自1980年采用美国投资减税租赁方式向美国波音公司租用第一架波音747飞机以来，各大航空公司分别运用香港杠杆租赁、德法双沾租赁、日本杠杆租赁、欧洲进出口信贷租赁、日本杠杆租赁与美国进出口银行担保相结合的租赁、日本进出口银行担保租赁等融资租赁方式，引进了各种型号的飞机。到2004年底，中国以租赁方式引进的飞机达400余架，大大充实了我国的民航运输业，使中国民航运输业从落后一跃而成为全国最发达的行业之一。在缺少资金的情况下，利用融资租赁方式引进国外的先进技术和设备，可以使那些亟待发展的行业做到边生产、边创利、边还款，从而达到振兴和发展落后行业的目的。</w:t>
      </w:r>
    </w:p>
    <w:p>
      <w:pPr>
        <w:bidi w:val="0"/>
        <w:rPr>
          <w:rFonts w:hint="eastAsia"/>
          <w:lang w:val="en-US" w:eastAsia="zh-CN"/>
        </w:rPr>
      </w:pPr>
      <w:r>
        <w:rPr>
          <w:rFonts w:hint="eastAsia"/>
          <w:lang w:val="en-US" w:eastAsia="zh-CN"/>
        </w:rPr>
        <w:t>（四）有利于调整中国的外债结构</w:t>
      </w:r>
    </w:p>
    <w:p>
      <w:pPr>
        <w:bidi w:val="0"/>
        <w:rPr>
          <w:rFonts w:hint="eastAsia" w:ascii="宋体" w:hAnsi="宋体" w:cs="宋体"/>
          <w:i w:val="0"/>
          <w:iCs/>
          <w:lang w:val="en-US" w:eastAsia="zh-CN"/>
        </w:rPr>
      </w:pPr>
      <w:r>
        <w:rPr>
          <w:rFonts w:hint="eastAsia"/>
          <w:lang w:val="en-US" w:eastAsia="zh-CN"/>
        </w:rPr>
        <w:t>利用租赁进行融资不会出现外资在某一行业比重过大或外商对某一行业垄断的现象，租赁融资还可以与外商直接投资、补偿贸易、政府贷款、买方信贷和卖方信贷等其他利用外资的形式相结合，使他们相互补充、相互调节，从而起到减少国家外债负担的作用。</w:t>
      </w:r>
    </w:p>
    <w:sectPr>
      <w:headerReference r:id="rId5" w:type="default"/>
      <w:footerReference r:id="rId6" w:type="default"/>
      <w:pgSz w:w="11906" w:h="16838"/>
      <w:pgMar w:top="1440" w:right="1800" w:bottom="1440" w:left="1800" w:header="851" w:footer="992" w:gutter="0"/>
      <w:pgNumType w:fmt="chineseCounting"/>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20"/>
      </w:pPr>
      <w:r>
        <w:separator/>
      </w:r>
    </w:p>
  </w:endnote>
  <w:endnote w:type="continuationSeparator" w:id="1">
    <w:p>
      <w:pPr>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20"/>
      </w:pPr>
      <w:r>
        <w:separator/>
      </w:r>
    </w:p>
  </w:footnote>
  <w:footnote w:type="continuationSeparator" w:id="1">
    <w:p>
      <w:pPr>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rPr>
        <w:rFonts w:hint="eastAsia" w:eastAsia="宋体"/>
        <w:color w:val="000000" w:themeColor="text1"/>
        <w:lang w:val="en-US" w:eastAsia="zh-CN"/>
        <w14:textFill>
          <w14:solidFill>
            <w14:schemeClr w14:val="tx1"/>
          </w14:solidFill>
        </w14:textFil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4YTY1Yjc2ZTAyY2M4ZDlhZDI1OTE1OGVjYjVjOGQifQ=="/>
  </w:docVars>
  <w:rsids>
    <w:rsidRoot w:val="046B32FF"/>
    <w:rsid w:val="031136B6"/>
    <w:rsid w:val="046B32FF"/>
    <w:rsid w:val="050574C1"/>
    <w:rsid w:val="06206A3C"/>
    <w:rsid w:val="0F1230BE"/>
    <w:rsid w:val="11C269BB"/>
    <w:rsid w:val="164127F6"/>
    <w:rsid w:val="1C9B748B"/>
    <w:rsid w:val="21035972"/>
    <w:rsid w:val="22C04E51"/>
    <w:rsid w:val="2428394B"/>
    <w:rsid w:val="27CF4693"/>
    <w:rsid w:val="2B91322F"/>
    <w:rsid w:val="310821E5"/>
    <w:rsid w:val="318A0E4C"/>
    <w:rsid w:val="31B67F08"/>
    <w:rsid w:val="382F32C2"/>
    <w:rsid w:val="398243EC"/>
    <w:rsid w:val="3E421CF8"/>
    <w:rsid w:val="3F1D32FF"/>
    <w:rsid w:val="40FE4A6B"/>
    <w:rsid w:val="429D02B3"/>
    <w:rsid w:val="42BC2E2F"/>
    <w:rsid w:val="4AAA127B"/>
    <w:rsid w:val="4D122DFC"/>
    <w:rsid w:val="55346855"/>
    <w:rsid w:val="55EE00BD"/>
    <w:rsid w:val="5D777D93"/>
    <w:rsid w:val="61AA08A9"/>
    <w:rsid w:val="62352697"/>
    <w:rsid w:val="65864EAB"/>
    <w:rsid w:val="6B2F38EF"/>
    <w:rsid w:val="6D807B87"/>
    <w:rsid w:val="6E26547D"/>
    <w:rsid w:val="6E3F47B4"/>
    <w:rsid w:val="6FE46B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ind w:firstLine="480" w:firstLineChars="20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5465</Words>
  <Characters>5580</Characters>
  <Lines>0</Lines>
  <Paragraphs>0</Paragraphs>
  <TotalTime>0</TotalTime>
  <ScaleCrop>false</ScaleCrop>
  <LinksUpToDate>false</LinksUpToDate>
  <CharactersWithSpaces>5582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2022-03-01T02:54:00Z</dcterms:created>
  <dc:creator>UPUP</dc:creator>
  <cp:lastModifiedBy>育华教育叶燮燮</cp:lastModifiedBy>
  <dcterms:modified xsi:type="dcterms:W3CDTF">2023-11-27T06:31:17Z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A59A1CD02AB74656BA6AB47C4F6DD86A</vt:lpwstr>
  </property>
</Properties>
</file>