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bookmarkStart w:id="0" w:name="_GoBack"/>
      <w:r>
        <w:rPr>
          <w:rFonts w:hint="eastAsia"/>
        </w:rPr>
        <w:t>国际金融复习资料</w:t>
      </w:r>
    </w:p>
    <w:p>
      <w:pPr>
        <w:rPr>
          <w:rFonts w:hint="eastAsia"/>
        </w:rPr>
      </w:pPr>
      <w:r>
        <w:rPr>
          <w:rFonts w:hint="eastAsia"/>
        </w:rPr>
        <w:t>一、单项选择题</w:t>
      </w:r>
    </w:p>
    <w:p>
      <w:pPr>
        <w:rPr>
          <w:rFonts w:hint="eastAsia" w:eastAsiaTheme="minorEastAsia"/>
          <w:lang w:eastAsia="zh-CN"/>
        </w:rPr>
      </w:pPr>
      <w:r>
        <w:rPr>
          <w:rFonts w:hint="eastAsia"/>
        </w:rPr>
        <w:t>1、一国货币升值对其进出口收支产生何种影响</w:t>
      </w:r>
      <w:r>
        <w:rPr>
          <w:rFonts w:hint="eastAsia"/>
          <w:lang w:eastAsia="zh-CN"/>
        </w:rPr>
        <w:t>（</w:t>
      </w:r>
      <w:r>
        <w:rPr>
          <w:rFonts w:hint="eastAsia"/>
          <w:lang w:val="en-US" w:eastAsia="zh-CN"/>
        </w:rPr>
        <w:t>B</w:t>
      </w:r>
      <w:r>
        <w:rPr>
          <w:rFonts w:hint="eastAsia"/>
          <w:lang w:eastAsia="zh-CN"/>
        </w:rPr>
        <w:t>）</w:t>
      </w:r>
    </w:p>
    <w:p>
      <w:pPr>
        <w:rPr>
          <w:rFonts w:hint="eastAsia"/>
        </w:rPr>
      </w:pPr>
      <w:r>
        <w:rPr>
          <w:rFonts w:hint="eastAsia"/>
        </w:rPr>
        <w:t>A、出口增加，进口减少 B 、出口减少，进口增加</w:t>
      </w:r>
    </w:p>
    <w:p>
      <w:pPr>
        <w:rPr>
          <w:rFonts w:hint="eastAsia"/>
        </w:rPr>
      </w:pPr>
      <w:r>
        <w:rPr>
          <w:rFonts w:hint="eastAsia"/>
        </w:rPr>
        <w:t>C、出口增加，进口增加 D 、出口减少，进口减少</w:t>
      </w:r>
    </w:p>
    <w:p>
      <w:pPr>
        <w:rPr>
          <w:rFonts w:hint="eastAsia"/>
        </w:rPr>
      </w:pPr>
      <w:r>
        <w:rPr>
          <w:rFonts w:hint="eastAsia"/>
        </w:rPr>
        <w:t>2、SDR 2是</w:t>
      </w:r>
      <w:r>
        <w:rPr>
          <w:rFonts w:hint="eastAsia"/>
          <w:lang w:eastAsia="zh-CN"/>
        </w:rPr>
        <w:t>（</w:t>
      </w:r>
      <w:r>
        <w:rPr>
          <w:rFonts w:hint="eastAsia"/>
          <w:lang w:val="en-US" w:eastAsia="zh-CN"/>
        </w:rPr>
        <w:t>C</w:t>
      </w:r>
      <w:r>
        <w:rPr>
          <w:rFonts w:hint="eastAsia"/>
          <w:lang w:eastAsia="zh-CN"/>
        </w:rPr>
        <w:t>）</w:t>
      </w:r>
    </w:p>
    <w:p>
      <w:pPr>
        <w:rPr>
          <w:rFonts w:hint="eastAsia"/>
        </w:rPr>
      </w:pPr>
      <w:r>
        <w:rPr>
          <w:rFonts w:hint="eastAsia"/>
        </w:rPr>
        <w:t>A、欧洲经济货币联盟创设的货币 B 、欧洲货币体系的中心货币</w:t>
      </w:r>
    </w:p>
    <w:p>
      <w:pPr>
        <w:rPr>
          <w:rFonts w:hint="eastAsia"/>
        </w:rPr>
      </w:pPr>
      <w:r>
        <w:rPr>
          <w:rFonts w:hint="eastAsia"/>
        </w:rPr>
        <w:t>C、IMF创设的储备资产和记帐单位 D 、世界银行创设的一种特别使用资金的权利</w:t>
      </w:r>
    </w:p>
    <w:p>
      <w:pPr>
        <w:rPr>
          <w:rFonts w:hint="eastAsia"/>
        </w:rPr>
      </w:pPr>
      <w:r>
        <w:rPr>
          <w:rFonts w:hint="eastAsia"/>
        </w:rPr>
        <w:t>3、一般情况下，即期交易的起息日定为</w:t>
      </w:r>
      <w:r>
        <w:rPr>
          <w:rFonts w:hint="eastAsia"/>
          <w:lang w:eastAsia="zh-CN"/>
        </w:rPr>
        <w:t>（</w:t>
      </w:r>
      <w:r>
        <w:rPr>
          <w:rFonts w:hint="eastAsia"/>
          <w:lang w:val="en-US" w:eastAsia="zh-CN"/>
        </w:rPr>
        <w:t>C</w:t>
      </w:r>
      <w:r>
        <w:rPr>
          <w:rFonts w:hint="eastAsia"/>
          <w:lang w:eastAsia="zh-CN"/>
        </w:rPr>
        <w:t>）</w:t>
      </w:r>
    </w:p>
    <w:p>
      <w:pPr>
        <w:rPr>
          <w:rFonts w:hint="eastAsia"/>
        </w:rPr>
      </w:pPr>
      <w:r>
        <w:rPr>
          <w:rFonts w:hint="eastAsia"/>
        </w:rPr>
        <w:t>A、成交当天 B 、成交后第一个营业日</w:t>
      </w:r>
    </w:p>
    <w:p>
      <w:pPr>
        <w:rPr>
          <w:rFonts w:hint="eastAsia"/>
        </w:rPr>
      </w:pPr>
      <w:r>
        <w:rPr>
          <w:rFonts w:hint="eastAsia"/>
        </w:rPr>
        <w:t>C、成交后第二个营业日 D 、成交后一星期内</w:t>
      </w:r>
    </w:p>
    <w:p>
      <w:pPr>
        <w:rPr>
          <w:rFonts w:hint="eastAsia"/>
        </w:rPr>
      </w:pPr>
      <w:r>
        <w:rPr>
          <w:rFonts w:hint="eastAsia"/>
        </w:rPr>
        <w:t>4、收购国外企业的股权达到 10％以上，一般认为属于</w:t>
      </w:r>
      <w:r>
        <w:rPr>
          <w:rFonts w:hint="eastAsia"/>
          <w:lang w:eastAsia="zh-CN"/>
        </w:rPr>
        <w:t>（</w:t>
      </w:r>
      <w:r>
        <w:rPr>
          <w:rFonts w:hint="eastAsia"/>
          <w:lang w:val="en-US" w:eastAsia="zh-CN"/>
        </w:rPr>
        <w:t>C</w:t>
      </w:r>
      <w:r>
        <w:rPr>
          <w:rFonts w:hint="eastAsia"/>
          <w:lang w:eastAsia="zh-CN"/>
        </w:rPr>
        <w:t>）</w:t>
      </w:r>
    </w:p>
    <w:p>
      <w:pPr>
        <w:rPr>
          <w:rFonts w:hint="eastAsia"/>
        </w:rPr>
      </w:pPr>
      <w:r>
        <w:rPr>
          <w:rFonts w:hint="eastAsia"/>
        </w:rPr>
        <w:t>A、股票投资 B、证券投资 C、直接投资 D、间接投资</w:t>
      </w:r>
    </w:p>
    <w:p>
      <w:pPr>
        <w:rPr>
          <w:rFonts w:hint="eastAsia"/>
        </w:rPr>
      </w:pPr>
      <w:r>
        <w:rPr>
          <w:rFonts w:hint="eastAsia"/>
        </w:rPr>
        <w:t>5、汇率不稳有下浮趋势且在外汇市场上被人们抛售的货币是</w:t>
      </w:r>
      <w:r>
        <w:rPr>
          <w:rFonts w:hint="eastAsia"/>
          <w:lang w:eastAsia="zh-CN"/>
        </w:rPr>
        <w:t>（</w:t>
      </w:r>
      <w:r>
        <w:rPr>
          <w:rFonts w:hint="eastAsia"/>
          <w:lang w:val="en-US" w:eastAsia="zh-CN"/>
        </w:rPr>
        <w:t>C</w:t>
      </w:r>
      <w:r>
        <w:rPr>
          <w:rFonts w:hint="eastAsia"/>
          <w:lang w:eastAsia="zh-CN"/>
        </w:rPr>
        <w:t>）</w:t>
      </w:r>
    </w:p>
    <w:p>
      <w:pPr>
        <w:rPr>
          <w:rFonts w:hint="eastAsia"/>
        </w:rPr>
      </w:pPr>
      <w:r>
        <w:rPr>
          <w:rFonts w:hint="eastAsia"/>
        </w:rPr>
        <w:t>A、非自由兑换货币 B、硬货币 C 、软货币 D 、自由外汇</w:t>
      </w:r>
    </w:p>
    <w:p>
      <w:pPr>
        <w:rPr>
          <w:rFonts w:hint="eastAsia"/>
        </w:rPr>
      </w:pPr>
      <w:r>
        <w:rPr>
          <w:rFonts w:hint="eastAsia"/>
        </w:rPr>
        <w:t>6、汇率波动受黄金输送费用的限制，各国国际收支能够自动调节，这种货币制度是</w:t>
      </w:r>
      <w:r>
        <w:rPr>
          <w:rFonts w:hint="eastAsia"/>
          <w:lang w:eastAsia="zh-CN"/>
        </w:rPr>
        <w:t>（</w:t>
      </w:r>
      <w:r>
        <w:rPr>
          <w:rFonts w:hint="eastAsia"/>
          <w:lang w:val="en-US" w:eastAsia="zh-CN"/>
        </w:rPr>
        <w:t>B</w:t>
      </w:r>
      <w:r>
        <w:rPr>
          <w:rFonts w:hint="eastAsia"/>
          <w:lang w:eastAsia="zh-CN"/>
        </w:rPr>
        <w:t>）</w:t>
      </w:r>
    </w:p>
    <w:p>
      <w:pPr>
        <w:rPr>
          <w:rFonts w:hint="eastAsia"/>
        </w:rPr>
      </w:pPr>
      <w:r>
        <w:rPr>
          <w:rFonts w:hint="eastAsia"/>
        </w:rPr>
        <w:t>A、浮动汇率制 B、国际金本位制 C、布雷顿森林体系 D、混合本位制</w:t>
      </w:r>
    </w:p>
    <w:p>
      <w:pPr>
        <w:rPr>
          <w:rFonts w:hint="eastAsia"/>
        </w:rPr>
      </w:pPr>
      <w:r>
        <w:rPr>
          <w:rFonts w:hint="eastAsia"/>
        </w:rPr>
        <w:t>7、国际收支平衡表中的基本差额计算是根据</w:t>
      </w:r>
      <w:r>
        <w:rPr>
          <w:rFonts w:hint="eastAsia"/>
          <w:lang w:eastAsia="zh-CN"/>
        </w:rPr>
        <w:t>（</w:t>
      </w:r>
      <w:r>
        <w:rPr>
          <w:rFonts w:hint="eastAsia"/>
          <w:lang w:val="en-US" w:eastAsia="zh-CN"/>
        </w:rPr>
        <w:t>D</w:t>
      </w:r>
      <w:r>
        <w:rPr>
          <w:rFonts w:hint="eastAsia"/>
          <w:lang w:eastAsia="zh-CN"/>
        </w:rPr>
        <w:t>）</w:t>
      </w:r>
    </w:p>
    <w:p>
      <w:pPr>
        <w:rPr>
          <w:rFonts w:hint="eastAsia"/>
        </w:rPr>
      </w:pPr>
      <w:r>
        <w:rPr>
          <w:rFonts w:hint="eastAsia"/>
        </w:rPr>
        <w:t>A、商品的进口和出口 B 、经常项目</w:t>
      </w:r>
    </w:p>
    <w:p>
      <w:pPr>
        <w:rPr>
          <w:rFonts w:hint="eastAsia"/>
        </w:rPr>
      </w:pPr>
      <w:r>
        <w:rPr>
          <w:rFonts w:hint="eastAsia"/>
        </w:rPr>
        <w:t>C、经常项目和资本项目 D 、经常项目和资本项目中的长期资本收支</w:t>
      </w:r>
    </w:p>
    <w:p>
      <w:pPr>
        <w:rPr>
          <w:rFonts w:hint="eastAsia"/>
        </w:rPr>
      </w:pPr>
      <w:r>
        <w:rPr>
          <w:rFonts w:hint="eastAsia"/>
        </w:rPr>
        <w:t>8、在采用直接标价的前提下，如果需要比原来更少的本币就能兑换一定数量的外国货币，</w:t>
      </w:r>
    </w:p>
    <w:p>
      <w:pPr>
        <w:rPr>
          <w:rFonts w:hint="eastAsia"/>
        </w:rPr>
      </w:pPr>
      <w:r>
        <w:rPr>
          <w:rFonts w:hint="eastAsia"/>
        </w:rPr>
        <w:t>这表明</w:t>
      </w:r>
      <w:r>
        <w:rPr>
          <w:rFonts w:hint="eastAsia"/>
          <w:lang w:eastAsia="zh-CN"/>
        </w:rPr>
        <w:t>（</w:t>
      </w:r>
      <w:r>
        <w:rPr>
          <w:rFonts w:hint="eastAsia"/>
          <w:lang w:val="en-US" w:eastAsia="zh-CN"/>
        </w:rPr>
        <w:t>C</w:t>
      </w:r>
      <w:r>
        <w:rPr>
          <w:rFonts w:hint="eastAsia"/>
          <w:lang w:eastAsia="zh-CN"/>
        </w:rPr>
        <w:t>）</w:t>
      </w:r>
    </w:p>
    <w:p>
      <w:pPr>
        <w:rPr>
          <w:rFonts w:hint="eastAsia"/>
        </w:rPr>
      </w:pPr>
      <w:r>
        <w:rPr>
          <w:rFonts w:hint="eastAsia"/>
        </w:rPr>
        <w:t>A、本币币值上升，外币币值下降，通常称为外汇汇率上升</w:t>
      </w:r>
    </w:p>
    <w:p>
      <w:pPr>
        <w:rPr>
          <w:rFonts w:hint="eastAsia"/>
        </w:rPr>
      </w:pPr>
      <w:r>
        <w:rPr>
          <w:rFonts w:hint="eastAsia"/>
        </w:rPr>
        <w:t>B、本币币值下降，外币币值上升，通常称为外汇汇率上升</w:t>
      </w:r>
    </w:p>
    <w:p>
      <w:pPr>
        <w:rPr>
          <w:rFonts w:hint="eastAsia"/>
        </w:rPr>
      </w:pPr>
      <w:r>
        <w:rPr>
          <w:rFonts w:hint="eastAsia"/>
        </w:rPr>
        <w:t>C、本币币值上升，外币币值下降，通常称为外汇汇率下降</w:t>
      </w:r>
    </w:p>
    <w:p>
      <w:pPr>
        <w:rPr>
          <w:rFonts w:hint="eastAsia"/>
        </w:rPr>
      </w:pPr>
      <w:r>
        <w:rPr>
          <w:rFonts w:hint="eastAsia"/>
        </w:rPr>
        <w:t>D、本币币值下降，外币币值上升，通常称为外汇汇率下降</w:t>
      </w:r>
    </w:p>
    <w:p>
      <w:pPr>
        <w:rPr>
          <w:rFonts w:hint="eastAsia"/>
        </w:rPr>
      </w:pPr>
      <w:r>
        <w:rPr>
          <w:rFonts w:hint="eastAsia"/>
        </w:rPr>
        <w:t>9、当一国经济出现膨胀和顺差时，为了内外经济的平衡，根据财政货币政策配合理论，</w:t>
      </w:r>
    </w:p>
    <w:p>
      <w:pPr>
        <w:rPr>
          <w:rFonts w:hint="eastAsia"/>
        </w:rPr>
      </w:pPr>
      <w:r>
        <w:rPr>
          <w:rFonts w:hint="eastAsia"/>
        </w:rPr>
        <w:t>应采取的措施是</w:t>
      </w:r>
      <w:r>
        <w:rPr>
          <w:rFonts w:hint="eastAsia"/>
          <w:lang w:eastAsia="zh-CN"/>
        </w:rPr>
        <w:t>（</w:t>
      </w:r>
      <w:r>
        <w:rPr>
          <w:rFonts w:hint="eastAsia"/>
          <w:lang w:val="en-US" w:eastAsia="zh-CN"/>
        </w:rPr>
        <w:t>D</w:t>
      </w:r>
      <w:r>
        <w:rPr>
          <w:rFonts w:hint="eastAsia"/>
          <w:lang w:eastAsia="zh-CN"/>
        </w:rPr>
        <w:t>）</w:t>
      </w:r>
    </w:p>
    <w:p>
      <w:pPr>
        <w:rPr>
          <w:rFonts w:hint="eastAsia"/>
        </w:rPr>
      </w:pPr>
      <w:r>
        <w:rPr>
          <w:rFonts w:hint="eastAsia"/>
        </w:rPr>
        <w:t>A、膨胀性的财政政策和膨胀性的货币政策</w:t>
      </w:r>
    </w:p>
    <w:p>
      <w:pPr>
        <w:rPr>
          <w:rFonts w:hint="eastAsia"/>
        </w:rPr>
      </w:pPr>
      <w:r>
        <w:rPr>
          <w:rFonts w:hint="eastAsia"/>
        </w:rPr>
        <w:t>B、紧缩性的财政政策和紧缩性的货币政策</w:t>
      </w:r>
    </w:p>
    <w:p>
      <w:pPr>
        <w:rPr>
          <w:rFonts w:hint="eastAsia"/>
        </w:rPr>
      </w:pPr>
      <w:r>
        <w:rPr>
          <w:rFonts w:hint="eastAsia"/>
        </w:rPr>
        <w:t>C、膨胀性的财政政策和紧缩性的货币政策</w:t>
      </w:r>
    </w:p>
    <w:p>
      <w:pPr>
        <w:rPr>
          <w:rFonts w:hint="eastAsia"/>
        </w:rPr>
      </w:pPr>
      <w:r>
        <w:rPr>
          <w:rFonts w:hint="eastAsia"/>
        </w:rPr>
        <w:t>D、紧缩性的财政政策和膨胀性的货币政策</w:t>
      </w:r>
    </w:p>
    <w:p>
      <w:pPr>
        <w:rPr>
          <w:rFonts w:hint="eastAsia"/>
        </w:rPr>
      </w:pPr>
      <w:r>
        <w:rPr>
          <w:rFonts w:hint="eastAsia"/>
        </w:rPr>
        <w:t>10、欧洲货币市场是</w:t>
      </w:r>
      <w:r>
        <w:rPr>
          <w:rFonts w:hint="eastAsia"/>
          <w:lang w:eastAsia="zh-CN"/>
        </w:rPr>
        <w:t>（</w:t>
      </w:r>
      <w:r>
        <w:rPr>
          <w:rFonts w:hint="eastAsia"/>
          <w:lang w:val="en-US" w:eastAsia="zh-CN"/>
        </w:rPr>
        <w:t>D</w:t>
      </w:r>
      <w:r>
        <w:rPr>
          <w:rFonts w:hint="eastAsia"/>
          <w:lang w:eastAsia="zh-CN"/>
        </w:rPr>
        <w:t>）</w:t>
      </w:r>
    </w:p>
    <w:p>
      <w:pPr>
        <w:rPr>
          <w:rFonts w:hint="eastAsia"/>
        </w:rPr>
      </w:pPr>
      <w:r>
        <w:rPr>
          <w:rFonts w:hint="eastAsia"/>
        </w:rPr>
        <w:t>A、经营欧洲货币单位的国家金融市场 B、经营欧洲国家货币的国际金融市场</w:t>
      </w:r>
    </w:p>
    <w:p>
      <w:pPr>
        <w:rPr>
          <w:rFonts w:hint="eastAsia"/>
        </w:rPr>
      </w:pPr>
      <w:r>
        <w:rPr>
          <w:rFonts w:hint="eastAsia"/>
        </w:rPr>
        <w:t>C、欧洲国家国际金融市场的总称 D 、经营境外货币的国际金融市场</w:t>
      </w:r>
    </w:p>
    <w:p>
      <w:pPr>
        <w:rPr>
          <w:rFonts w:hint="eastAsia"/>
        </w:rPr>
      </w:pPr>
      <w:r>
        <w:rPr>
          <w:rFonts w:hint="eastAsia"/>
        </w:rPr>
        <w:t>11、国际债券包括</w:t>
      </w:r>
      <w:r>
        <w:rPr>
          <w:rFonts w:hint="eastAsia"/>
          <w:lang w:eastAsia="zh-CN"/>
        </w:rPr>
        <w:t>（</w:t>
      </w:r>
      <w:r>
        <w:rPr>
          <w:rFonts w:hint="eastAsia"/>
          <w:lang w:val="en-US" w:eastAsia="zh-CN"/>
        </w:rPr>
        <w:t>B</w:t>
      </w:r>
      <w:r>
        <w:rPr>
          <w:rFonts w:hint="eastAsia"/>
          <w:lang w:eastAsia="zh-CN"/>
        </w:rPr>
        <w:t>）</w:t>
      </w:r>
    </w:p>
    <w:p>
      <w:pPr>
        <w:rPr>
          <w:rFonts w:hint="eastAsia"/>
        </w:rPr>
      </w:pPr>
      <w:r>
        <w:rPr>
          <w:rFonts w:hint="eastAsia"/>
        </w:rPr>
        <w:t>A、固定利率债券和浮动利率债券 B 、外国债券和欧洲债券</w:t>
      </w:r>
    </w:p>
    <w:p>
      <w:pPr>
        <w:rPr>
          <w:rFonts w:hint="eastAsia"/>
        </w:rPr>
      </w:pPr>
      <w:r>
        <w:rPr>
          <w:rFonts w:hint="eastAsia"/>
        </w:rPr>
        <w:t>C、美元债券和日元债券 D 、欧洲美元债券和欧元债券</w:t>
      </w:r>
    </w:p>
    <w:p>
      <w:pPr>
        <w:rPr>
          <w:rFonts w:hint="eastAsia"/>
        </w:rPr>
      </w:pPr>
      <w:r>
        <w:rPr>
          <w:rFonts w:hint="eastAsia"/>
        </w:rPr>
        <w:t>12、二次世界大战前为了恢复国际货币秩序达成的</w:t>
      </w:r>
      <w:r>
        <w:rPr>
          <w:rFonts w:hint="eastAsia"/>
          <w:lang w:eastAsia="zh-CN"/>
        </w:rPr>
        <w:t>（</w:t>
      </w:r>
      <w:r>
        <w:rPr>
          <w:rFonts w:hint="eastAsia"/>
          <w:lang w:val="en-US" w:eastAsia="zh-CN"/>
        </w:rPr>
        <w:t>B</w:t>
      </w:r>
      <w:r>
        <w:rPr>
          <w:rFonts w:hint="eastAsia"/>
          <w:lang w:eastAsia="zh-CN"/>
        </w:rPr>
        <w:t>）</w:t>
      </w:r>
      <w:r>
        <w:rPr>
          <w:rFonts w:hint="eastAsia"/>
        </w:rPr>
        <w:t>，对战后国际货币体系的建立有</w:t>
      </w:r>
    </w:p>
    <w:p>
      <w:pPr>
        <w:rPr>
          <w:rFonts w:hint="eastAsia"/>
        </w:rPr>
      </w:pPr>
      <w:r>
        <w:rPr>
          <w:rFonts w:hint="eastAsia"/>
        </w:rPr>
        <w:t>启示作用。</w:t>
      </w:r>
    </w:p>
    <w:p>
      <w:pPr>
        <w:rPr>
          <w:rFonts w:hint="eastAsia"/>
        </w:rPr>
      </w:pPr>
      <w:r>
        <w:rPr>
          <w:rFonts w:hint="eastAsia"/>
        </w:rPr>
        <w:t>A、自由贸易协定 B、三国货币协定 C、布雷顿森林协定 D、君子协定</w:t>
      </w:r>
    </w:p>
    <w:p>
      <w:pPr>
        <w:rPr>
          <w:rFonts w:hint="eastAsia"/>
        </w:rPr>
      </w:pPr>
      <w:r>
        <w:rPr>
          <w:rFonts w:hint="eastAsia"/>
        </w:rPr>
        <w:t>13、世界上国际金融中心有几十个，而最大的三个金融中心是</w:t>
      </w:r>
      <w:r>
        <w:rPr>
          <w:rFonts w:hint="eastAsia"/>
          <w:lang w:eastAsia="zh-CN"/>
        </w:rPr>
        <w:t>（</w:t>
      </w:r>
      <w:r>
        <w:rPr>
          <w:rFonts w:hint="eastAsia"/>
          <w:lang w:val="en-US" w:eastAsia="zh-CN"/>
        </w:rPr>
        <w:t>C</w:t>
      </w:r>
      <w:r>
        <w:rPr>
          <w:rFonts w:hint="eastAsia"/>
          <w:lang w:eastAsia="zh-CN"/>
        </w:rPr>
        <w:t>）</w:t>
      </w:r>
    </w:p>
    <w:p>
      <w:pPr>
        <w:rPr>
          <w:rFonts w:hint="eastAsia"/>
        </w:rPr>
      </w:pPr>
      <w:r>
        <w:rPr>
          <w:rFonts w:hint="eastAsia"/>
        </w:rPr>
        <w:t>A、伦敦、法兰克福和纽约 B 、伦敦、巴黎和纽约</w:t>
      </w:r>
    </w:p>
    <w:p>
      <w:pPr>
        <w:rPr>
          <w:rFonts w:hint="eastAsia"/>
        </w:rPr>
      </w:pPr>
      <w:r>
        <w:rPr>
          <w:rFonts w:hint="eastAsia"/>
        </w:rPr>
        <w:t>C、伦敦、纽约和东京 D 、伦敦、纽约和香港</w:t>
      </w:r>
    </w:p>
    <w:p>
      <w:pPr>
        <w:rPr>
          <w:rFonts w:hint="eastAsia"/>
        </w:rPr>
      </w:pPr>
      <w:r>
        <w:rPr>
          <w:rFonts w:hint="eastAsia"/>
        </w:rPr>
        <w:t>14、金融汇率是为了限制</w:t>
      </w:r>
      <w:r>
        <w:rPr>
          <w:rFonts w:hint="eastAsia"/>
          <w:lang w:eastAsia="zh-CN"/>
        </w:rPr>
        <w:t>（</w:t>
      </w:r>
      <w:r>
        <w:rPr>
          <w:rFonts w:hint="eastAsia"/>
          <w:lang w:val="en-US" w:eastAsia="zh-CN"/>
        </w:rPr>
        <w:t>A</w:t>
      </w:r>
      <w:r>
        <w:rPr>
          <w:rFonts w:hint="eastAsia"/>
          <w:lang w:eastAsia="zh-CN"/>
        </w:rPr>
        <w:t>）</w:t>
      </w:r>
    </w:p>
    <w:p>
      <w:pPr>
        <w:rPr>
          <w:rFonts w:hint="eastAsia"/>
        </w:rPr>
      </w:pPr>
      <w:r>
        <w:rPr>
          <w:rFonts w:hint="eastAsia"/>
        </w:rPr>
        <w:t>A、资本流入 B 、资本流出 C 、套汇 D 、套利</w:t>
      </w:r>
    </w:p>
    <w:p>
      <w:pPr>
        <w:rPr>
          <w:rFonts w:hint="eastAsia"/>
        </w:rPr>
      </w:pPr>
      <w:r>
        <w:rPr>
          <w:rFonts w:hint="eastAsia"/>
        </w:rPr>
        <w:t>15、汇率定值偏高等于对非贸易生产给予补贴，这样</w:t>
      </w:r>
      <w:r>
        <w:rPr>
          <w:rFonts w:hint="eastAsia"/>
          <w:lang w:eastAsia="zh-CN"/>
        </w:rPr>
        <w:t>（</w:t>
      </w:r>
      <w:r>
        <w:rPr>
          <w:rFonts w:hint="eastAsia"/>
          <w:lang w:val="en-US" w:eastAsia="zh-CN"/>
        </w:rPr>
        <w:t>A</w:t>
      </w:r>
      <w:r>
        <w:rPr>
          <w:rFonts w:hint="eastAsia"/>
          <w:lang w:eastAsia="zh-CN"/>
        </w:rPr>
        <w:t>）</w:t>
      </w:r>
    </w:p>
    <w:p>
      <w:pPr>
        <w:rPr>
          <w:rFonts w:hint="eastAsia"/>
        </w:rPr>
      </w:pPr>
      <w:r>
        <w:rPr>
          <w:rFonts w:hint="eastAsia"/>
        </w:rPr>
        <w:t>A、对资源配置不利 B 、对进口不利</w:t>
      </w:r>
    </w:p>
    <w:p>
      <w:pPr>
        <w:rPr>
          <w:rFonts w:hint="eastAsia"/>
        </w:rPr>
      </w:pPr>
      <w:r>
        <w:rPr>
          <w:rFonts w:hint="eastAsia"/>
        </w:rPr>
        <w:t>C、对出口不利 D 、对本国经济发展不利</w:t>
      </w:r>
    </w:p>
    <w:p>
      <w:pPr>
        <w:rPr>
          <w:rFonts w:hint="eastAsia"/>
        </w:rPr>
      </w:pPr>
      <w:r>
        <w:rPr>
          <w:rFonts w:hint="eastAsia"/>
        </w:rPr>
        <w:t>16、国际储备运营管理有三个基本原则是</w:t>
      </w:r>
      <w:r>
        <w:rPr>
          <w:rFonts w:hint="eastAsia"/>
          <w:lang w:eastAsia="zh-CN"/>
        </w:rPr>
        <w:t>（</w:t>
      </w:r>
      <w:r>
        <w:rPr>
          <w:rFonts w:hint="eastAsia"/>
          <w:lang w:val="en-US" w:eastAsia="zh-CN"/>
        </w:rPr>
        <w:t>A</w:t>
      </w:r>
      <w:r>
        <w:rPr>
          <w:rFonts w:hint="eastAsia"/>
          <w:lang w:eastAsia="zh-CN"/>
        </w:rPr>
        <w:t>）</w:t>
      </w:r>
    </w:p>
    <w:p>
      <w:pPr>
        <w:rPr>
          <w:rFonts w:hint="eastAsia"/>
        </w:rPr>
      </w:pPr>
      <w:r>
        <w:rPr>
          <w:rFonts w:hint="eastAsia"/>
        </w:rPr>
        <w:t>A、安全、流动、盈利 B 、安全、固定、保值</w:t>
      </w:r>
    </w:p>
    <w:p>
      <w:pPr>
        <w:rPr>
          <w:rFonts w:hint="eastAsia"/>
        </w:rPr>
      </w:pPr>
      <w:r>
        <w:rPr>
          <w:rFonts w:hint="eastAsia"/>
        </w:rPr>
        <w:t>C、安全、固定、盈利 D 、流动、保值、增值</w:t>
      </w:r>
    </w:p>
    <w:p>
      <w:pPr>
        <w:rPr>
          <w:rFonts w:hint="eastAsia"/>
        </w:rPr>
      </w:pPr>
      <w:r>
        <w:rPr>
          <w:rFonts w:hint="eastAsia"/>
        </w:rPr>
        <w:t>17、一国国际收支顺差会使</w:t>
      </w:r>
      <w:r>
        <w:rPr>
          <w:rFonts w:hint="eastAsia"/>
          <w:lang w:eastAsia="zh-CN"/>
        </w:rPr>
        <w:t>（</w:t>
      </w:r>
      <w:r>
        <w:rPr>
          <w:rFonts w:hint="eastAsia"/>
          <w:lang w:val="en-US" w:eastAsia="zh-CN"/>
        </w:rPr>
        <w:t>A</w:t>
      </w:r>
      <w:r>
        <w:rPr>
          <w:rFonts w:hint="eastAsia"/>
          <w:lang w:eastAsia="zh-CN"/>
        </w:rPr>
        <w:t>）</w:t>
      </w:r>
    </w:p>
    <w:p>
      <w:pPr>
        <w:rPr>
          <w:rFonts w:hint="eastAsia"/>
        </w:rPr>
      </w:pPr>
      <w:r>
        <w:rPr>
          <w:rFonts w:hint="eastAsia"/>
        </w:rPr>
        <w:t>A、外国对该国货币需求增加，该国货币汇率上升</w:t>
      </w:r>
    </w:p>
    <w:p>
      <w:pPr>
        <w:rPr>
          <w:rFonts w:hint="eastAsia"/>
        </w:rPr>
      </w:pPr>
      <w:r>
        <w:rPr>
          <w:rFonts w:hint="eastAsia"/>
        </w:rPr>
        <w:t>B、外国对该国货币需求减少，该国货币汇率下跌</w:t>
      </w:r>
    </w:p>
    <w:p>
      <w:pPr>
        <w:rPr>
          <w:rFonts w:hint="eastAsia"/>
        </w:rPr>
      </w:pPr>
      <w:r>
        <w:rPr>
          <w:rFonts w:hint="eastAsia"/>
        </w:rPr>
        <w:t>C、外国对该国货币需求增加，该国货币汇率下跌</w:t>
      </w:r>
    </w:p>
    <w:p>
      <w:pPr>
        <w:rPr>
          <w:rFonts w:hint="eastAsia"/>
        </w:rPr>
      </w:pPr>
      <w:r>
        <w:rPr>
          <w:rFonts w:hint="eastAsia"/>
        </w:rPr>
        <w:t>D、外国对该国货币需求减少，该国货币汇率上升</w:t>
      </w:r>
    </w:p>
    <w:p>
      <w:pPr>
        <w:rPr>
          <w:rFonts w:hint="eastAsia"/>
        </w:rPr>
      </w:pPr>
      <w:r>
        <w:rPr>
          <w:rFonts w:hint="eastAsia"/>
        </w:rPr>
        <w:t>18、金本位的特点是黄金可以</w:t>
      </w:r>
      <w:r>
        <w:rPr>
          <w:rFonts w:hint="eastAsia"/>
          <w:lang w:eastAsia="zh-CN"/>
        </w:rPr>
        <w:t>（</w:t>
      </w:r>
      <w:r>
        <w:rPr>
          <w:rFonts w:hint="eastAsia"/>
          <w:lang w:val="en-US" w:eastAsia="zh-CN"/>
        </w:rPr>
        <w:t>B</w:t>
      </w:r>
      <w:r>
        <w:rPr>
          <w:rFonts w:hint="eastAsia"/>
          <w:lang w:eastAsia="zh-CN"/>
        </w:rPr>
        <w:t>）</w:t>
      </w:r>
    </w:p>
    <w:p>
      <w:pPr>
        <w:rPr>
          <w:rFonts w:hint="eastAsia"/>
        </w:rPr>
      </w:pPr>
      <w:r>
        <w:rPr>
          <w:rFonts w:hint="eastAsia"/>
        </w:rPr>
        <w:t>A、自由买卖、自由铸造、自由兑换</w:t>
      </w:r>
    </w:p>
    <w:p>
      <w:pPr>
        <w:rPr>
          <w:rFonts w:hint="eastAsia"/>
        </w:rPr>
      </w:pPr>
      <w:r>
        <w:rPr>
          <w:rFonts w:hint="eastAsia"/>
        </w:rPr>
        <w:t>B、自由铸造、自由兑换、自由输出入</w:t>
      </w:r>
    </w:p>
    <w:p>
      <w:pPr>
        <w:rPr>
          <w:rFonts w:hint="eastAsia"/>
        </w:rPr>
      </w:pPr>
      <w:r>
        <w:rPr>
          <w:rFonts w:hint="eastAsia"/>
        </w:rPr>
        <w:t>C、自由买卖、自由铸造、自由输出入</w:t>
      </w:r>
    </w:p>
    <w:p>
      <w:pPr>
        <w:rPr>
          <w:rFonts w:hint="eastAsia"/>
        </w:rPr>
      </w:pPr>
      <w:r>
        <w:rPr>
          <w:rFonts w:hint="eastAsia"/>
        </w:rPr>
        <w:t>D、自由流通、自由兑换、自由输出入</w:t>
      </w:r>
    </w:p>
    <w:p>
      <w:pPr>
        <w:rPr>
          <w:rFonts w:hint="eastAsia"/>
        </w:rPr>
      </w:pPr>
      <w:r>
        <w:rPr>
          <w:rFonts w:hint="eastAsia"/>
        </w:rPr>
        <w:t>19、布雷顿森林体系规定会员国汇率波动幅度为</w:t>
      </w:r>
      <w:r>
        <w:rPr>
          <w:rFonts w:hint="eastAsia"/>
          <w:lang w:eastAsia="zh-CN"/>
        </w:rPr>
        <w:t>（</w:t>
      </w:r>
      <w:r>
        <w:rPr>
          <w:rFonts w:hint="eastAsia"/>
          <w:lang w:val="en-US" w:eastAsia="zh-CN"/>
        </w:rPr>
        <w:t>C</w:t>
      </w:r>
      <w:r>
        <w:rPr>
          <w:rFonts w:hint="eastAsia"/>
          <w:lang w:eastAsia="zh-CN"/>
        </w:rPr>
        <w:t>）</w:t>
      </w:r>
    </w:p>
    <w:p>
      <w:pPr>
        <w:rPr>
          <w:rFonts w:hint="eastAsia"/>
        </w:rPr>
      </w:pPr>
      <w:r>
        <w:rPr>
          <w:rFonts w:hint="eastAsia"/>
        </w:rPr>
        <w:t>A、±10％ B 、±2</w:t>
      </w:r>
      <w:r>
        <w:rPr>
          <w:rFonts w:hint="eastAsia"/>
          <w:lang w:eastAsia="zh-CN"/>
        </w:rPr>
        <w:t>．</w:t>
      </w:r>
      <w:r>
        <w:rPr>
          <w:rFonts w:hint="eastAsia"/>
        </w:rPr>
        <w:t>25％ C 、±1％ D 、±10－20％</w:t>
      </w:r>
    </w:p>
    <w:p>
      <w:pPr>
        <w:rPr>
          <w:rFonts w:hint="eastAsia"/>
        </w:rPr>
      </w:pPr>
      <w:r>
        <w:rPr>
          <w:rFonts w:hint="eastAsia"/>
        </w:rPr>
        <w:t>20、国际贷款的风险产生的原因是对银行规定法定准备金或对银行征收税款，此类风险属</w:t>
      </w:r>
      <w:r>
        <w:rPr>
          <w:rFonts w:hint="eastAsia"/>
          <w:lang w:eastAsia="zh-CN"/>
        </w:rPr>
        <w:t>（</w:t>
      </w:r>
      <w:r>
        <w:rPr>
          <w:rFonts w:hint="eastAsia"/>
          <w:lang w:val="en-US" w:eastAsia="zh-CN"/>
        </w:rPr>
        <w:t>D</w:t>
      </w:r>
      <w:r>
        <w:rPr>
          <w:rFonts w:hint="eastAsia"/>
          <w:lang w:eastAsia="zh-CN"/>
        </w:rPr>
        <w:t>）</w:t>
      </w:r>
    </w:p>
    <w:p>
      <w:pPr>
        <w:rPr>
          <w:rFonts w:hint="eastAsia"/>
        </w:rPr>
      </w:pPr>
      <w:r>
        <w:rPr>
          <w:rFonts w:hint="eastAsia"/>
        </w:rPr>
        <w:t>A、国家风险 B、信贷风险 C、利率风险 D 、管制风险</w:t>
      </w:r>
    </w:p>
    <w:p>
      <w:pPr>
        <w:rPr>
          <w:rFonts w:hint="eastAsia"/>
        </w:rPr>
      </w:pPr>
      <w:r>
        <w:rPr>
          <w:rFonts w:hint="eastAsia"/>
        </w:rPr>
        <w:t>21、欧洲货币体系建立的汇率稳定机制规定成员国之间汇率波动允许的幅度为</w:t>
      </w:r>
      <w:r>
        <w:rPr>
          <w:rFonts w:hint="eastAsia"/>
          <w:lang w:eastAsia="zh-CN"/>
        </w:rPr>
        <w:t>（</w:t>
      </w:r>
      <w:r>
        <w:rPr>
          <w:rFonts w:hint="eastAsia"/>
          <w:lang w:val="en-US" w:eastAsia="zh-CN"/>
        </w:rPr>
        <w:t>D</w:t>
      </w:r>
      <w:r>
        <w:rPr>
          <w:rFonts w:hint="eastAsia"/>
          <w:lang w:eastAsia="zh-CN"/>
        </w:rPr>
        <w:t>）</w:t>
      </w:r>
    </w:p>
    <w:p>
      <w:pPr>
        <w:rPr>
          <w:rFonts w:hint="eastAsia"/>
        </w:rPr>
      </w:pPr>
      <w:r>
        <w:rPr>
          <w:rFonts w:hint="eastAsia"/>
        </w:rPr>
        <w:t>A、±1％ B、±1</w:t>
      </w:r>
      <w:r>
        <w:rPr>
          <w:rFonts w:hint="eastAsia"/>
          <w:lang w:eastAsia="zh-CN"/>
        </w:rPr>
        <w:t>．</w:t>
      </w:r>
      <w:r>
        <w:rPr>
          <w:rFonts w:hint="eastAsia"/>
        </w:rPr>
        <w:t>5％ C、±1</w:t>
      </w:r>
      <w:r>
        <w:rPr>
          <w:rFonts w:hint="eastAsia"/>
          <w:lang w:eastAsia="zh-CN"/>
        </w:rPr>
        <w:t>．</w:t>
      </w:r>
      <w:r>
        <w:rPr>
          <w:rFonts w:hint="eastAsia"/>
        </w:rPr>
        <w:t>75％ D、±2</w:t>
      </w:r>
      <w:r>
        <w:rPr>
          <w:rFonts w:hint="eastAsia"/>
          <w:lang w:eastAsia="zh-CN"/>
        </w:rPr>
        <w:t>．</w:t>
      </w:r>
      <w:r>
        <w:rPr>
          <w:rFonts w:hint="eastAsia"/>
        </w:rPr>
        <w:t>25％</w:t>
      </w:r>
    </w:p>
    <w:p>
      <w:pPr>
        <w:rPr>
          <w:rFonts w:hint="eastAsia"/>
        </w:rPr>
      </w:pPr>
      <w:r>
        <w:rPr>
          <w:rFonts w:hint="eastAsia"/>
        </w:rPr>
        <w:t>22、布雷顿森林协议在对会员国缴纳的资金来源中规定</w:t>
      </w:r>
      <w:r>
        <w:rPr>
          <w:rFonts w:hint="eastAsia"/>
          <w:lang w:eastAsia="zh-CN"/>
        </w:rPr>
        <w:t>（</w:t>
      </w:r>
      <w:r>
        <w:rPr>
          <w:rFonts w:hint="eastAsia"/>
          <w:lang w:val="en-US" w:eastAsia="zh-CN"/>
        </w:rPr>
        <w:t>C</w:t>
      </w:r>
      <w:r>
        <w:rPr>
          <w:rFonts w:hint="eastAsia"/>
          <w:lang w:eastAsia="zh-CN"/>
        </w:rPr>
        <w:t>）</w:t>
      </w:r>
    </w:p>
    <w:p>
      <w:pPr>
        <w:rPr>
          <w:rFonts w:hint="eastAsia"/>
        </w:rPr>
      </w:pPr>
      <w:r>
        <w:rPr>
          <w:rFonts w:hint="eastAsia"/>
        </w:rPr>
        <w:t>A、会员国份额必须全部以黄金或可兑换的黄金货币缴纳</w:t>
      </w:r>
    </w:p>
    <w:p>
      <w:pPr>
        <w:rPr>
          <w:rFonts w:hint="eastAsia"/>
        </w:rPr>
      </w:pPr>
      <w:r>
        <w:rPr>
          <w:rFonts w:hint="eastAsia"/>
        </w:rPr>
        <w:t>B、会员国份额的 50％以黄金或可兑换成黄金的货币缴纳， 其余50％的以本国货币缴纳</w:t>
      </w:r>
    </w:p>
    <w:p>
      <w:pPr>
        <w:rPr>
          <w:rFonts w:hint="eastAsia"/>
        </w:rPr>
      </w:pPr>
      <w:r>
        <w:rPr>
          <w:rFonts w:hint="eastAsia"/>
        </w:rPr>
        <w:t>C、会员国份额的 25％以黄金或可兑换成黄金的货币缴纳， 其余75％的以本国货币缴纳</w:t>
      </w:r>
    </w:p>
    <w:p>
      <w:pPr>
        <w:rPr>
          <w:rFonts w:hint="eastAsia"/>
        </w:rPr>
      </w:pPr>
      <w:r>
        <w:rPr>
          <w:rFonts w:hint="eastAsia"/>
        </w:rPr>
        <w:t>D、会员国份额必须全部以本国货币缴纳</w:t>
      </w:r>
    </w:p>
    <w:p>
      <w:pPr>
        <w:rPr>
          <w:rFonts w:hint="eastAsia"/>
        </w:rPr>
      </w:pPr>
      <w:r>
        <w:rPr>
          <w:rFonts w:hint="eastAsia"/>
        </w:rPr>
        <w:t>23、根据财政政策配合的理论，当一国实施紧缩性的财政政策和货币政策，其目的在于</w:t>
      </w:r>
      <w:r>
        <w:rPr>
          <w:rFonts w:hint="eastAsia"/>
          <w:lang w:eastAsia="zh-CN"/>
        </w:rPr>
        <w:t>（</w:t>
      </w:r>
      <w:r>
        <w:rPr>
          <w:rFonts w:hint="eastAsia"/>
          <w:lang w:val="en-US" w:eastAsia="zh-CN"/>
        </w:rPr>
        <w:t>A</w:t>
      </w:r>
      <w:r>
        <w:rPr>
          <w:rFonts w:hint="eastAsia"/>
          <w:lang w:eastAsia="zh-CN"/>
        </w:rPr>
        <w:t>）</w:t>
      </w:r>
    </w:p>
    <w:p>
      <w:pPr>
        <w:rPr>
          <w:rFonts w:hint="eastAsia"/>
        </w:rPr>
      </w:pPr>
      <w:r>
        <w:rPr>
          <w:rFonts w:hint="eastAsia"/>
        </w:rPr>
        <w:t>A、克服该国经济的通货膨胀和国际收支逆差</w:t>
      </w:r>
    </w:p>
    <w:p>
      <w:pPr>
        <w:rPr>
          <w:rFonts w:hint="eastAsia"/>
        </w:rPr>
      </w:pPr>
      <w:r>
        <w:rPr>
          <w:rFonts w:hint="eastAsia"/>
        </w:rPr>
        <w:t>B、克服该国经济的衰退和国际收支逆差</w:t>
      </w:r>
    </w:p>
    <w:p>
      <w:pPr>
        <w:rPr>
          <w:rFonts w:hint="eastAsia"/>
        </w:rPr>
      </w:pPr>
      <w:r>
        <w:rPr>
          <w:rFonts w:hint="eastAsia"/>
        </w:rPr>
        <w:t>C、克服该国通货膨胀和国际收支顺差</w:t>
      </w:r>
    </w:p>
    <w:p>
      <w:pPr>
        <w:rPr>
          <w:rFonts w:hint="eastAsia"/>
        </w:rPr>
      </w:pPr>
      <w:r>
        <w:rPr>
          <w:rFonts w:hint="eastAsia"/>
        </w:rPr>
        <w:t>D、克服该国经济衰退和国际收支顺差</w:t>
      </w:r>
    </w:p>
    <w:p>
      <w:pPr>
        <w:rPr>
          <w:rFonts w:hint="eastAsia"/>
        </w:rPr>
      </w:pPr>
      <w:r>
        <w:rPr>
          <w:rFonts w:hint="eastAsia"/>
        </w:rPr>
        <w:t>24、资本流出是指本国资本流到外国，它表示</w:t>
      </w:r>
      <w:r>
        <w:rPr>
          <w:rFonts w:hint="eastAsia"/>
          <w:lang w:eastAsia="zh-CN"/>
        </w:rPr>
        <w:t>（</w:t>
      </w:r>
      <w:r>
        <w:rPr>
          <w:rFonts w:hint="eastAsia"/>
          <w:lang w:val="en-US" w:eastAsia="zh-CN"/>
        </w:rPr>
        <w:t>D</w:t>
      </w:r>
      <w:r>
        <w:rPr>
          <w:rFonts w:hint="eastAsia"/>
          <w:lang w:eastAsia="zh-CN"/>
        </w:rPr>
        <w:t>）</w:t>
      </w:r>
    </w:p>
    <w:p>
      <w:pPr>
        <w:rPr>
          <w:rFonts w:hint="eastAsia"/>
        </w:rPr>
      </w:pPr>
      <w:r>
        <w:rPr>
          <w:rFonts w:hint="eastAsia"/>
        </w:rPr>
        <w:t>A、外国对本国的负债减少 B 、本国对外国的负债增加</w:t>
      </w:r>
    </w:p>
    <w:p>
      <w:pPr>
        <w:rPr>
          <w:rFonts w:hint="eastAsia"/>
        </w:rPr>
      </w:pPr>
      <w:r>
        <w:rPr>
          <w:rFonts w:hint="eastAsia"/>
        </w:rPr>
        <w:t>C、外国在本国的资产增加 D 、外国在本国的资产减少</w:t>
      </w:r>
    </w:p>
    <w:p>
      <w:pPr>
        <w:rPr>
          <w:rFonts w:hint="eastAsia"/>
        </w:rPr>
      </w:pPr>
      <w:r>
        <w:rPr>
          <w:rFonts w:hint="eastAsia"/>
        </w:rPr>
        <w:t>25、货币市场利率的变化影响证券价格的变化，如果市场利率上升超过未到期公司债券利</w:t>
      </w:r>
    </w:p>
    <w:p>
      <w:pPr>
        <w:rPr>
          <w:rFonts w:hint="eastAsia"/>
        </w:rPr>
      </w:pPr>
      <w:r>
        <w:rPr>
          <w:rFonts w:hint="eastAsia"/>
        </w:rPr>
        <w:t>率，则</w:t>
      </w:r>
      <w:r>
        <w:rPr>
          <w:rFonts w:hint="eastAsia"/>
          <w:lang w:eastAsia="zh-CN"/>
        </w:rPr>
        <w:t>（</w:t>
      </w:r>
      <w:r>
        <w:rPr>
          <w:rFonts w:hint="eastAsia"/>
          <w:lang w:val="en-US" w:eastAsia="zh-CN"/>
        </w:rPr>
        <w:t>B</w:t>
      </w:r>
      <w:r>
        <w:rPr>
          <w:rFonts w:hint="eastAsia"/>
          <w:lang w:eastAsia="zh-CN"/>
        </w:rPr>
        <w:t>）</w:t>
      </w:r>
    </w:p>
    <w:p>
      <w:pPr>
        <w:rPr>
          <w:rFonts w:hint="eastAsia"/>
        </w:rPr>
      </w:pPr>
      <w:r>
        <w:rPr>
          <w:rFonts w:hint="eastAsia"/>
        </w:rPr>
        <w:t>A、债券价格上涨，股票价格上涨</w:t>
      </w:r>
    </w:p>
    <w:p>
      <w:pPr>
        <w:rPr>
          <w:rFonts w:hint="eastAsia"/>
        </w:rPr>
      </w:pPr>
      <w:r>
        <w:rPr>
          <w:rFonts w:hint="eastAsia"/>
        </w:rPr>
        <w:t>B、债券价格下跌，股票价格下跌</w:t>
      </w:r>
    </w:p>
    <w:p>
      <w:pPr>
        <w:rPr>
          <w:rFonts w:hint="eastAsia"/>
        </w:rPr>
      </w:pPr>
      <w:r>
        <w:rPr>
          <w:rFonts w:hint="eastAsia"/>
        </w:rPr>
        <w:t>C、债券价格上涨，股票价格下跌</w:t>
      </w:r>
    </w:p>
    <w:p>
      <w:pPr>
        <w:rPr>
          <w:rFonts w:hint="eastAsia"/>
        </w:rPr>
      </w:pPr>
      <w:r>
        <w:rPr>
          <w:rFonts w:hint="eastAsia"/>
        </w:rPr>
        <w:t>D、债券价格下跌，股票价格上涨</w:t>
      </w:r>
    </w:p>
    <w:p>
      <w:pPr>
        <w:rPr>
          <w:rFonts w:hint="eastAsia"/>
        </w:rPr>
      </w:pPr>
      <w:r>
        <w:rPr>
          <w:rFonts w:hint="eastAsia"/>
        </w:rPr>
        <w:t>26、目前，我国人民币实施的汇率制度是</w:t>
      </w:r>
      <w:r>
        <w:rPr>
          <w:rFonts w:hint="eastAsia"/>
          <w:lang w:eastAsia="zh-CN"/>
        </w:rPr>
        <w:t>（</w:t>
      </w:r>
      <w:r>
        <w:rPr>
          <w:rFonts w:hint="eastAsia"/>
          <w:lang w:val="en-US" w:eastAsia="zh-CN"/>
        </w:rPr>
        <w:t>C</w:t>
      </w:r>
      <w:r>
        <w:rPr>
          <w:rFonts w:hint="eastAsia"/>
          <w:lang w:eastAsia="zh-CN"/>
        </w:rPr>
        <w:t>）</w:t>
      </w:r>
    </w:p>
    <w:p>
      <w:pPr>
        <w:rPr>
          <w:rFonts w:hint="eastAsia"/>
        </w:rPr>
      </w:pPr>
      <w:r>
        <w:rPr>
          <w:rFonts w:hint="eastAsia"/>
        </w:rPr>
        <w:t>A、固定汇率制 B、弹性汇率制 C、有管理浮动汇率制 D、钉住汇率制</w:t>
      </w:r>
    </w:p>
    <w:p>
      <w:pPr>
        <w:rPr>
          <w:rFonts w:hint="eastAsia"/>
        </w:rPr>
      </w:pPr>
      <w:r>
        <w:rPr>
          <w:rFonts w:hint="eastAsia"/>
        </w:rPr>
        <w:t>27、若一国货币汇率高估，往往会出现</w:t>
      </w:r>
      <w:r>
        <w:rPr>
          <w:rFonts w:hint="eastAsia"/>
          <w:lang w:eastAsia="zh-CN"/>
        </w:rPr>
        <w:t>（</w:t>
      </w:r>
      <w:r>
        <w:rPr>
          <w:rFonts w:hint="eastAsia"/>
          <w:lang w:val="en-US" w:eastAsia="zh-CN"/>
        </w:rPr>
        <w:t>B</w:t>
      </w:r>
      <w:r>
        <w:rPr>
          <w:rFonts w:hint="eastAsia"/>
          <w:lang w:eastAsia="zh-CN"/>
        </w:rPr>
        <w:t>）</w:t>
      </w:r>
    </w:p>
    <w:p>
      <w:pPr>
        <w:rPr>
          <w:rFonts w:hint="eastAsia"/>
        </w:rPr>
      </w:pPr>
      <w:r>
        <w:rPr>
          <w:rFonts w:hint="eastAsia"/>
        </w:rPr>
        <w:t>A、外汇供给增加，外汇需求减少，国际收支顺差</w:t>
      </w:r>
    </w:p>
    <w:p>
      <w:pPr>
        <w:rPr>
          <w:rFonts w:hint="eastAsia"/>
        </w:rPr>
      </w:pPr>
      <w:r>
        <w:rPr>
          <w:rFonts w:hint="eastAsia"/>
        </w:rPr>
        <w:t>B、外汇供给减少，外汇需求增加，国际收支逆差</w:t>
      </w:r>
    </w:p>
    <w:p>
      <w:pPr>
        <w:rPr>
          <w:rFonts w:hint="eastAsia"/>
        </w:rPr>
      </w:pPr>
      <w:r>
        <w:rPr>
          <w:rFonts w:hint="eastAsia"/>
        </w:rPr>
        <w:t>C、外汇供给增加，外汇需求减少，国际收支逆差</w:t>
      </w:r>
    </w:p>
    <w:p>
      <w:pPr>
        <w:rPr>
          <w:rFonts w:hint="eastAsia"/>
        </w:rPr>
      </w:pPr>
      <w:r>
        <w:rPr>
          <w:rFonts w:hint="eastAsia"/>
        </w:rPr>
        <w:t>D、外汇供给减少，外汇需求增加，国际收支顺差</w:t>
      </w:r>
    </w:p>
    <w:p>
      <w:pPr>
        <w:rPr>
          <w:rFonts w:hint="eastAsia"/>
        </w:rPr>
      </w:pPr>
      <w:r>
        <w:rPr>
          <w:rFonts w:hint="eastAsia"/>
        </w:rPr>
        <w:t>28、从长期讲，影响一国货币币值的因素是</w:t>
      </w:r>
      <w:r>
        <w:rPr>
          <w:rFonts w:hint="eastAsia"/>
          <w:lang w:eastAsia="zh-CN"/>
        </w:rPr>
        <w:t>（</w:t>
      </w:r>
      <w:r>
        <w:rPr>
          <w:rFonts w:hint="eastAsia"/>
          <w:lang w:val="en-US" w:eastAsia="zh-CN"/>
        </w:rPr>
        <w:t>B</w:t>
      </w:r>
      <w:r>
        <w:rPr>
          <w:rFonts w:hint="eastAsia"/>
          <w:lang w:eastAsia="zh-CN"/>
        </w:rPr>
        <w:t>）</w:t>
      </w:r>
    </w:p>
    <w:p>
      <w:pPr>
        <w:rPr>
          <w:rFonts w:hint="eastAsia"/>
        </w:rPr>
      </w:pPr>
      <w:r>
        <w:rPr>
          <w:rFonts w:hint="eastAsia"/>
        </w:rPr>
        <w:t>A、国际收支状况 B、经济实力 C、通货膨胀 D 、利率高低</w:t>
      </w:r>
    </w:p>
    <w:p>
      <w:pPr>
        <w:rPr>
          <w:rFonts w:hint="eastAsia"/>
        </w:rPr>
      </w:pPr>
      <w:r>
        <w:rPr>
          <w:rFonts w:hint="eastAsia"/>
        </w:rPr>
        <w:t>29、汇率采取直接标价法的国家和地区有</w:t>
      </w:r>
      <w:r>
        <w:rPr>
          <w:rFonts w:hint="eastAsia"/>
          <w:lang w:eastAsia="zh-CN"/>
        </w:rPr>
        <w:t>（</w:t>
      </w:r>
      <w:r>
        <w:rPr>
          <w:rFonts w:hint="eastAsia"/>
          <w:lang w:val="en-US" w:eastAsia="zh-CN"/>
        </w:rPr>
        <w:t>D</w:t>
      </w:r>
      <w:r>
        <w:rPr>
          <w:rFonts w:hint="eastAsia"/>
          <w:lang w:eastAsia="zh-CN"/>
        </w:rPr>
        <w:t>）</w:t>
      </w:r>
    </w:p>
    <w:p>
      <w:pPr>
        <w:rPr>
          <w:rFonts w:hint="eastAsia"/>
        </w:rPr>
      </w:pPr>
      <w:r>
        <w:rPr>
          <w:rFonts w:hint="eastAsia"/>
        </w:rPr>
        <w:t>A、美国和英国 B、美国和香港 C、英国和日本 D 、香港和日本</w:t>
      </w:r>
    </w:p>
    <w:p>
      <w:pPr>
        <w:rPr>
          <w:rFonts w:hint="eastAsia"/>
        </w:rPr>
      </w:pPr>
      <w:r>
        <w:rPr>
          <w:rFonts w:hint="eastAsia"/>
        </w:rPr>
        <w:t>30、</w:t>
      </w:r>
      <w:r>
        <w:rPr>
          <w:rFonts w:hint="eastAsia"/>
          <w:lang w:eastAsia="zh-CN"/>
        </w:rPr>
        <w:t>（</w:t>
      </w:r>
      <w:r>
        <w:rPr>
          <w:rFonts w:hint="eastAsia"/>
          <w:lang w:val="en-US" w:eastAsia="zh-CN"/>
        </w:rPr>
        <w:t>C</w:t>
      </w:r>
      <w:r>
        <w:rPr>
          <w:rFonts w:hint="eastAsia"/>
          <w:lang w:eastAsia="zh-CN"/>
        </w:rPr>
        <w:t>）</w:t>
      </w:r>
      <w:r>
        <w:rPr>
          <w:rFonts w:hint="eastAsia"/>
        </w:rPr>
        <w:t>，促进了国际金融市场的形成和发展。</w:t>
      </w:r>
    </w:p>
    <w:p>
      <w:pPr>
        <w:rPr>
          <w:rFonts w:hint="eastAsia"/>
        </w:rPr>
      </w:pPr>
      <w:r>
        <w:rPr>
          <w:rFonts w:hint="eastAsia"/>
        </w:rPr>
        <w:t>A、货币的自由兑换 B 、国际资本的流动</w:t>
      </w:r>
    </w:p>
    <w:p>
      <w:pPr>
        <w:rPr>
          <w:rFonts w:hint="eastAsia"/>
        </w:rPr>
      </w:pPr>
      <w:r>
        <w:rPr>
          <w:rFonts w:hint="eastAsia"/>
        </w:rPr>
        <w:t>C、生产和资本的国际化 D、国际贸易的发展</w:t>
      </w:r>
    </w:p>
    <w:p>
      <w:pPr>
        <w:rPr>
          <w:rFonts w:hint="eastAsia"/>
        </w:rPr>
      </w:pPr>
      <w:r>
        <w:rPr>
          <w:rFonts w:hint="eastAsia"/>
        </w:rPr>
        <w:t>31、史密森协定规定市场外汇汇率波动幅度从± 1％扩大到</w:t>
      </w:r>
      <w:r>
        <w:rPr>
          <w:rFonts w:hint="eastAsia"/>
          <w:lang w:eastAsia="zh-CN"/>
        </w:rPr>
        <w:t>（</w:t>
      </w:r>
      <w:r>
        <w:rPr>
          <w:rFonts w:hint="eastAsia"/>
          <w:lang w:val="en-US" w:eastAsia="zh-CN"/>
        </w:rPr>
        <w:t>A</w:t>
      </w:r>
      <w:r>
        <w:rPr>
          <w:rFonts w:hint="eastAsia"/>
          <w:lang w:eastAsia="zh-CN"/>
        </w:rPr>
        <w:t>）</w:t>
      </w:r>
    </w:p>
    <w:p>
      <w:pPr>
        <w:rPr>
          <w:rFonts w:hint="eastAsia"/>
        </w:rPr>
      </w:pPr>
      <w:r>
        <w:rPr>
          <w:rFonts w:hint="eastAsia"/>
        </w:rPr>
        <w:t>A、±2</w:t>
      </w:r>
      <w:r>
        <w:rPr>
          <w:rFonts w:hint="eastAsia"/>
          <w:lang w:eastAsia="zh-CN"/>
        </w:rPr>
        <w:t>．</w:t>
      </w:r>
      <w:r>
        <w:rPr>
          <w:rFonts w:hint="eastAsia"/>
        </w:rPr>
        <w:t>25％ B 、±6％ C 、±10％ D 、自由浮动</w:t>
      </w:r>
    </w:p>
    <w:p>
      <w:pPr>
        <w:rPr>
          <w:rFonts w:hint="eastAsia"/>
        </w:rPr>
      </w:pPr>
      <w:r>
        <w:rPr>
          <w:rFonts w:hint="eastAsia"/>
        </w:rPr>
        <w:t>32、美国联邦储备 Q条款规定</w:t>
      </w:r>
      <w:r>
        <w:rPr>
          <w:rFonts w:hint="eastAsia"/>
          <w:lang w:eastAsia="zh-CN"/>
        </w:rPr>
        <w:t>（</w:t>
      </w:r>
      <w:r>
        <w:rPr>
          <w:rFonts w:hint="eastAsia"/>
          <w:lang w:val="en-US" w:eastAsia="zh-CN"/>
        </w:rPr>
        <w:t>D</w:t>
      </w:r>
      <w:r>
        <w:rPr>
          <w:rFonts w:hint="eastAsia"/>
          <w:lang w:eastAsia="zh-CN"/>
        </w:rPr>
        <w:t>）</w:t>
      </w:r>
    </w:p>
    <w:p>
      <w:pPr>
        <w:rPr>
          <w:rFonts w:hint="eastAsia"/>
        </w:rPr>
      </w:pPr>
      <w:r>
        <w:rPr>
          <w:rFonts w:hint="eastAsia"/>
        </w:rPr>
        <w:t>A、储蓄利率的上限 B 、商业银行存款准备金的比率</w:t>
      </w:r>
    </w:p>
    <w:p>
      <w:pPr>
        <w:rPr>
          <w:rFonts w:hint="eastAsia"/>
        </w:rPr>
      </w:pPr>
      <w:r>
        <w:rPr>
          <w:rFonts w:hint="eastAsia"/>
        </w:rPr>
        <w:t>C、活期存款不计利息 D 、储蓄和定期存款利率的上限</w:t>
      </w:r>
    </w:p>
    <w:p>
      <w:pPr>
        <w:rPr>
          <w:rFonts w:hint="eastAsia"/>
        </w:rPr>
      </w:pPr>
      <w:r>
        <w:rPr>
          <w:rFonts w:hint="eastAsia"/>
        </w:rPr>
        <w:t>33、所谓外汇管制就是对外汇交易实行一定的限制，目的是</w:t>
      </w:r>
      <w:r>
        <w:rPr>
          <w:rFonts w:hint="eastAsia"/>
          <w:lang w:eastAsia="zh-CN"/>
        </w:rPr>
        <w:t>（</w:t>
      </w:r>
      <w:r>
        <w:rPr>
          <w:rFonts w:hint="eastAsia"/>
          <w:lang w:val="en-US" w:eastAsia="zh-CN"/>
        </w:rPr>
        <w:t>D</w:t>
      </w:r>
      <w:r>
        <w:rPr>
          <w:rFonts w:hint="eastAsia"/>
          <w:lang w:eastAsia="zh-CN"/>
        </w:rPr>
        <w:t>）</w:t>
      </w:r>
    </w:p>
    <w:p>
      <w:pPr>
        <w:rPr>
          <w:rFonts w:hint="eastAsia"/>
        </w:rPr>
      </w:pPr>
      <w:r>
        <w:rPr>
          <w:rFonts w:hint="eastAsia"/>
        </w:rPr>
        <w:t>A、防止资金外逃 B、限制非法贸易 C、奖出限入 D、平衡国际收支、限制汇价</w:t>
      </w:r>
    </w:p>
    <w:p>
      <w:pPr>
        <w:rPr>
          <w:rFonts w:hint="eastAsia"/>
        </w:rPr>
      </w:pPr>
      <w:r>
        <w:rPr>
          <w:rFonts w:hint="eastAsia"/>
        </w:rPr>
        <w:t>34、主张采取透支原则，建立国际清算联盟是</w:t>
      </w:r>
      <w:r>
        <w:rPr>
          <w:rFonts w:hint="eastAsia"/>
          <w:lang w:eastAsia="zh-CN"/>
        </w:rPr>
        <w:t>（</w:t>
      </w:r>
      <w:r>
        <w:rPr>
          <w:rFonts w:hint="eastAsia"/>
          <w:lang w:val="en-US" w:eastAsia="zh-CN"/>
        </w:rPr>
        <w:t>B</w:t>
      </w:r>
      <w:r>
        <w:rPr>
          <w:rFonts w:hint="eastAsia"/>
          <w:lang w:eastAsia="zh-CN"/>
        </w:rPr>
        <w:t>）</w:t>
      </w:r>
      <w:r>
        <w:rPr>
          <w:rFonts w:hint="eastAsia"/>
        </w:rPr>
        <w:t>的主要内容。</w:t>
      </w:r>
    </w:p>
    <w:p>
      <w:pPr>
        <w:rPr>
          <w:rFonts w:hint="eastAsia"/>
        </w:rPr>
      </w:pPr>
      <w:r>
        <w:rPr>
          <w:rFonts w:hint="eastAsia"/>
        </w:rPr>
        <w:t>A、贝克计划 B 、凯恩斯计划 C、怀特计划 D、布雷迪计划</w:t>
      </w:r>
    </w:p>
    <w:p>
      <w:pPr>
        <w:rPr>
          <w:rFonts w:hint="eastAsia"/>
        </w:rPr>
      </w:pPr>
      <w:r>
        <w:rPr>
          <w:rFonts w:hint="eastAsia"/>
        </w:rPr>
        <w:t>35、工商业扩张导致</w:t>
      </w:r>
      <w:r>
        <w:rPr>
          <w:rFonts w:hint="eastAsia"/>
          <w:lang w:eastAsia="zh-CN"/>
        </w:rPr>
        <w:t>（</w:t>
      </w:r>
      <w:r>
        <w:rPr>
          <w:rFonts w:hint="eastAsia"/>
          <w:lang w:val="en-US" w:eastAsia="zh-CN"/>
        </w:rPr>
        <w:t>A</w:t>
      </w:r>
      <w:r>
        <w:rPr>
          <w:rFonts w:hint="eastAsia"/>
          <w:lang w:eastAsia="zh-CN"/>
        </w:rPr>
        <w:t>）</w:t>
      </w:r>
    </w:p>
    <w:p>
      <w:pPr>
        <w:rPr>
          <w:rFonts w:hint="eastAsia"/>
        </w:rPr>
      </w:pPr>
      <w:r>
        <w:rPr>
          <w:rFonts w:hint="eastAsia"/>
        </w:rPr>
        <w:t>A、资金需求增加，证券价格上涨 B 、资金需求增加，证券价格下跌</w:t>
      </w:r>
    </w:p>
    <w:p>
      <w:pPr>
        <w:rPr>
          <w:rFonts w:hint="eastAsia"/>
        </w:rPr>
      </w:pPr>
      <w:r>
        <w:rPr>
          <w:rFonts w:hint="eastAsia"/>
        </w:rPr>
        <w:t>C、资金需求减少，证券价格上涨 D 、资金需求减少，证券价格下跌</w:t>
      </w:r>
    </w:p>
    <w:p>
      <w:pPr>
        <w:rPr>
          <w:rFonts w:hint="eastAsia"/>
        </w:rPr>
      </w:pPr>
      <w:r>
        <w:rPr>
          <w:rFonts w:hint="eastAsia"/>
        </w:rPr>
        <w:t>36、持有一国国际储备的首要用途是</w:t>
      </w:r>
      <w:r>
        <w:rPr>
          <w:rFonts w:hint="eastAsia"/>
          <w:lang w:eastAsia="zh-CN"/>
        </w:rPr>
        <w:t>（</w:t>
      </w:r>
      <w:r>
        <w:rPr>
          <w:rFonts w:hint="eastAsia"/>
          <w:lang w:val="en-US" w:eastAsia="zh-CN"/>
        </w:rPr>
        <w:t>C</w:t>
      </w:r>
      <w:r>
        <w:rPr>
          <w:rFonts w:hint="eastAsia"/>
          <w:lang w:eastAsia="zh-CN"/>
        </w:rPr>
        <w:t>）</w:t>
      </w:r>
    </w:p>
    <w:p>
      <w:pPr>
        <w:rPr>
          <w:rFonts w:hint="eastAsia"/>
        </w:rPr>
      </w:pPr>
      <w:r>
        <w:rPr>
          <w:rFonts w:hint="eastAsia"/>
        </w:rPr>
        <w:t>A、支持本国货币汇率 B 、维护本国的国际信誉</w:t>
      </w:r>
    </w:p>
    <w:p>
      <w:pPr>
        <w:rPr>
          <w:rFonts w:hint="eastAsia"/>
        </w:rPr>
      </w:pPr>
      <w:r>
        <w:rPr>
          <w:rFonts w:hint="eastAsia"/>
        </w:rPr>
        <w:t>C、保持国际支付能力 D 、赢得竞争利益</w:t>
      </w:r>
    </w:p>
    <w:p>
      <w:pPr>
        <w:rPr>
          <w:rFonts w:hint="eastAsia"/>
        </w:rPr>
      </w:pPr>
      <w:r>
        <w:rPr>
          <w:rFonts w:hint="eastAsia"/>
        </w:rPr>
        <w:t>37、当国际收支的收入数字大于支出数字时，差额则列入</w:t>
      </w:r>
      <w:r>
        <w:rPr>
          <w:rFonts w:hint="eastAsia"/>
          <w:lang w:eastAsia="zh-CN"/>
        </w:rPr>
        <w:t>（</w:t>
      </w:r>
      <w:r>
        <w:rPr>
          <w:rFonts w:hint="eastAsia"/>
          <w:lang w:val="en-US" w:eastAsia="zh-CN"/>
        </w:rPr>
        <w:t>A</w:t>
      </w:r>
      <w:r>
        <w:rPr>
          <w:rFonts w:hint="eastAsia"/>
          <w:lang w:eastAsia="zh-CN"/>
        </w:rPr>
        <w:t>）</w:t>
      </w:r>
      <w:r>
        <w:rPr>
          <w:rFonts w:hint="eastAsia"/>
        </w:rPr>
        <w:t>以使国际收支人为地达到</w:t>
      </w:r>
    </w:p>
    <w:p>
      <w:pPr>
        <w:rPr>
          <w:rFonts w:hint="eastAsia"/>
        </w:rPr>
      </w:pPr>
      <w:r>
        <w:rPr>
          <w:rFonts w:hint="eastAsia"/>
        </w:rPr>
        <w:t>平衡。</w:t>
      </w:r>
    </w:p>
    <w:p>
      <w:pPr>
        <w:rPr>
          <w:rFonts w:hint="eastAsia"/>
        </w:rPr>
      </w:pPr>
      <w:r>
        <w:rPr>
          <w:rFonts w:hint="eastAsia"/>
        </w:rPr>
        <w:t>A、“错误和遗漏”项目的支出方 B 、“错误和遗漏”项目的收入方</w:t>
      </w:r>
    </w:p>
    <w:p>
      <w:pPr>
        <w:rPr>
          <w:rFonts w:hint="eastAsia"/>
        </w:rPr>
      </w:pPr>
      <w:r>
        <w:rPr>
          <w:rFonts w:hint="eastAsia"/>
        </w:rPr>
        <w:t>C、“官方结算项目”的支出方 D 、“官方结算项目”的收入方</w:t>
      </w:r>
    </w:p>
    <w:p>
      <w:pPr>
        <w:rPr>
          <w:rFonts w:hint="eastAsia"/>
        </w:rPr>
      </w:pPr>
      <w:r>
        <w:rPr>
          <w:rFonts w:hint="eastAsia"/>
        </w:rPr>
        <w:t>38、国际上认为，一国当年应偿还外债的还本付息额占当年商品劳务出口收入的</w:t>
      </w:r>
      <w:r>
        <w:rPr>
          <w:rFonts w:hint="eastAsia"/>
          <w:lang w:eastAsia="zh-CN"/>
        </w:rPr>
        <w:t>（</w:t>
      </w:r>
      <w:r>
        <w:rPr>
          <w:rFonts w:hint="eastAsia"/>
          <w:lang w:val="en-US" w:eastAsia="zh-CN"/>
        </w:rPr>
        <w:t>C</w:t>
      </w:r>
      <w:r>
        <w:rPr>
          <w:rFonts w:hint="eastAsia"/>
          <w:lang w:eastAsia="zh-CN"/>
        </w:rPr>
        <w:t>）</w:t>
      </w:r>
    </w:p>
    <w:p>
      <w:pPr>
        <w:rPr>
          <w:rFonts w:hint="eastAsia"/>
        </w:rPr>
      </w:pPr>
      <w:r>
        <w:rPr>
          <w:rFonts w:hint="eastAsia"/>
        </w:rPr>
        <w:t>以内才是适度的。</w:t>
      </w:r>
    </w:p>
    <w:p>
      <w:pPr>
        <w:rPr>
          <w:rFonts w:hint="eastAsia"/>
        </w:rPr>
      </w:pPr>
      <w:r>
        <w:rPr>
          <w:rFonts w:hint="eastAsia"/>
        </w:rPr>
        <w:t>A、100％ B 、50％ C、20％ D 、10％</w:t>
      </w:r>
    </w:p>
    <w:p>
      <w:pPr>
        <w:rPr>
          <w:rFonts w:hint="eastAsia"/>
        </w:rPr>
      </w:pPr>
      <w:r>
        <w:rPr>
          <w:rFonts w:hint="eastAsia"/>
        </w:rPr>
        <w:t>39、外汇远期交易的特点是</w:t>
      </w:r>
      <w:r>
        <w:rPr>
          <w:rFonts w:hint="eastAsia"/>
          <w:lang w:eastAsia="zh-CN"/>
        </w:rPr>
        <w:t>（</w:t>
      </w:r>
      <w:r>
        <w:rPr>
          <w:rFonts w:hint="eastAsia"/>
          <w:lang w:val="en-US" w:eastAsia="zh-CN"/>
        </w:rPr>
        <w:t>B</w:t>
      </w:r>
      <w:r>
        <w:rPr>
          <w:rFonts w:hint="eastAsia"/>
          <w:lang w:eastAsia="zh-CN"/>
        </w:rPr>
        <w:t>）</w:t>
      </w:r>
    </w:p>
    <w:p>
      <w:pPr>
        <w:rPr>
          <w:rFonts w:hint="eastAsia"/>
        </w:rPr>
      </w:pPr>
      <w:r>
        <w:rPr>
          <w:rFonts w:hint="eastAsia"/>
        </w:rPr>
        <w:t>A、它是一个有组织的市场，在交易所以公开叫价方式进行</w:t>
      </w:r>
    </w:p>
    <w:p>
      <w:pPr>
        <w:rPr>
          <w:rFonts w:hint="eastAsia"/>
        </w:rPr>
      </w:pPr>
      <w:r>
        <w:rPr>
          <w:rFonts w:hint="eastAsia"/>
        </w:rPr>
        <w:t>B、业务范围广泛，银行、公司和一般平民均可参加</w:t>
      </w:r>
    </w:p>
    <w:p>
      <w:pPr>
        <w:rPr>
          <w:rFonts w:hint="eastAsia"/>
        </w:rPr>
      </w:pPr>
      <w:r>
        <w:rPr>
          <w:rFonts w:hint="eastAsia"/>
        </w:rPr>
        <w:t>C、合约规格标准化</w:t>
      </w:r>
    </w:p>
    <w:p>
      <w:pPr>
        <w:rPr>
          <w:rFonts w:hint="eastAsia"/>
        </w:rPr>
      </w:pPr>
      <w:r>
        <w:rPr>
          <w:rFonts w:hint="eastAsia"/>
        </w:rPr>
        <w:t>D、交易只限于交易所会员之间</w:t>
      </w:r>
    </w:p>
    <w:p>
      <w:pPr>
        <w:rPr>
          <w:rFonts w:hint="eastAsia"/>
        </w:rPr>
      </w:pPr>
      <w:r>
        <w:rPr>
          <w:rFonts w:hint="eastAsia"/>
        </w:rPr>
        <w:t>40、短期资本流动与长期资本流动除期限不同之外，另一个重要的区别是</w:t>
      </w:r>
      <w:r>
        <w:rPr>
          <w:rFonts w:hint="eastAsia"/>
          <w:lang w:eastAsia="zh-CN"/>
        </w:rPr>
        <w:t>（</w:t>
      </w:r>
      <w:r>
        <w:rPr>
          <w:rFonts w:hint="eastAsia"/>
          <w:lang w:val="en-US" w:eastAsia="zh-CN"/>
        </w:rPr>
        <w:t>B</w:t>
      </w:r>
      <w:r>
        <w:rPr>
          <w:rFonts w:hint="eastAsia"/>
          <w:lang w:eastAsia="zh-CN"/>
        </w:rPr>
        <w:t>）</w:t>
      </w:r>
    </w:p>
    <w:p>
      <w:pPr>
        <w:rPr>
          <w:rFonts w:hint="eastAsia"/>
        </w:rPr>
      </w:pPr>
      <w:r>
        <w:rPr>
          <w:rFonts w:hint="eastAsia"/>
        </w:rPr>
        <w:t>A、投资者意图不同</w:t>
      </w:r>
    </w:p>
    <w:p>
      <w:pPr>
        <w:rPr>
          <w:rFonts w:hint="eastAsia"/>
        </w:rPr>
      </w:pPr>
      <w:r>
        <w:rPr>
          <w:rFonts w:hint="eastAsia"/>
        </w:rPr>
        <w:t>B、短期资本流动对货币供应量有直接影响</w:t>
      </w:r>
    </w:p>
    <w:p>
      <w:pPr>
        <w:rPr>
          <w:rFonts w:hint="eastAsia"/>
        </w:rPr>
      </w:pPr>
      <w:r>
        <w:rPr>
          <w:rFonts w:hint="eastAsia"/>
        </w:rPr>
        <w:t>C、短期资本流动使用的是 1年以下的借贷资金</w:t>
      </w:r>
    </w:p>
    <w:p>
      <w:pPr>
        <w:rPr>
          <w:rFonts w:hint="eastAsia"/>
        </w:rPr>
      </w:pPr>
      <w:r>
        <w:rPr>
          <w:rFonts w:hint="eastAsia"/>
        </w:rPr>
        <w:t>D、长期资本流动对货币供应量有直接影响</w:t>
      </w:r>
    </w:p>
    <w:p>
      <w:pPr>
        <w:rPr>
          <w:rFonts w:hint="eastAsia"/>
        </w:rPr>
      </w:pPr>
      <w:r>
        <w:rPr>
          <w:rFonts w:hint="eastAsia"/>
        </w:rPr>
        <w:t>二、判断题</w:t>
      </w:r>
    </w:p>
    <w:p>
      <w:pPr>
        <w:rPr>
          <w:rFonts w:hint="eastAsia"/>
        </w:rPr>
      </w:pPr>
      <w:r>
        <w:rPr>
          <w:rFonts w:hint="eastAsia"/>
        </w:rPr>
        <w:t>1</w:t>
      </w:r>
      <w:r>
        <w:rPr>
          <w:rFonts w:hint="eastAsia"/>
          <w:lang w:eastAsia="zh-CN"/>
        </w:rPr>
        <w:t>．</w:t>
      </w:r>
      <w:r>
        <w:rPr>
          <w:rFonts w:hint="eastAsia"/>
        </w:rPr>
        <w:t>“特里芬难题”是指牙买加货币体系在理论上存在着固有的缺陷。</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rPr>
        <w:t>2</w:t>
      </w:r>
      <w:r>
        <w:rPr>
          <w:rFonts w:hint="eastAsia"/>
          <w:lang w:eastAsia="zh-CN"/>
        </w:rPr>
        <w:t>．</w:t>
      </w:r>
      <w:r>
        <w:rPr>
          <w:rFonts w:hint="eastAsia"/>
        </w:rPr>
        <w:t>不同国家的货币相互兑换的金融活动就是外汇。</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rPr>
        <w:t>3</w:t>
      </w:r>
      <w:r>
        <w:rPr>
          <w:rFonts w:hint="eastAsia"/>
          <w:lang w:eastAsia="zh-CN"/>
        </w:rPr>
        <w:t>．</w:t>
      </w:r>
      <w:r>
        <w:rPr>
          <w:rFonts w:hint="eastAsia"/>
        </w:rPr>
        <w:t>在直接标价法下，较低的价格为外汇卖出价，较高的价格为外汇买入价。</w:t>
      </w:r>
      <w:r>
        <w:rPr>
          <w:rFonts w:hint="eastAsia"/>
          <w:lang w:eastAsia="zh-CN"/>
        </w:rPr>
        <w:t>（</w:t>
      </w:r>
      <w:r>
        <w:rPr>
          <w:rFonts w:hint="eastAsia"/>
          <w:lang w:val="en-US" w:eastAsia="zh-CN"/>
        </w:rPr>
        <w:t>×</w:t>
      </w:r>
      <w:r>
        <w:rPr>
          <w:rFonts w:hint="eastAsia"/>
          <w:lang w:eastAsia="zh-CN"/>
        </w:rPr>
        <w:t>）</w:t>
      </w:r>
    </w:p>
    <w:p>
      <w:pPr>
        <w:rPr>
          <w:rFonts w:hint="eastAsia" w:eastAsiaTheme="minorEastAsia"/>
          <w:lang w:eastAsia="zh-CN"/>
        </w:rPr>
      </w:pPr>
      <w:r>
        <w:rPr>
          <w:rFonts w:hint="eastAsia"/>
        </w:rPr>
        <w:t>4</w:t>
      </w:r>
      <w:r>
        <w:rPr>
          <w:rFonts w:hint="eastAsia"/>
          <w:lang w:eastAsia="zh-CN"/>
        </w:rPr>
        <w:t>．</w:t>
      </w:r>
      <w:r>
        <w:rPr>
          <w:rFonts w:hint="eastAsia"/>
        </w:rPr>
        <w:t xml:space="preserve">各国以法令形式规定的金币的含金量之比称为“黄金平价”。 </w:t>
      </w:r>
      <w:r>
        <w:rPr>
          <w:rFonts w:hint="eastAsia"/>
          <w:lang w:eastAsia="zh-CN"/>
        </w:rPr>
        <w:t>（√）</w:t>
      </w:r>
    </w:p>
    <w:p>
      <w:pPr>
        <w:rPr>
          <w:rFonts w:hint="eastAsia"/>
        </w:rPr>
      </w:pPr>
      <w:r>
        <w:rPr>
          <w:rFonts w:hint="eastAsia"/>
        </w:rPr>
        <w:t>5</w:t>
      </w:r>
      <w:r>
        <w:rPr>
          <w:rFonts w:hint="eastAsia"/>
          <w:lang w:eastAsia="zh-CN"/>
        </w:rPr>
        <w:t>．</w:t>
      </w:r>
      <w:r>
        <w:rPr>
          <w:rFonts w:hint="eastAsia"/>
        </w:rPr>
        <w:t>购买力平价理论是一种研究和比较各国不同货币之间购买力关系的理论， 该理论首先是由德国经济学家沃尔塞·洛茨提出的。</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rPr>
        <w:t>6</w:t>
      </w:r>
      <w:r>
        <w:rPr>
          <w:rFonts w:hint="eastAsia"/>
          <w:lang w:eastAsia="zh-CN"/>
        </w:rPr>
        <w:t>．</w:t>
      </w:r>
      <w:r>
        <w:rPr>
          <w:rFonts w:hint="eastAsia"/>
        </w:rPr>
        <w:t>一国国际收支顺差会影响本币汇率下跌，外汇汇率上升。</w:t>
      </w:r>
      <w:r>
        <w:rPr>
          <w:rFonts w:hint="eastAsia"/>
          <w:lang w:eastAsia="zh-CN"/>
        </w:rPr>
        <w:t>（</w:t>
      </w:r>
      <w:r>
        <w:rPr>
          <w:rFonts w:hint="eastAsia"/>
          <w:lang w:val="en-US" w:eastAsia="zh-CN"/>
        </w:rPr>
        <w:t>×</w:t>
      </w:r>
      <w:r>
        <w:rPr>
          <w:rFonts w:hint="eastAsia"/>
          <w:lang w:eastAsia="zh-CN"/>
        </w:rPr>
        <w:t>）</w:t>
      </w:r>
    </w:p>
    <w:p>
      <w:pPr>
        <w:rPr>
          <w:rFonts w:hint="eastAsia" w:eastAsiaTheme="minorEastAsia"/>
          <w:lang w:eastAsia="zh-CN"/>
        </w:rPr>
      </w:pPr>
      <w:r>
        <w:rPr>
          <w:rFonts w:hint="eastAsia"/>
        </w:rPr>
        <w:t>7</w:t>
      </w:r>
      <w:r>
        <w:rPr>
          <w:rFonts w:hint="eastAsia"/>
          <w:lang w:eastAsia="zh-CN"/>
        </w:rPr>
        <w:t>．</w:t>
      </w:r>
      <w:r>
        <w:rPr>
          <w:rFonts w:hint="eastAsia"/>
        </w:rPr>
        <w:t xml:space="preserve">如果一国利率水平较低，会影响本币汇率下降，外汇汇率上升。 </w:t>
      </w:r>
      <w:r>
        <w:rPr>
          <w:rFonts w:hint="eastAsia"/>
          <w:lang w:eastAsia="zh-CN"/>
        </w:rPr>
        <w:t>（√）</w:t>
      </w:r>
    </w:p>
    <w:p>
      <w:pPr>
        <w:rPr>
          <w:rFonts w:hint="eastAsia"/>
        </w:rPr>
      </w:pPr>
      <w:r>
        <w:rPr>
          <w:rFonts w:hint="eastAsia"/>
        </w:rPr>
        <w:t>8</w:t>
      </w:r>
      <w:r>
        <w:rPr>
          <w:rFonts w:hint="eastAsia"/>
          <w:lang w:eastAsia="zh-CN"/>
        </w:rPr>
        <w:t>．</w:t>
      </w:r>
      <w:r>
        <w:rPr>
          <w:rFonts w:hint="eastAsia"/>
        </w:rPr>
        <w:t>中央银行干预外汇市场的行为能从根本上改变汇率变动的长期趋势。</w:t>
      </w:r>
      <w:r>
        <w:rPr>
          <w:rFonts w:hint="eastAsia"/>
          <w:lang w:eastAsia="zh-CN"/>
        </w:rPr>
        <w:t>（</w:t>
      </w:r>
      <w:r>
        <w:rPr>
          <w:rFonts w:hint="eastAsia"/>
          <w:lang w:val="en-US" w:eastAsia="zh-CN"/>
        </w:rPr>
        <w:t>×</w:t>
      </w:r>
      <w:r>
        <w:rPr>
          <w:rFonts w:hint="eastAsia"/>
          <w:lang w:eastAsia="zh-CN"/>
        </w:rPr>
        <w:t>）</w:t>
      </w:r>
    </w:p>
    <w:p>
      <w:pPr>
        <w:rPr>
          <w:rFonts w:hint="eastAsia" w:eastAsiaTheme="minorEastAsia"/>
          <w:lang w:eastAsia="zh-CN"/>
        </w:rPr>
      </w:pPr>
      <w:r>
        <w:rPr>
          <w:rFonts w:hint="eastAsia"/>
        </w:rPr>
        <w:t>9</w:t>
      </w:r>
      <w:r>
        <w:rPr>
          <w:rFonts w:hint="eastAsia"/>
          <w:lang w:eastAsia="zh-CN"/>
        </w:rPr>
        <w:t>．</w:t>
      </w:r>
      <w:r>
        <w:rPr>
          <w:rFonts w:hint="eastAsia"/>
        </w:rPr>
        <w:t xml:space="preserve">在一定条件下，本币贬值可以吸引外资流入，为本国居民增加一定的就业机会。 </w:t>
      </w:r>
      <w:r>
        <w:rPr>
          <w:rFonts w:hint="eastAsia"/>
          <w:lang w:eastAsia="zh-CN"/>
        </w:rPr>
        <w:t>（√）</w:t>
      </w:r>
    </w:p>
    <w:p>
      <w:pPr>
        <w:rPr>
          <w:rFonts w:hint="eastAsia"/>
        </w:rPr>
      </w:pPr>
      <w:r>
        <w:rPr>
          <w:rFonts w:hint="eastAsia"/>
        </w:rPr>
        <w:t>10</w:t>
      </w:r>
      <w:r>
        <w:rPr>
          <w:rFonts w:hint="eastAsia"/>
          <w:lang w:eastAsia="zh-CN"/>
        </w:rPr>
        <w:t>．</w:t>
      </w:r>
      <w:r>
        <w:rPr>
          <w:rFonts w:hint="eastAsia"/>
        </w:rPr>
        <w:t>一国货币汇率的变动和该国证券市场价格的变动成反比。</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rPr>
        <w:t>11</w:t>
      </w:r>
      <w:r>
        <w:rPr>
          <w:rFonts w:hint="eastAsia"/>
          <w:lang w:eastAsia="zh-CN"/>
        </w:rPr>
        <w:t>．</w:t>
      </w:r>
      <w:r>
        <w:rPr>
          <w:rFonts w:hint="eastAsia"/>
        </w:rPr>
        <w:t>牙买加国际货币体系是建立在固定汇率基础之上的。</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rPr>
        <w:t>12</w:t>
      </w:r>
      <w:r>
        <w:rPr>
          <w:rFonts w:hint="eastAsia"/>
          <w:lang w:eastAsia="zh-CN"/>
        </w:rPr>
        <w:t>．</w:t>
      </w:r>
      <w:r>
        <w:rPr>
          <w:rFonts w:hint="eastAsia"/>
        </w:rPr>
        <w:t>间接套汇的条件是：各外汇市场的交叉货币的汇率的乘积等于 1 。</w:t>
      </w:r>
      <w:r>
        <w:rPr>
          <w:rFonts w:hint="eastAsia"/>
          <w:lang w:eastAsia="zh-CN"/>
        </w:rPr>
        <w:t>（</w:t>
      </w:r>
      <w:r>
        <w:rPr>
          <w:rFonts w:hint="eastAsia"/>
          <w:lang w:val="en-US" w:eastAsia="zh-CN"/>
        </w:rPr>
        <w:t>×</w:t>
      </w:r>
      <w:r>
        <w:rPr>
          <w:rFonts w:hint="eastAsia"/>
          <w:lang w:eastAsia="zh-CN"/>
        </w:rPr>
        <w:t>）</w:t>
      </w:r>
    </w:p>
    <w:p>
      <w:pPr>
        <w:rPr>
          <w:rFonts w:hint="eastAsia" w:eastAsiaTheme="minorEastAsia"/>
          <w:lang w:eastAsia="zh-CN"/>
        </w:rPr>
      </w:pPr>
      <w:r>
        <w:rPr>
          <w:rFonts w:hint="eastAsia"/>
        </w:rPr>
        <w:t>13</w:t>
      </w:r>
      <w:r>
        <w:rPr>
          <w:rFonts w:hint="eastAsia"/>
          <w:lang w:eastAsia="zh-CN"/>
        </w:rPr>
        <w:t>．</w:t>
      </w:r>
      <w:r>
        <w:rPr>
          <w:rFonts w:hint="eastAsia"/>
        </w:rPr>
        <w:t xml:space="preserve">升水是指远期汇率高于即期汇率的差额，它表示外汇升值。 </w:t>
      </w:r>
      <w:r>
        <w:rPr>
          <w:rFonts w:hint="eastAsia"/>
          <w:lang w:eastAsia="zh-CN"/>
        </w:rPr>
        <w:t>（√）</w:t>
      </w:r>
    </w:p>
    <w:p>
      <w:pPr>
        <w:rPr>
          <w:rFonts w:hint="eastAsia"/>
        </w:rPr>
      </w:pPr>
      <w:r>
        <w:rPr>
          <w:rFonts w:hint="eastAsia"/>
        </w:rPr>
        <w:t>14</w:t>
      </w:r>
      <w:r>
        <w:rPr>
          <w:rFonts w:hint="eastAsia"/>
          <w:lang w:eastAsia="zh-CN"/>
        </w:rPr>
        <w:t>．</w:t>
      </w:r>
      <w:r>
        <w:rPr>
          <w:rFonts w:hint="eastAsia"/>
        </w:rPr>
        <w:t>套利交易的优势在于既可以赚取利差收益，又可以避免汇率风险。</w:t>
      </w:r>
      <w:r>
        <w:rPr>
          <w:rFonts w:hint="eastAsia"/>
          <w:lang w:eastAsia="zh-CN"/>
        </w:rPr>
        <w:t>（</w:t>
      </w:r>
      <w:r>
        <w:rPr>
          <w:rFonts w:hint="eastAsia"/>
          <w:lang w:val="en-US" w:eastAsia="zh-CN"/>
        </w:rPr>
        <w:t>×</w:t>
      </w:r>
      <w:r>
        <w:rPr>
          <w:rFonts w:hint="eastAsia"/>
          <w:lang w:eastAsia="zh-CN"/>
        </w:rPr>
        <w:t>）</w:t>
      </w:r>
    </w:p>
    <w:p>
      <w:pPr>
        <w:rPr>
          <w:rFonts w:hint="eastAsia" w:eastAsiaTheme="minorEastAsia"/>
          <w:lang w:eastAsia="zh-CN"/>
        </w:rPr>
      </w:pPr>
      <w:r>
        <w:rPr>
          <w:rFonts w:hint="eastAsia"/>
        </w:rPr>
        <w:t>15</w:t>
      </w:r>
      <w:r>
        <w:rPr>
          <w:rFonts w:hint="eastAsia"/>
          <w:lang w:eastAsia="zh-CN"/>
        </w:rPr>
        <w:t>．</w:t>
      </w:r>
      <w:r>
        <w:rPr>
          <w:rFonts w:hint="eastAsia"/>
        </w:rPr>
        <w:t xml:space="preserve">看涨期权又称卖出期权，是指期权的买方有权在期权和约的有效期内，按约定的汇率向期权的卖方卖出一定数量的某种货币。 </w:t>
      </w:r>
      <w:r>
        <w:rPr>
          <w:rFonts w:hint="eastAsia"/>
          <w:lang w:eastAsia="zh-CN"/>
        </w:rPr>
        <w:t>（√）</w:t>
      </w:r>
    </w:p>
    <w:p>
      <w:pPr>
        <w:rPr>
          <w:rFonts w:hint="eastAsia" w:eastAsiaTheme="minorEastAsia"/>
          <w:lang w:eastAsia="zh-CN"/>
        </w:rPr>
      </w:pPr>
      <w:r>
        <w:rPr>
          <w:rFonts w:hint="eastAsia"/>
        </w:rPr>
        <w:t>16</w:t>
      </w:r>
      <w:r>
        <w:rPr>
          <w:rFonts w:hint="eastAsia"/>
          <w:lang w:eastAsia="zh-CN"/>
        </w:rPr>
        <w:t>．</w:t>
      </w:r>
      <w:r>
        <w:rPr>
          <w:rFonts w:hint="eastAsia"/>
        </w:rPr>
        <w:t xml:space="preserve">外汇经济风险是指由于意料之外汇率的变动使企业的未来预期收益遭受损失的可能 </w:t>
      </w:r>
      <w:r>
        <w:rPr>
          <w:rFonts w:hint="eastAsia"/>
          <w:lang w:eastAsia="zh-CN"/>
        </w:rPr>
        <w:t>（√）</w:t>
      </w:r>
    </w:p>
    <w:p>
      <w:pPr>
        <w:rPr>
          <w:rFonts w:hint="eastAsia"/>
        </w:rPr>
      </w:pPr>
      <w:r>
        <w:rPr>
          <w:rFonts w:hint="eastAsia"/>
        </w:rPr>
        <w:t>17</w:t>
      </w:r>
      <w:r>
        <w:rPr>
          <w:rFonts w:hint="eastAsia"/>
          <w:lang w:eastAsia="zh-CN"/>
        </w:rPr>
        <w:t>．</w:t>
      </w:r>
      <w:r>
        <w:rPr>
          <w:rFonts w:hint="eastAsia"/>
        </w:rPr>
        <w:t>参加汇率风险保险可以将汇率波动的风险转嫁给承保人，完全避免外汇风险。</w:t>
      </w:r>
      <w:r>
        <w:rPr>
          <w:rFonts w:hint="eastAsia"/>
          <w:lang w:eastAsia="zh-CN"/>
        </w:rPr>
        <w:t>（</w:t>
      </w:r>
      <w:r>
        <w:rPr>
          <w:rFonts w:hint="eastAsia"/>
          <w:lang w:val="en-US" w:eastAsia="zh-CN"/>
        </w:rPr>
        <w:t>×</w:t>
      </w:r>
      <w:r>
        <w:rPr>
          <w:rFonts w:hint="eastAsia"/>
          <w:lang w:eastAsia="zh-CN"/>
        </w:rPr>
        <w:t>）</w:t>
      </w:r>
    </w:p>
    <w:p>
      <w:pPr>
        <w:rPr>
          <w:rFonts w:hint="eastAsia" w:eastAsiaTheme="minorEastAsia"/>
          <w:lang w:eastAsia="zh-CN"/>
        </w:rPr>
      </w:pPr>
      <w:r>
        <w:rPr>
          <w:rFonts w:hint="eastAsia"/>
        </w:rPr>
        <w:t>18</w:t>
      </w:r>
      <w:r>
        <w:rPr>
          <w:rFonts w:hint="eastAsia"/>
          <w:lang w:eastAsia="zh-CN"/>
        </w:rPr>
        <w:t>．</w:t>
      </w:r>
      <w:r>
        <w:rPr>
          <w:rFonts w:hint="eastAsia"/>
        </w:rPr>
        <w:t xml:space="preserve">在金本位制度下，汇率波动的幅度受黄金输送点的限制。 </w:t>
      </w:r>
      <w:r>
        <w:rPr>
          <w:rFonts w:hint="eastAsia"/>
          <w:lang w:eastAsia="zh-CN"/>
        </w:rPr>
        <w:t>（√）</w:t>
      </w:r>
    </w:p>
    <w:p>
      <w:pPr>
        <w:rPr>
          <w:rFonts w:hint="eastAsia" w:eastAsiaTheme="minorEastAsia"/>
          <w:lang w:eastAsia="zh-CN"/>
        </w:rPr>
      </w:pPr>
      <w:r>
        <w:rPr>
          <w:rFonts w:hint="eastAsia"/>
        </w:rPr>
        <w:t>19</w:t>
      </w:r>
      <w:r>
        <w:rPr>
          <w:rFonts w:hint="eastAsia"/>
          <w:lang w:eastAsia="zh-CN"/>
        </w:rPr>
        <w:t>．</w:t>
      </w:r>
      <w:r>
        <w:rPr>
          <w:rFonts w:hint="eastAsia"/>
        </w:rPr>
        <w:t>布雷顿森林体系所规定的黄金官价是 1 盎司黄金 =35 美元。</w:t>
      </w:r>
      <w:r>
        <w:rPr>
          <w:rFonts w:hint="eastAsia"/>
          <w:lang w:eastAsia="zh-CN"/>
        </w:rPr>
        <w:t>（√）</w:t>
      </w:r>
    </w:p>
    <w:p>
      <w:pPr>
        <w:rPr>
          <w:rFonts w:hint="eastAsia"/>
        </w:rPr>
      </w:pPr>
      <w:r>
        <w:rPr>
          <w:rFonts w:hint="eastAsia"/>
        </w:rPr>
        <w:t>20</w:t>
      </w:r>
      <w:r>
        <w:rPr>
          <w:rFonts w:hint="eastAsia"/>
          <w:lang w:eastAsia="zh-CN"/>
        </w:rPr>
        <w:t>．</w:t>
      </w:r>
      <w:r>
        <w:rPr>
          <w:rFonts w:hint="eastAsia"/>
        </w:rPr>
        <w:t>牙买加货币体系实行的黄金非货币化政策废除了黄金官价。</w:t>
      </w:r>
      <w:r>
        <w:rPr>
          <w:rFonts w:hint="eastAsia"/>
          <w:lang w:eastAsia="zh-CN"/>
        </w:rPr>
        <w:t>（</w:t>
      </w:r>
      <w:r>
        <w:rPr>
          <w:rFonts w:hint="eastAsia"/>
          <w:lang w:val="en-US" w:eastAsia="zh-CN"/>
        </w:rPr>
        <w:t>×</w:t>
      </w:r>
      <w:r>
        <w:rPr>
          <w:rFonts w:hint="eastAsia"/>
          <w:lang w:eastAsia="zh-CN"/>
        </w:rPr>
        <w:t>）</w:t>
      </w:r>
    </w:p>
    <w:p>
      <w:pPr>
        <w:rPr>
          <w:rFonts w:hint="eastAsia" w:eastAsiaTheme="minorEastAsia"/>
          <w:lang w:eastAsia="zh-CN"/>
        </w:rPr>
      </w:pPr>
      <w:r>
        <w:rPr>
          <w:rFonts w:hint="eastAsia"/>
        </w:rPr>
        <w:t>21</w:t>
      </w:r>
      <w:r>
        <w:rPr>
          <w:rFonts w:hint="eastAsia"/>
          <w:lang w:eastAsia="zh-CN"/>
        </w:rPr>
        <w:t>．</w:t>
      </w:r>
      <w:r>
        <w:rPr>
          <w:rFonts w:hint="eastAsia"/>
        </w:rPr>
        <w:t xml:space="preserve">离岸金融中心的经营活动受所在国金融法规条例的制约。 </w:t>
      </w:r>
      <w:r>
        <w:rPr>
          <w:rFonts w:hint="eastAsia"/>
          <w:lang w:eastAsia="zh-CN"/>
        </w:rPr>
        <w:t>（√）</w:t>
      </w:r>
    </w:p>
    <w:p>
      <w:pPr>
        <w:rPr>
          <w:rFonts w:hint="eastAsia"/>
        </w:rPr>
      </w:pPr>
      <w:r>
        <w:rPr>
          <w:rFonts w:hint="eastAsia"/>
        </w:rPr>
        <w:t>22</w:t>
      </w:r>
      <w:r>
        <w:rPr>
          <w:rFonts w:hint="eastAsia"/>
          <w:lang w:eastAsia="zh-CN"/>
        </w:rPr>
        <w:t>．</w:t>
      </w:r>
      <w:r>
        <w:rPr>
          <w:rFonts w:hint="eastAsia"/>
        </w:rPr>
        <w:t>国际银行设施只允许美国境内的外国银行向本国居民和非居民客户提供金融服务。</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w:t>
      </w:r>
    </w:p>
    <w:p>
      <w:pPr>
        <w:rPr>
          <w:rFonts w:hint="eastAsia"/>
        </w:rPr>
      </w:pPr>
      <w:r>
        <w:rPr>
          <w:rFonts w:hint="eastAsia"/>
        </w:rPr>
        <w:t>23</w:t>
      </w:r>
      <w:r>
        <w:rPr>
          <w:rFonts w:hint="eastAsia"/>
          <w:lang w:eastAsia="zh-CN"/>
        </w:rPr>
        <w:t>．</w:t>
      </w:r>
      <w:r>
        <w:rPr>
          <w:rFonts w:hint="eastAsia"/>
        </w:rPr>
        <w:t>欧洲债券是指投资者在外国发行的，以当地货币计值的债券。</w:t>
      </w:r>
      <w:r>
        <w:rPr>
          <w:rFonts w:hint="eastAsia"/>
          <w:lang w:eastAsia="zh-CN"/>
        </w:rPr>
        <w:t>（</w:t>
      </w:r>
      <w:r>
        <w:rPr>
          <w:rFonts w:hint="eastAsia"/>
          <w:lang w:val="en-US" w:eastAsia="zh-CN"/>
        </w:rPr>
        <w:t>×</w:t>
      </w:r>
      <w:r>
        <w:rPr>
          <w:rFonts w:hint="eastAsia"/>
          <w:lang w:eastAsia="zh-CN"/>
        </w:rPr>
        <w:t>）</w:t>
      </w:r>
    </w:p>
    <w:p>
      <w:pPr>
        <w:rPr>
          <w:rFonts w:hint="eastAsia" w:eastAsiaTheme="minorEastAsia"/>
          <w:lang w:eastAsia="zh-CN"/>
        </w:rPr>
      </w:pPr>
      <w:r>
        <w:rPr>
          <w:rFonts w:hint="eastAsia"/>
        </w:rPr>
        <w:t>24</w:t>
      </w:r>
      <w:r>
        <w:rPr>
          <w:rFonts w:hint="eastAsia"/>
          <w:lang w:eastAsia="zh-CN"/>
        </w:rPr>
        <w:t>．</w:t>
      </w:r>
      <w:r>
        <w:rPr>
          <w:rFonts w:hint="eastAsia"/>
        </w:rPr>
        <w:t>美国的同业拆借市场称为联邦基金市场。</w:t>
      </w:r>
      <w:r>
        <w:rPr>
          <w:rFonts w:hint="eastAsia"/>
          <w:lang w:eastAsia="zh-CN"/>
        </w:rPr>
        <w:t>（√）</w:t>
      </w:r>
    </w:p>
    <w:p>
      <w:pPr>
        <w:rPr>
          <w:rFonts w:hint="eastAsia"/>
        </w:rPr>
      </w:pPr>
      <w:r>
        <w:rPr>
          <w:rFonts w:hint="eastAsia"/>
        </w:rPr>
        <w:t>25</w:t>
      </w:r>
      <w:r>
        <w:rPr>
          <w:rFonts w:hint="eastAsia"/>
          <w:lang w:eastAsia="zh-CN"/>
        </w:rPr>
        <w:t>．</w:t>
      </w:r>
      <w:r>
        <w:rPr>
          <w:rFonts w:hint="eastAsia"/>
        </w:rPr>
        <w:t>商业票据是信用较高的企业、金融机构为筹集资金而发行的短期无担保票据。</w:t>
      </w:r>
      <w:r>
        <w:rPr>
          <w:rFonts w:hint="eastAsia"/>
          <w:lang w:eastAsia="zh-CN"/>
        </w:rPr>
        <w:t>（</w:t>
      </w:r>
      <w:r>
        <w:rPr>
          <w:rFonts w:hint="eastAsia"/>
          <w:lang w:val="en-US" w:eastAsia="zh-CN"/>
        </w:rPr>
        <w:t>×</w:t>
      </w:r>
      <w:r>
        <w:rPr>
          <w:rFonts w:hint="eastAsia"/>
          <w:lang w:eastAsia="zh-CN"/>
        </w:rPr>
        <w:t>）</w:t>
      </w:r>
    </w:p>
    <w:p>
      <w:pPr>
        <w:rPr>
          <w:rFonts w:hint="eastAsia" w:eastAsiaTheme="minorEastAsia"/>
          <w:lang w:eastAsia="zh-CN"/>
        </w:rPr>
      </w:pPr>
      <w:r>
        <w:rPr>
          <w:rFonts w:hint="eastAsia"/>
        </w:rPr>
        <w:t>26</w:t>
      </w:r>
      <w:r>
        <w:rPr>
          <w:rFonts w:hint="eastAsia"/>
          <w:lang w:eastAsia="zh-CN"/>
        </w:rPr>
        <w:t>．</w:t>
      </w:r>
      <w:r>
        <w:rPr>
          <w:rFonts w:hint="eastAsia"/>
        </w:rPr>
        <w:t xml:space="preserve">美国的“标准普尔”公司是国际上具有权威性的证券资信评级机构。 </w:t>
      </w:r>
      <w:r>
        <w:rPr>
          <w:rFonts w:hint="eastAsia"/>
          <w:lang w:eastAsia="zh-CN"/>
        </w:rPr>
        <w:t>（√）</w:t>
      </w:r>
    </w:p>
    <w:p>
      <w:pPr>
        <w:rPr>
          <w:rFonts w:hint="eastAsia" w:eastAsiaTheme="minorEastAsia"/>
          <w:lang w:eastAsia="zh-CN"/>
        </w:rPr>
      </w:pPr>
      <w:r>
        <w:rPr>
          <w:rFonts w:hint="eastAsia"/>
        </w:rPr>
        <w:t>27</w:t>
      </w:r>
      <w:r>
        <w:rPr>
          <w:rFonts w:hint="eastAsia"/>
          <w:lang w:eastAsia="zh-CN"/>
        </w:rPr>
        <w:t>．</w:t>
      </w:r>
      <w:r>
        <w:rPr>
          <w:rFonts w:hint="eastAsia"/>
        </w:rPr>
        <w:t xml:space="preserve">零息债券可以享受税收方面的好处，即无需交纳利息税。 </w:t>
      </w:r>
      <w:r>
        <w:rPr>
          <w:rFonts w:hint="eastAsia"/>
          <w:lang w:eastAsia="zh-CN"/>
        </w:rPr>
        <w:t>（√）</w:t>
      </w:r>
    </w:p>
    <w:p>
      <w:pPr>
        <w:rPr>
          <w:rFonts w:hint="eastAsia"/>
        </w:rPr>
      </w:pPr>
      <w:r>
        <w:rPr>
          <w:rFonts w:hint="eastAsia"/>
        </w:rPr>
        <w:t>28</w:t>
      </w:r>
      <w:r>
        <w:rPr>
          <w:rFonts w:hint="eastAsia"/>
          <w:lang w:eastAsia="zh-CN"/>
        </w:rPr>
        <w:t>．</w:t>
      </w:r>
      <w:r>
        <w:rPr>
          <w:rFonts w:hint="eastAsia"/>
        </w:rPr>
        <w:t>期货交易的交易价格是交易双方在成交时商定的。</w:t>
      </w:r>
      <w:r>
        <w:rPr>
          <w:rFonts w:hint="eastAsia"/>
          <w:lang w:eastAsia="zh-CN"/>
        </w:rPr>
        <w:t>（</w:t>
      </w:r>
      <w:r>
        <w:rPr>
          <w:rFonts w:hint="eastAsia"/>
          <w:lang w:val="en-US" w:eastAsia="zh-CN"/>
        </w:rPr>
        <w:t>×</w:t>
      </w:r>
      <w:r>
        <w:rPr>
          <w:rFonts w:hint="eastAsia"/>
          <w:lang w:eastAsia="zh-CN"/>
        </w:rPr>
        <w:t>）</w:t>
      </w:r>
    </w:p>
    <w:p>
      <w:pPr>
        <w:rPr>
          <w:rFonts w:hint="eastAsia" w:eastAsiaTheme="minorEastAsia"/>
          <w:lang w:eastAsia="zh-CN"/>
        </w:rPr>
      </w:pPr>
      <w:r>
        <w:rPr>
          <w:rFonts w:hint="eastAsia"/>
        </w:rPr>
        <w:t>29</w:t>
      </w:r>
      <w:r>
        <w:rPr>
          <w:rFonts w:hint="eastAsia"/>
          <w:lang w:eastAsia="zh-CN"/>
        </w:rPr>
        <w:t>．</w:t>
      </w:r>
      <w:r>
        <w:rPr>
          <w:rFonts w:hint="eastAsia"/>
        </w:rPr>
        <w:t xml:space="preserve">世界上第一份股票价格指数期货和约是芝加哥期货交易所（ CBOT ）在 1982 年推出 </w:t>
      </w:r>
      <w:r>
        <w:rPr>
          <w:rFonts w:hint="eastAsia"/>
          <w:lang w:eastAsia="zh-CN"/>
        </w:rPr>
        <w:t>（√）</w:t>
      </w:r>
    </w:p>
    <w:p>
      <w:pPr>
        <w:rPr>
          <w:rFonts w:hint="eastAsia" w:eastAsiaTheme="minorEastAsia"/>
          <w:lang w:eastAsia="zh-CN"/>
        </w:rPr>
      </w:pPr>
      <w:r>
        <w:rPr>
          <w:rFonts w:hint="eastAsia"/>
        </w:rPr>
        <w:t>30</w:t>
      </w:r>
      <w:r>
        <w:rPr>
          <w:rFonts w:hint="eastAsia"/>
          <w:lang w:eastAsia="zh-CN"/>
        </w:rPr>
        <w:t>．</w:t>
      </w:r>
      <w:r>
        <w:rPr>
          <w:rFonts w:hint="eastAsia"/>
        </w:rPr>
        <w:t xml:space="preserve">银行遵循“凭单付款”原则的具体做法是“只认单据，不管货物”。 </w:t>
      </w:r>
      <w:r>
        <w:rPr>
          <w:rFonts w:hint="eastAsia"/>
          <w:lang w:eastAsia="zh-CN"/>
        </w:rPr>
        <w:t>（√）</w:t>
      </w:r>
    </w:p>
    <w:p>
      <w:pPr>
        <w:rPr>
          <w:rFonts w:hint="eastAsia" w:eastAsiaTheme="minorEastAsia"/>
          <w:lang w:eastAsia="zh-CN"/>
        </w:rPr>
      </w:pPr>
      <w:r>
        <w:rPr>
          <w:rFonts w:hint="eastAsia"/>
        </w:rPr>
        <w:t>31</w:t>
      </w:r>
      <w:r>
        <w:rPr>
          <w:rFonts w:hint="eastAsia"/>
          <w:lang w:eastAsia="zh-CN"/>
        </w:rPr>
        <w:t>．</w:t>
      </w:r>
      <w:r>
        <w:rPr>
          <w:rFonts w:hint="eastAsia"/>
        </w:rPr>
        <w:t xml:space="preserve">票据原因是指出票人与付款人以及票据背书人之间的资金关系。 </w:t>
      </w:r>
      <w:r>
        <w:rPr>
          <w:rFonts w:hint="eastAsia"/>
          <w:lang w:eastAsia="zh-CN"/>
        </w:rPr>
        <w:t>（√）</w:t>
      </w:r>
    </w:p>
    <w:p>
      <w:pPr>
        <w:rPr>
          <w:rFonts w:hint="eastAsia" w:eastAsiaTheme="minorEastAsia"/>
          <w:lang w:eastAsia="zh-CN"/>
        </w:rPr>
      </w:pPr>
      <w:r>
        <w:rPr>
          <w:rFonts w:hint="eastAsia"/>
        </w:rPr>
        <w:t>32</w:t>
      </w:r>
      <w:r>
        <w:rPr>
          <w:rFonts w:hint="eastAsia"/>
          <w:lang w:eastAsia="zh-CN"/>
        </w:rPr>
        <w:t>．</w:t>
      </w:r>
      <w:r>
        <w:rPr>
          <w:rFonts w:hint="eastAsia"/>
        </w:rPr>
        <w:t xml:space="preserve">所有票据必须在有效期内提示，否则持票人将遭到退票。 </w:t>
      </w:r>
      <w:r>
        <w:rPr>
          <w:rFonts w:hint="eastAsia"/>
          <w:lang w:eastAsia="zh-CN"/>
        </w:rPr>
        <w:t>（√）</w:t>
      </w:r>
    </w:p>
    <w:p>
      <w:pPr>
        <w:rPr>
          <w:rFonts w:hint="eastAsia"/>
        </w:rPr>
      </w:pPr>
      <w:r>
        <w:rPr>
          <w:rFonts w:hint="eastAsia"/>
        </w:rPr>
        <w:t>33</w:t>
      </w:r>
      <w:r>
        <w:rPr>
          <w:rFonts w:hint="eastAsia"/>
          <w:lang w:eastAsia="zh-CN"/>
        </w:rPr>
        <w:t>．</w:t>
      </w:r>
      <w:r>
        <w:rPr>
          <w:rFonts w:hint="eastAsia"/>
        </w:rPr>
        <w:t>按照 UCP500 的规定，银行办理结算时不必审核背面条款。</w:t>
      </w:r>
      <w:r>
        <w:rPr>
          <w:rFonts w:hint="eastAsia"/>
          <w:lang w:eastAsia="zh-CN"/>
        </w:rPr>
        <w:t>（</w:t>
      </w:r>
      <w:r>
        <w:rPr>
          <w:rFonts w:hint="eastAsia"/>
          <w:lang w:val="en-US" w:eastAsia="zh-CN"/>
        </w:rPr>
        <w:t>×</w:t>
      </w:r>
      <w:r>
        <w:rPr>
          <w:rFonts w:hint="eastAsia"/>
          <w:lang w:eastAsia="zh-CN"/>
        </w:rPr>
        <w:t>）</w:t>
      </w:r>
    </w:p>
    <w:p>
      <w:pPr>
        <w:rPr>
          <w:rFonts w:hint="eastAsia" w:eastAsiaTheme="minorEastAsia"/>
          <w:lang w:eastAsia="zh-CN"/>
        </w:rPr>
      </w:pPr>
      <w:r>
        <w:rPr>
          <w:rFonts w:hint="eastAsia"/>
        </w:rPr>
        <w:t>34</w:t>
      </w:r>
      <w:r>
        <w:rPr>
          <w:rFonts w:hint="eastAsia"/>
          <w:lang w:eastAsia="zh-CN"/>
        </w:rPr>
        <w:t>．</w:t>
      </w:r>
      <w:r>
        <w:rPr>
          <w:rFonts w:hint="eastAsia"/>
        </w:rPr>
        <w:t>商业发票是出口商必须提供的物权单据之一。</w:t>
      </w:r>
      <w:r>
        <w:rPr>
          <w:rFonts w:hint="eastAsia"/>
          <w:lang w:eastAsia="zh-CN"/>
        </w:rPr>
        <w:t>（√）</w:t>
      </w:r>
    </w:p>
    <w:p>
      <w:pPr>
        <w:rPr>
          <w:rFonts w:hint="eastAsia"/>
        </w:rPr>
      </w:pPr>
      <w:r>
        <w:rPr>
          <w:rFonts w:hint="eastAsia"/>
        </w:rPr>
        <w:t>35</w:t>
      </w:r>
      <w:r>
        <w:rPr>
          <w:rFonts w:hint="eastAsia"/>
          <w:lang w:eastAsia="zh-CN"/>
        </w:rPr>
        <w:t>．</w:t>
      </w:r>
      <w:r>
        <w:rPr>
          <w:rFonts w:hint="eastAsia"/>
        </w:rPr>
        <w:t>托收项下“承兑交单”的含义是：进口商承兑汇票并付款，然后取得提单提货。</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rPr>
        <w:t>36</w:t>
      </w:r>
      <w:r>
        <w:rPr>
          <w:rFonts w:hint="eastAsia"/>
          <w:lang w:eastAsia="zh-CN"/>
        </w:rPr>
        <w:t>．</w:t>
      </w:r>
      <w:r>
        <w:rPr>
          <w:rFonts w:hint="eastAsia"/>
        </w:rPr>
        <w:t>ESCROW 信用证的支付条款是： 申请人所付款项将以其名义存放于开证行， 专门用于该证受益人从开证行国家的进口货物。</w:t>
      </w:r>
      <w:r>
        <w:rPr>
          <w:rFonts w:hint="eastAsia"/>
          <w:lang w:eastAsia="zh-CN"/>
        </w:rPr>
        <w:t>（</w:t>
      </w:r>
      <w:r>
        <w:rPr>
          <w:rFonts w:hint="eastAsia"/>
          <w:lang w:val="en-US" w:eastAsia="zh-CN"/>
        </w:rPr>
        <w:t>×</w:t>
      </w:r>
      <w:r>
        <w:rPr>
          <w:rFonts w:hint="eastAsia"/>
          <w:lang w:eastAsia="zh-CN"/>
        </w:rPr>
        <w:t>）</w:t>
      </w:r>
    </w:p>
    <w:p>
      <w:pPr>
        <w:rPr>
          <w:rFonts w:hint="eastAsia" w:eastAsiaTheme="minorEastAsia"/>
          <w:lang w:eastAsia="zh-CN"/>
        </w:rPr>
      </w:pPr>
      <w:r>
        <w:rPr>
          <w:rFonts w:hint="eastAsia"/>
        </w:rPr>
        <w:t>37</w:t>
      </w:r>
      <w:r>
        <w:rPr>
          <w:rFonts w:hint="eastAsia"/>
          <w:lang w:eastAsia="zh-CN"/>
        </w:rPr>
        <w:t>．</w:t>
      </w:r>
      <w:r>
        <w:rPr>
          <w:rFonts w:hint="eastAsia"/>
        </w:rPr>
        <w:t xml:space="preserve">战后美国公布实行的“利息平衡税”是控制资本流动的一种措施。 </w:t>
      </w:r>
      <w:r>
        <w:rPr>
          <w:rFonts w:hint="eastAsia"/>
          <w:lang w:eastAsia="zh-CN"/>
        </w:rPr>
        <w:t>（√）</w:t>
      </w:r>
    </w:p>
    <w:p>
      <w:pPr>
        <w:rPr>
          <w:rFonts w:hint="eastAsia"/>
        </w:rPr>
      </w:pPr>
      <w:r>
        <w:rPr>
          <w:rFonts w:hint="eastAsia"/>
        </w:rPr>
        <w:t>38</w:t>
      </w:r>
      <w:r>
        <w:rPr>
          <w:rFonts w:hint="eastAsia"/>
          <w:lang w:eastAsia="zh-CN"/>
        </w:rPr>
        <w:t>．</w:t>
      </w:r>
      <w:r>
        <w:rPr>
          <w:rFonts w:hint="eastAsia"/>
        </w:rPr>
        <w:t>国际上风险投资的资金来源主要以官方资金为主。</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rPr>
        <w:t>39</w:t>
      </w:r>
      <w:r>
        <w:rPr>
          <w:rFonts w:hint="eastAsia"/>
          <w:lang w:eastAsia="zh-CN"/>
        </w:rPr>
        <w:t>．</w:t>
      </w:r>
      <w:r>
        <w:rPr>
          <w:rFonts w:hint="eastAsia"/>
        </w:rPr>
        <w:t>国际资本流动产生于自由资本主义时期。</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rPr>
        <w:t>40</w:t>
      </w:r>
      <w:r>
        <w:rPr>
          <w:rFonts w:hint="eastAsia"/>
          <w:lang w:eastAsia="zh-CN"/>
        </w:rPr>
        <w:t>．</w:t>
      </w:r>
      <w:r>
        <w:rPr>
          <w:rFonts w:hint="eastAsia"/>
        </w:rPr>
        <w:t>国际资本的流入可以平衡国际收支的逆差。</w:t>
      </w:r>
      <w:r>
        <w:rPr>
          <w:rFonts w:hint="eastAsia"/>
          <w:lang w:eastAsia="zh-CN"/>
        </w:rPr>
        <w:t>（</w:t>
      </w:r>
      <w:r>
        <w:rPr>
          <w:rFonts w:hint="eastAsia"/>
          <w:lang w:val="en-US" w:eastAsia="zh-CN"/>
        </w:rPr>
        <w:t>×</w:t>
      </w:r>
      <w:r>
        <w:rPr>
          <w:rFonts w:hint="eastAsia"/>
          <w:lang w:eastAsia="zh-CN"/>
        </w:rPr>
        <w:t>）</w:t>
      </w:r>
    </w:p>
    <w:p>
      <w:pPr>
        <w:rPr>
          <w:rFonts w:hint="eastAsia"/>
        </w:rPr>
      </w:pPr>
      <w:r>
        <w:rPr>
          <w:rFonts w:hint="eastAsia"/>
        </w:rPr>
        <w:t>三、名词解释</w:t>
      </w:r>
    </w:p>
    <w:p>
      <w:pPr>
        <w:rPr>
          <w:rFonts w:hint="eastAsia"/>
        </w:rPr>
      </w:pPr>
      <w:r>
        <w:rPr>
          <w:rFonts w:hint="eastAsia"/>
        </w:rPr>
        <w:t>1．外汇: 外汇是指以外国货币表示的、能用来清算国际收支差额的资产。</w:t>
      </w:r>
    </w:p>
    <w:p>
      <w:pPr>
        <w:rPr>
          <w:rFonts w:hint="eastAsia"/>
        </w:rPr>
      </w:pPr>
      <w:r>
        <w:rPr>
          <w:rFonts w:hint="eastAsia"/>
        </w:rPr>
        <w:t>2．金融账户：反映居民与非居民间由于借贷。直接投资。证券投资等经济交易所发生的外汇收支 。</w:t>
      </w:r>
    </w:p>
    <w:p>
      <w:pPr>
        <w:rPr>
          <w:rFonts w:hint="eastAsia"/>
        </w:rPr>
      </w:pPr>
      <w:r>
        <w:rPr>
          <w:rFonts w:hint="eastAsia"/>
        </w:rPr>
        <w:t>3．直接标价法：用1个单位或 100个单位的外国货币作为基准，折算为一定数额的本国货币 。</w:t>
      </w:r>
    </w:p>
    <w:p>
      <w:pPr>
        <w:rPr>
          <w:rFonts w:hint="eastAsia"/>
        </w:rPr>
      </w:pPr>
      <w:r>
        <w:rPr>
          <w:rFonts w:hint="eastAsia"/>
        </w:rPr>
        <w:t>4．即期外汇业务：是在外汇买卖成交以后，原则上两个工作日内办理交割的外汇业务。</w:t>
      </w:r>
    </w:p>
    <w:p>
      <w:pPr>
        <w:rPr>
          <w:rFonts w:hint="eastAsia"/>
        </w:rPr>
      </w:pPr>
      <w:r>
        <w:rPr>
          <w:rFonts w:hint="eastAsia"/>
        </w:rPr>
        <w:t>5．对冲基金:对冲基金是以么募方式筹集资金以尽可能规避监管、具有很高的杠杆性并主要从事衍生金融产品交易，根据其设计的对冲组合等各种复杂的金融投资策略来追求高风险与高收益的投资基金。</w:t>
      </w:r>
    </w:p>
    <w:p>
      <w:pPr>
        <w:rPr>
          <w:rFonts w:hint="eastAsia"/>
        </w:rPr>
      </w:pPr>
      <w:r>
        <w:rPr>
          <w:rFonts w:hint="eastAsia"/>
        </w:rPr>
        <w:t>6，掉期业务：即在买进或卖出一种交割日外汇的同时，卖出或买进另一种交割日的外汇业务。</w:t>
      </w:r>
    </w:p>
    <w:p>
      <w:pPr>
        <w:rPr>
          <w:rFonts w:hint="eastAsia"/>
        </w:rPr>
      </w:pPr>
      <w:r>
        <w:rPr>
          <w:rFonts w:hint="eastAsia"/>
        </w:rPr>
        <w:t>7．银行承兑汇票：主要是出口商签发的，经银行背书承兑保证到期付款的汇票。</w:t>
      </w:r>
    </w:p>
    <w:p>
      <w:pPr>
        <w:rPr>
          <w:rFonts w:hint="eastAsia"/>
        </w:rPr>
      </w:pPr>
      <w:r>
        <w:rPr>
          <w:rFonts w:hint="eastAsia"/>
        </w:rPr>
        <w:t>8．欧洲债券：资本主义国家的大工商企业，地方政府，团体以及一些国际组织，为了筹措中长期资金，在欧洲货币市场上发行的以市场所在国家以外的货币所标示的债券称为欧洲债券。</w:t>
      </w:r>
    </w:p>
    <w:p>
      <w:pPr>
        <w:rPr>
          <w:rFonts w:hint="eastAsia"/>
        </w:rPr>
      </w:pPr>
      <w:r>
        <w:rPr>
          <w:rFonts w:hint="eastAsia"/>
        </w:rPr>
        <w:t>9：银行信用：如果进口商与出口商中一方信贷资金的获得是有银行或其他金融机构提供的，就构成对外贸易银行信用。</w:t>
      </w:r>
    </w:p>
    <w:p>
      <w:pPr>
        <w:rPr>
          <w:rFonts w:hint="eastAsia"/>
        </w:rPr>
      </w:pPr>
      <w:r>
        <w:rPr>
          <w:rFonts w:hint="eastAsia"/>
        </w:rPr>
        <w:t>10．国际收支：国际收支是一经济居民与其他经济体居民在一定时期内各项经济交易的货币价值总和。它是一个流量概念、以交易记录为记录基础、是一国居民与非居民之间的交易。</w:t>
      </w:r>
    </w:p>
    <w:p>
      <w:pPr>
        <w:rPr>
          <w:rFonts w:hint="eastAsia"/>
        </w:rPr>
      </w:pPr>
      <w:r>
        <w:rPr>
          <w:rFonts w:hint="eastAsia"/>
        </w:rPr>
        <w:t>四、简答题</w:t>
      </w:r>
    </w:p>
    <w:p>
      <w:pPr>
        <w:rPr>
          <w:rFonts w:hint="eastAsia"/>
        </w:rPr>
      </w:pPr>
      <w:r>
        <w:rPr>
          <w:rFonts w:hint="eastAsia"/>
        </w:rPr>
        <w:t>1</w:t>
      </w:r>
      <w:r>
        <w:rPr>
          <w:rFonts w:hint="eastAsia"/>
          <w:lang w:eastAsia="zh-CN"/>
        </w:rPr>
        <w:t>、</w:t>
      </w:r>
      <w:r>
        <w:rPr>
          <w:rFonts w:hint="eastAsia"/>
        </w:rPr>
        <w:t>外汇应具备的要素是什么？</w:t>
      </w:r>
    </w:p>
    <w:p>
      <w:pPr>
        <w:rPr>
          <w:rFonts w:hint="eastAsia"/>
        </w:rPr>
      </w:pPr>
      <w:r>
        <w:rPr>
          <w:rFonts w:hint="eastAsia"/>
        </w:rPr>
        <w:t>答1</w:t>
      </w:r>
      <w:r>
        <w:rPr>
          <w:rFonts w:hint="eastAsia"/>
          <w:lang w:val="en-US" w:eastAsia="zh-CN"/>
        </w:rPr>
        <w:t>)</w:t>
      </w:r>
      <w:r>
        <w:rPr>
          <w:rFonts w:hint="eastAsia"/>
        </w:rPr>
        <w:t>具有真实的债权债务基础。</w:t>
      </w:r>
    </w:p>
    <w:p>
      <w:pPr>
        <w:rPr>
          <w:rFonts w:hint="eastAsia"/>
        </w:rPr>
      </w:pPr>
      <w:r>
        <w:rPr>
          <w:rFonts w:hint="eastAsia"/>
        </w:rPr>
        <w:t>2</w:t>
      </w:r>
      <w:r>
        <w:rPr>
          <w:rFonts w:hint="eastAsia"/>
          <w:lang w:val="en-US" w:eastAsia="zh-CN"/>
        </w:rPr>
        <w:t>)</w:t>
      </w:r>
      <w:r>
        <w:rPr>
          <w:rFonts w:hint="eastAsia"/>
        </w:rPr>
        <w:t>票面所标示的货币一定是可兑换货币。</w:t>
      </w:r>
    </w:p>
    <w:p>
      <w:pPr>
        <w:rPr>
          <w:rFonts w:hint="eastAsia"/>
        </w:rPr>
      </w:pPr>
      <w:r>
        <w:rPr>
          <w:rFonts w:hint="eastAsia"/>
        </w:rPr>
        <w:t>3</w:t>
      </w:r>
      <w:r>
        <w:rPr>
          <w:rFonts w:hint="eastAsia"/>
          <w:lang w:val="en-US" w:eastAsia="zh-CN"/>
        </w:rPr>
        <w:t>)</w:t>
      </w:r>
      <w:r>
        <w:rPr>
          <w:rFonts w:hint="eastAsia"/>
        </w:rPr>
        <w:t>是一国外汇资产，能用以偿还国际债务。</w:t>
      </w:r>
    </w:p>
    <w:p>
      <w:pPr>
        <w:rPr>
          <w:rFonts w:hint="eastAsia"/>
        </w:rPr>
      </w:pPr>
      <w:r>
        <w:rPr>
          <w:rFonts w:hint="eastAsia"/>
        </w:rPr>
        <w:t>2</w:t>
      </w:r>
      <w:r>
        <w:rPr>
          <w:rFonts w:hint="eastAsia"/>
          <w:lang w:eastAsia="zh-CN"/>
        </w:rPr>
        <w:t>、</w:t>
      </w:r>
      <w:r>
        <w:rPr>
          <w:rFonts w:hint="eastAsia"/>
        </w:rPr>
        <w:t>简述本币低估的作用</w:t>
      </w:r>
    </w:p>
    <w:p>
      <w:pPr>
        <w:rPr>
          <w:rFonts w:hint="eastAsia"/>
        </w:rPr>
      </w:pPr>
      <w:r>
        <w:rPr>
          <w:rFonts w:hint="eastAsia"/>
        </w:rPr>
        <w:t>答：1</w:t>
      </w:r>
      <w:r>
        <w:rPr>
          <w:rFonts w:hint="eastAsia"/>
          <w:lang w:val="en-US" w:eastAsia="zh-CN"/>
        </w:rPr>
        <w:t>)</w:t>
      </w:r>
      <w:r>
        <w:rPr>
          <w:rFonts w:hint="eastAsia"/>
        </w:rPr>
        <w:t>可促进外汇流入。</w:t>
      </w:r>
    </w:p>
    <w:p>
      <w:pPr>
        <w:rPr>
          <w:rFonts w:hint="eastAsia"/>
        </w:rPr>
      </w:pPr>
      <w:r>
        <w:rPr>
          <w:rFonts w:hint="eastAsia"/>
        </w:rPr>
        <w:t>2</w:t>
      </w:r>
      <w:r>
        <w:rPr>
          <w:rFonts w:hint="eastAsia"/>
          <w:lang w:val="en-US" w:eastAsia="zh-CN"/>
        </w:rPr>
        <w:t>)</w:t>
      </w:r>
      <w:r>
        <w:rPr>
          <w:rFonts w:hint="eastAsia"/>
        </w:rPr>
        <w:t>可促进出口。</w:t>
      </w:r>
    </w:p>
    <w:p>
      <w:pPr>
        <w:rPr>
          <w:rFonts w:hint="eastAsia"/>
        </w:rPr>
      </w:pPr>
      <w:r>
        <w:rPr>
          <w:rFonts w:hint="eastAsia"/>
        </w:rPr>
        <w:t>3</w:t>
      </w:r>
      <w:r>
        <w:rPr>
          <w:rFonts w:hint="eastAsia"/>
          <w:lang w:val="en-US" w:eastAsia="zh-CN"/>
        </w:rPr>
        <w:t>)</w:t>
      </w:r>
      <w:r>
        <w:rPr>
          <w:rFonts w:hint="eastAsia"/>
        </w:rPr>
        <w:t>可抑制进口。</w:t>
      </w:r>
    </w:p>
    <w:p>
      <w:pPr>
        <w:rPr>
          <w:rFonts w:hint="eastAsia"/>
        </w:rPr>
      </w:pPr>
      <w:r>
        <w:rPr>
          <w:rFonts w:hint="eastAsia"/>
        </w:rPr>
        <w:t>4</w:t>
      </w:r>
      <w:r>
        <w:rPr>
          <w:rFonts w:hint="eastAsia"/>
          <w:lang w:val="en-US" w:eastAsia="zh-CN"/>
        </w:rPr>
        <w:t>)</w:t>
      </w:r>
      <w:r>
        <w:rPr>
          <w:rFonts w:hint="eastAsia"/>
        </w:rPr>
        <w:t>可促进发展中国家推行“出口导向”的对外经济发展战略的实现。</w:t>
      </w:r>
    </w:p>
    <w:p>
      <w:pPr>
        <w:rPr>
          <w:rFonts w:hint="eastAsia" w:eastAsiaTheme="minorEastAsia"/>
          <w:lang w:eastAsia="zh-CN"/>
        </w:rPr>
      </w:pPr>
      <w:r>
        <w:rPr>
          <w:rFonts w:hint="eastAsia"/>
        </w:rPr>
        <w:t>3</w:t>
      </w:r>
      <w:r>
        <w:rPr>
          <w:rFonts w:hint="eastAsia"/>
          <w:lang w:eastAsia="zh-CN"/>
        </w:rPr>
        <w:t>、</w:t>
      </w:r>
      <w:r>
        <w:rPr>
          <w:rFonts w:hint="eastAsia"/>
        </w:rPr>
        <w:t>简述干预外汇市场的目的是什么</w:t>
      </w:r>
      <w:r>
        <w:rPr>
          <w:rFonts w:hint="eastAsia"/>
          <w:lang w:eastAsia="zh-CN"/>
        </w:rPr>
        <w:t>？</w:t>
      </w:r>
    </w:p>
    <w:p>
      <w:pPr>
        <w:rPr>
          <w:rFonts w:hint="eastAsia"/>
        </w:rPr>
      </w:pPr>
      <w:r>
        <w:rPr>
          <w:rFonts w:hint="eastAsia"/>
        </w:rPr>
        <w:t>答：1</w:t>
      </w:r>
      <w:r>
        <w:rPr>
          <w:rFonts w:hint="eastAsia"/>
          <w:lang w:val="en-US" w:eastAsia="zh-CN"/>
        </w:rPr>
        <w:t>)</w:t>
      </w:r>
      <w:r>
        <w:rPr>
          <w:rFonts w:hint="eastAsia"/>
        </w:rPr>
        <w:t>阻止短期汇率发生波动，避免外汇市场混乱。</w:t>
      </w:r>
    </w:p>
    <w:p>
      <w:pPr>
        <w:rPr>
          <w:rFonts w:hint="eastAsia"/>
        </w:rPr>
      </w:pPr>
      <w:r>
        <w:rPr>
          <w:rFonts w:hint="eastAsia"/>
        </w:rPr>
        <w:t>2</w:t>
      </w:r>
      <w:r>
        <w:rPr>
          <w:rFonts w:hint="eastAsia"/>
          <w:lang w:val="en-US" w:eastAsia="zh-CN"/>
        </w:rPr>
        <w:t>)</w:t>
      </w:r>
      <w:r>
        <w:rPr>
          <w:rFonts w:hint="eastAsia"/>
        </w:rPr>
        <w:t>减缓汇率的中长期变动，实行反方向干预，调整汇率的发展趋势。</w:t>
      </w:r>
    </w:p>
    <w:p>
      <w:pPr>
        <w:rPr>
          <w:rFonts w:hint="eastAsia"/>
        </w:rPr>
      </w:pPr>
      <w:r>
        <w:rPr>
          <w:rFonts w:hint="eastAsia"/>
        </w:rPr>
        <w:t>3</w:t>
      </w:r>
      <w:r>
        <w:rPr>
          <w:rFonts w:hint="eastAsia"/>
          <w:lang w:val="en-US" w:eastAsia="zh-CN"/>
        </w:rPr>
        <w:t>)</w:t>
      </w:r>
      <w:r>
        <w:rPr>
          <w:rFonts w:hint="eastAsia"/>
        </w:rPr>
        <w:t>使市场汇率波动情况不致偏离一定时期的汇率目标区。</w:t>
      </w:r>
    </w:p>
    <w:p>
      <w:pPr>
        <w:rPr>
          <w:rFonts w:hint="eastAsia"/>
        </w:rPr>
      </w:pPr>
      <w:r>
        <w:rPr>
          <w:rFonts w:hint="eastAsia"/>
        </w:rPr>
        <w:t>4</w:t>
      </w:r>
      <w:r>
        <w:rPr>
          <w:rFonts w:hint="eastAsia"/>
          <w:lang w:val="en-US" w:eastAsia="zh-CN"/>
        </w:rPr>
        <w:t>)</w:t>
      </w:r>
      <w:r>
        <w:rPr>
          <w:rFonts w:hint="eastAsia"/>
        </w:rPr>
        <w:t>促进国内货币政策与外汇政策的协调推行。</w:t>
      </w:r>
    </w:p>
    <w:p>
      <w:pPr>
        <w:rPr>
          <w:rFonts w:hint="eastAsia" w:eastAsiaTheme="minorEastAsia"/>
          <w:lang w:eastAsia="zh-CN"/>
        </w:rPr>
      </w:pPr>
      <w:r>
        <w:rPr>
          <w:rFonts w:hint="eastAsia"/>
        </w:rPr>
        <w:t>4</w:t>
      </w:r>
      <w:r>
        <w:rPr>
          <w:rFonts w:hint="eastAsia"/>
          <w:lang w:eastAsia="zh-CN"/>
        </w:rPr>
        <w:t>、</w:t>
      </w:r>
      <w:r>
        <w:rPr>
          <w:rFonts w:hint="eastAsia"/>
        </w:rPr>
        <w:t>国际金融市场的形成条件有哪些</w:t>
      </w:r>
      <w:r>
        <w:rPr>
          <w:rFonts w:hint="eastAsia"/>
          <w:lang w:eastAsia="zh-CN"/>
        </w:rPr>
        <w:t>？</w:t>
      </w:r>
    </w:p>
    <w:p>
      <w:pPr>
        <w:rPr>
          <w:rFonts w:hint="eastAsia"/>
        </w:rPr>
      </w:pPr>
      <w:r>
        <w:rPr>
          <w:rFonts w:hint="eastAsia"/>
        </w:rPr>
        <w:t>答1</w:t>
      </w:r>
      <w:r>
        <w:rPr>
          <w:rFonts w:hint="eastAsia"/>
          <w:lang w:val="en-US" w:eastAsia="zh-CN"/>
        </w:rPr>
        <w:t>)</w:t>
      </w:r>
      <w:r>
        <w:rPr>
          <w:rFonts w:hint="eastAsia"/>
        </w:rPr>
        <w:t>政局比较稳定。</w:t>
      </w:r>
    </w:p>
    <w:p>
      <w:pPr>
        <w:rPr>
          <w:rFonts w:hint="eastAsia"/>
        </w:rPr>
      </w:pPr>
      <w:r>
        <w:rPr>
          <w:rFonts w:hint="eastAsia"/>
        </w:rPr>
        <w:t>2</w:t>
      </w:r>
      <w:r>
        <w:rPr>
          <w:rFonts w:hint="eastAsia"/>
          <w:lang w:val="en-US" w:eastAsia="zh-CN"/>
        </w:rPr>
        <w:t>)</w:t>
      </w:r>
      <w:r>
        <w:rPr>
          <w:rFonts w:hint="eastAsia"/>
        </w:rPr>
        <w:t>完整的市场结构。</w:t>
      </w:r>
    </w:p>
    <w:p>
      <w:pPr>
        <w:rPr>
          <w:rFonts w:hint="eastAsia"/>
        </w:rPr>
      </w:pPr>
      <w:r>
        <w:rPr>
          <w:rFonts w:hint="eastAsia"/>
        </w:rPr>
        <w:t>3</w:t>
      </w:r>
      <w:r>
        <w:rPr>
          <w:rFonts w:hint="eastAsia"/>
          <w:lang w:val="en-US" w:eastAsia="zh-CN"/>
        </w:rPr>
        <w:t>)</w:t>
      </w:r>
      <w:r>
        <w:rPr>
          <w:rFonts w:hint="eastAsia"/>
        </w:rPr>
        <w:t>良好的国际通讯设施。</w:t>
      </w:r>
    </w:p>
    <w:p>
      <w:pPr>
        <w:rPr>
          <w:rFonts w:hint="eastAsia"/>
        </w:rPr>
      </w:pPr>
      <w:r>
        <w:rPr>
          <w:rFonts w:hint="eastAsia"/>
        </w:rPr>
        <w:t>4</w:t>
      </w:r>
      <w:r>
        <w:rPr>
          <w:rFonts w:hint="eastAsia"/>
          <w:lang w:val="en-US" w:eastAsia="zh-CN"/>
        </w:rPr>
        <w:t>)</w:t>
      </w:r>
      <w:r>
        <w:rPr>
          <w:rFonts w:hint="eastAsia"/>
        </w:rPr>
        <w:t>宽松的金融政策与优惠措施 。</w:t>
      </w:r>
    </w:p>
    <w:p>
      <w:pPr>
        <w:rPr>
          <w:rFonts w:hint="eastAsia"/>
        </w:rPr>
      </w:pPr>
      <w:r>
        <w:rPr>
          <w:rFonts w:hint="eastAsia"/>
          <w:lang w:val="en-US" w:eastAsia="zh-CN"/>
        </w:rPr>
        <w:t>5、</w:t>
      </w:r>
      <w:r>
        <w:rPr>
          <w:rFonts w:hint="eastAsia"/>
        </w:rPr>
        <w:t>国际收支不平衡的主要原因</w:t>
      </w:r>
    </w:p>
    <w:p>
      <w:pPr>
        <w:rPr>
          <w:rFonts w:hint="eastAsia"/>
        </w:rPr>
      </w:pPr>
      <w:r>
        <w:rPr>
          <w:rFonts w:hint="eastAsia"/>
        </w:rPr>
        <w:t>答：1</w:t>
      </w:r>
      <w:r>
        <w:rPr>
          <w:rFonts w:hint="eastAsia"/>
          <w:lang w:val="en-US" w:eastAsia="zh-CN"/>
        </w:rPr>
        <w:t>)</w:t>
      </w:r>
      <w:r>
        <w:rPr>
          <w:rFonts w:hint="eastAsia"/>
        </w:rPr>
        <w:t>经济周期。</w:t>
      </w:r>
    </w:p>
    <w:p>
      <w:pPr>
        <w:rPr>
          <w:rFonts w:hint="eastAsia"/>
        </w:rPr>
      </w:pPr>
      <w:r>
        <w:rPr>
          <w:rFonts w:hint="eastAsia"/>
        </w:rPr>
        <w:t>2</w:t>
      </w:r>
      <w:r>
        <w:rPr>
          <w:rFonts w:hint="eastAsia"/>
          <w:lang w:val="en-US" w:eastAsia="zh-CN"/>
        </w:rPr>
        <w:t>)</w:t>
      </w:r>
      <w:r>
        <w:rPr>
          <w:rFonts w:hint="eastAsia"/>
        </w:rPr>
        <w:t>经济结构。</w:t>
      </w:r>
    </w:p>
    <w:p>
      <w:pPr>
        <w:rPr>
          <w:rFonts w:hint="eastAsia"/>
        </w:rPr>
      </w:pPr>
      <w:r>
        <w:rPr>
          <w:rFonts w:hint="eastAsia"/>
        </w:rPr>
        <w:t>3</w:t>
      </w:r>
      <w:r>
        <w:rPr>
          <w:rFonts w:hint="eastAsia"/>
          <w:lang w:val="en-US" w:eastAsia="zh-CN"/>
        </w:rPr>
        <w:t>)</w:t>
      </w:r>
      <w:r>
        <w:rPr>
          <w:rFonts w:hint="eastAsia"/>
        </w:rPr>
        <w:t>国民收入的变化。</w:t>
      </w:r>
    </w:p>
    <w:p>
      <w:pPr>
        <w:rPr>
          <w:rFonts w:hint="eastAsia"/>
        </w:rPr>
      </w:pPr>
      <w:r>
        <w:rPr>
          <w:rFonts w:hint="eastAsia"/>
        </w:rPr>
        <w:t>4</w:t>
      </w:r>
      <w:r>
        <w:rPr>
          <w:rFonts w:hint="eastAsia"/>
          <w:lang w:val="en-US" w:eastAsia="zh-CN"/>
        </w:rPr>
        <w:t>)</w:t>
      </w:r>
      <w:r>
        <w:rPr>
          <w:rFonts w:hint="eastAsia"/>
        </w:rPr>
        <w:t>货币价值的高低。</w:t>
      </w:r>
    </w:p>
    <w:p>
      <w:pPr>
        <w:rPr>
          <w:rFonts w:hint="eastAsia"/>
        </w:rPr>
      </w:pPr>
      <w:r>
        <w:rPr>
          <w:rFonts w:hint="eastAsia"/>
        </w:rPr>
        <w:t>5</w:t>
      </w:r>
      <w:r>
        <w:rPr>
          <w:rFonts w:hint="eastAsia"/>
          <w:lang w:val="en-US" w:eastAsia="zh-CN"/>
        </w:rPr>
        <w:t>)</w:t>
      </w:r>
      <w:r>
        <w:rPr>
          <w:rFonts w:hint="eastAsia"/>
        </w:rPr>
        <w:t>偶发性原因。</w:t>
      </w:r>
    </w:p>
    <w:p>
      <w:pPr>
        <w:rPr>
          <w:rFonts w:hint="eastAsia"/>
        </w:rPr>
      </w:pPr>
      <w:r>
        <w:rPr>
          <w:rFonts w:hint="eastAsia"/>
        </w:rPr>
        <w:t>6</w:t>
      </w:r>
      <w:r>
        <w:rPr>
          <w:rFonts w:hint="eastAsia"/>
          <w:lang w:val="en-US" w:eastAsia="zh-CN"/>
        </w:rPr>
        <w:t>)</w:t>
      </w:r>
      <w:r>
        <w:rPr>
          <w:rFonts w:hint="eastAsia"/>
        </w:rPr>
        <w:t>一国的国内经济政策。</w:t>
      </w:r>
    </w:p>
    <w:p>
      <w:pPr>
        <w:rPr>
          <w:rFonts w:hint="eastAsia"/>
        </w:rPr>
      </w:pPr>
      <w:r>
        <w:rPr>
          <w:rFonts w:hint="eastAsia"/>
          <w:lang w:val="en-US" w:eastAsia="zh-CN"/>
        </w:rPr>
        <w:t>6、</w:t>
      </w:r>
      <w:r>
        <w:rPr>
          <w:rFonts w:hint="eastAsia"/>
        </w:rPr>
        <w:t>防止外汇风险的主要途径与作用</w:t>
      </w:r>
    </w:p>
    <w:p>
      <w:pPr>
        <w:rPr>
          <w:rFonts w:hint="eastAsia"/>
        </w:rPr>
      </w:pPr>
      <w:r>
        <w:rPr>
          <w:rFonts w:hint="eastAsia"/>
        </w:rPr>
        <w:t>答：1</w:t>
      </w:r>
      <w:r>
        <w:rPr>
          <w:rFonts w:hint="eastAsia"/>
          <w:lang w:val="en-US" w:eastAsia="zh-CN"/>
        </w:rPr>
        <w:t>)</w:t>
      </w:r>
      <w:r>
        <w:rPr>
          <w:rFonts w:hint="eastAsia"/>
        </w:rPr>
        <w:t>作好货币选择，优化货币组合，正确确定进出口商价格与购销原则。</w:t>
      </w:r>
    </w:p>
    <w:p>
      <w:pPr>
        <w:rPr>
          <w:rFonts w:hint="eastAsia"/>
        </w:rPr>
      </w:pPr>
      <w:r>
        <w:rPr>
          <w:rFonts w:hint="eastAsia"/>
        </w:rPr>
        <w:t>2</w:t>
      </w:r>
      <w:r>
        <w:rPr>
          <w:rFonts w:hint="eastAsia"/>
          <w:lang w:val="en-US" w:eastAsia="zh-CN"/>
        </w:rPr>
        <w:t>)</w:t>
      </w:r>
      <w:r>
        <w:rPr>
          <w:rFonts w:hint="eastAsia"/>
        </w:rPr>
        <w:t>可利用保值措施，签订保值条款。</w:t>
      </w:r>
    </w:p>
    <w:p>
      <w:pPr>
        <w:rPr>
          <w:rFonts w:hint="eastAsia"/>
        </w:rPr>
      </w:pPr>
      <w:r>
        <w:rPr>
          <w:rFonts w:hint="eastAsia"/>
        </w:rPr>
        <w:t>3</w:t>
      </w:r>
      <w:r>
        <w:rPr>
          <w:rFonts w:hint="eastAsia"/>
          <w:lang w:val="en-US" w:eastAsia="zh-CN"/>
        </w:rPr>
        <w:t>)</w:t>
      </w:r>
      <w:r>
        <w:rPr>
          <w:rFonts w:hint="eastAsia"/>
        </w:rPr>
        <w:t>根据实际情况，选好结算方式。</w:t>
      </w:r>
    </w:p>
    <w:p>
      <w:pPr>
        <w:rPr>
          <w:rFonts w:hint="eastAsia"/>
        </w:rPr>
      </w:pPr>
      <w:r>
        <w:rPr>
          <w:rFonts w:hint="eastAsia"/>
        </w:rPr>
        <w:t>4</w:t>
      </w:r>
      <w:r>
        <w:rPr>
          <w:rFonts w:hint="eastAsia"/>
          <w:lang w:val="en-US" w:eastAsia="zh-CN"/>
        </w:rPr>
        <w:t>)</w:t>
      </w:r>
      <w:r>
        <w:rPr>
          <w:rFonts w:hint="eastAsia"/>
        </w:rPr>
        <w:t>利用外汇与借贷投资业务。</w:t>
      </w:r>
    </w:p>
    <w:p>
      <w:pPr>
        <w:rPr>
          <w:rFonts w:hint="eastAsia"/>
        </w:rPr>
      </w:pPr>
      <w:r>
        <w:rPr>
          <w:rFonts w:hint="eastAsia"/>
        </w:rPr>
        <w:t>5</w:t>
      </w:r>
      <w:r>
        <w:rPr>
          <w:rFonts w:hint="eastAsia"/>
          <w:lang w:val="en-US" w:eastAsia="zh-CN"/>
        </w:rPr>
        <w:t>)</w:t>
      </w:r>
      <w:r>
        <w:rPr>
          <w:rFonts w:hint="eastAsia"/>
        </w:rPr>
        <w:t>与贸易对手签订贸易协定，采取易货贸易来防止风险。</w:t>
      </w:r>
    </w:p>
    <w:p>
      <w:pPr>
        <w:rPr>
          <w:rFonts w:hint="eastAsia"/>
        </w:rPr>
      </w:pPr>
      <w:r>
        <w:rPr>
          <w:rFonts w:hint="eastAsia"/>
        </w:rPr>
        <w:t>五、论述题</w:t>
      </w:r>
    </w:p>
    <w:p>
      <w:pPr>
        <w:rPr>
          <w:rFonts w:hint="eastAsia" w:eastAsiaTheme="minorEastAsia"/>
          <w:lang w:eastAsia="zh-CN"/>
        </w:rPr>
      </w:pPr>
      <w:r>
        <w:rPr>
          <w:rFonts w:hint="eastAsia"/>
          <w:lang w:val="en-US" w:eastAsia="zh-CN"/>
        </w:rPr>
        <w:t>1</w:t>
      </w:r>
      <w:r>
        <w:rPr>
          <w:rFonts w:hint="eastAsia"/>
          <w:lang w:eastAsia="zh-CN"/>
        </w:rPr>
        <w:t>、</w:t>
      </w:r>
      <w:r>
        <w:rPr>
          <w:rFonts w:hint="eastAsia"/>
        </w:rPr>
        <w:t>保付代理业务对出口商的好处有哪些</w:t>
      </w:r>
      <w:r>
        <w:rPr>
          <w:rFonts w:hint="eastAsia"/>
          <w:lang w:eastAsia="zh-CN"/>
        </w:rPr>
        <w:t>？</w:t>
      </w:r>
    </w:p>
    <w:p>
      <w:pPr>
        <w:rPr>
          <w:rFonts w:hint="eastAsia"/>
        </w:rPr>
      </w:pPr>
      <w:r>
        <w:rPr>
          <w:rFonts w:hint="eastAsia"/>
        </w:rPr>
        <w:t>答</w:t>
      </w:r>
      <w:r>
        <w:rPr>
          <w:rFonts w:hint="eastAsia"/>
          <w:lang w:eastAsia="zh-CN"/>
        </w:rPr>
        <w:t>：</w:t>
      </w:r>
      <w:r>
        <w:rPr>
          <w:rFonts w:hint="eastAsia"/>
        </w:rPr>
        <w:t>第一，保付代理业务代出口商对进口商的资信进行调查，为出口商决定是否向进口商提</w:t>
      </w:r>
    </w:p>
    <w:p>
      <w:pPr>
        <w:rPr>
          <w:rFonts w:hint="eastAsia"/>
        </w:rPr>
      </w:pPr>
      <w:r>
        <w:rPr>
          <w:rFonts w:hint="eastAsia"/>
        </w:rPr>
        <w:t>供商业信用以扩大商品销售提供信息和数据。</w:t>
      </w:r>
    </w:p>
    <w:p>
      <w:pPr>
        <w:rPr>
          <w:rFonts w:hint="eastAsia"/>
        </w:rPr>
      </w:pPr>
      <w:r>
        <w:rPr>
          <w:rFonts w:hint="eastAsia"/>
        </w:rPr>
        <w:t>第二，出口商将货物装运完毕，可立即获得现金，满足营运需要，加速资本周转，促进利润增加。</w:t>
      </w:r>
    </w:p>
    <w:p>
      <w:pPr>
        <w:rPr>
          <w:rFonts w:hint="eastAsia"/>
        </w:rPr>
      </w:pPr>
      <w:r>
        <w:rPr>
          <w:rFonts w:hint="eastAsia"/>
        </w:rPr>
        <w:t>第三，只要出口商的商品品质和交货条件符合合同规定，在保理商无追索权地购买其票据后，出口商就可以将信贷风险和汇价风险转嫁给保理组织。</w:t>
      </w:r>
    </w:p>
    <w:p>
      <w:pPr>
        <w:rPr>
          <w:rFonts w:hint="eastAsia"/>
        </w:rPr>
      </w:pPr>
      <w:r>
        <w:rPr>
          <w:rFonts w:hint="eastAsia"/>
        </w:rPr>
        <w:t>第四，出口商如从银行贷款取得资金融通，则会增加其负债数字，提高了企业的负债资产比率，恶化资产负债表的状况，对企业的资信不利，影响其有价证券上市。</w:t>
      </w:r>
    </w:p>
    <w:p>
      <w:pPr>
        <w:rPr>
          <w:rFonts w:hint="eastAsia"/>
        </w:rPr>
      </w:pPr>
      <w:r>
        <w:rPr>
          <w:rFonts w:hint="eastAsia"/>
          <w:lang w:val="en-US" w:eastAsia="zh-CN"/>
        </w:rPr>
        <w:t>2</w:t>
      </w:r>
      <w:r>
        <w:rPr>
          <w:rFonts w:hint="eastAsia"/>
          <w:lang w:eastAsia="zh-CN"/>
        </w:rPr>
        <w:t>、</w:t>
      </w:r>
      <w:r>
        <w:rPr>
          <w:rFonts w:hint="eastAsia"/>
        </w:rPr>
        <w:t>保付代理业务对进口商的好处有哪些</w:t>
      </w:r>
    </w:p>
    <w:p>
      <w:pPr>
        <w:rPr>
          <w:rFonts w:hint="eastAsia"/>
        </w:rPr>
      </w:pPr>
      <w:r>
        <w:rPr>
          <w:rFonts w:hint="eastAsia"/>
        </w:rPr>
        <w:t>答：第一，保付代理业务适用于以商业信用购买商品，进口商通过保理商进行支付结算。</w:t>
      </w:r>
    </w:p>
    <w:p>
      <w:pPr>
        <w:rPr>
          <w:rFonts w:hint="eastAsia"/>
        </w:rPr>
      </w:pPr>
      <w:r>
        <w:rPr>
          <w:rFonts w:hint="eastAsia"/>
        </w:rPr>
        <w:t>第二，经常往来的买卖双方，可根据交易合同规定，定期发货寄单；通过保付代理业</w:t>
      </w:r>
    </w:p>
    <w:p>
      <w:pPr>
        <w:rPr>
          <w:rFonts w:hint="eastAsia"/>
        </w:rPr>
      </w:pPr>
      <w:r>
        <w:rPr>
          <w:rFonts w:hint="eastAsia"/>
        </w:rPr>
        <w:t>务，买方可迅速得到进口物资，按约定条件支付货款。</w:t>
      </w:r>
    </w:p>
    <w:p>
      <w:pPr>
        <w:rPr>
          <w:rFonts w:hint="eastAsia"/>
        </w:rPr>
      </w:pPr>
      <w:r>
        <w:rPr>
          <w:rFonts w:hint="eastAsia"/>
        </w:rPr>
        <w:t>第三，在采用保付代理业务后，出口商将办理该项业务有关的费用转移到出口货价中，</w:t>
      </w:r>
    </w:p>
    <w:p>
      <w:pPr>
        <w:rPr>
          <w:rFonts w:hint="eastAsia"/>
        </w:rPr>
      </w:pPr>
      <w:r>
        <w:rPr>
          <w:rFonts w:hint="eastAsia"/>
        </w:rPr>
        <w:t>从而增加进口商的成本负担。</w:t>
      </w:r>
    </w:p>
    <w:p>
      <w:pPr>
        <w:rPr>
          <w:rFonts w:hint="eastAsia"/>
        </w:rPr>
      </w:pPr>
      <w:r>
        <w:rPr>
          <w:rFonts w:hint="eastAsia"/>
          <w:lang w:val="en-US" w:eastAsia="zh-CN"/>
        </w:rPr>
        <w:t>3、</w:t>
      </w:r>
      <w:r>
        <w:rPr>
          <w:rFonts w:hint="eastAsia"/>
        </w:rPr>
        <w:t>影响一国汇率制度选择的因素</w:t>
      </w:r>
    </w:p>
    <w:p>
      <w:pPr>
        <w:rPr>
          <w:rFonts w:hint="eastAsia"/>
        </w:rPr>
      </w:pPr>
      <w:r>
        <w:rPr>
          <w:rFonts w:hint="eastAsia"/>
        </w:rPr>
        <w:t>答： ①本国经济的结构性特征。如果一国是小国，那么它较适宜采用固定性较高的汇率制度，因为它一般与少数几个大国的贸易依存度较高，汇率的浮动会给它的国际贸易带来不便；同时，小国经济内部价格调整的成本较低。相反，如果一国是大国，则一般以浮动性较强的汇率制度为宜，因为大国的对外贸易多元化，很难选择一种基准货币实施固定汇率；同时，大国经济内部调整的成本较高，而且倾向于追求独立的经济政策。</w:t>
      </w:r>
    </w:p>
    <w:p>
      <w:pPr>
        <w:rPr>
          <w:rFonts w:hint="eastAsia"/>
        </w:rPr>
      </w:pPr>
      <w:r>
        <w:rPr>
          <w:rFonts w:hint="eastAsia"/>
        </w:rPr>
        <w:t>②特定的政策目的。固定汇率制国内的通货膨胀。在政府面临着高通胀问题时，如果采用浮动汇率制度往往会产生恶性循环现象。例如，本国高通胀使本国货币不断贬值，本币贬值通过成本机制、收入工资机制等因素又进一步加剧了本国的通货膨胀。 在固定汇率制下， 政府政策的可信性增强， 在此基础上的宏观政策调整较容易收到效果。 例子之二是一国为防止从外国输入通货膨胀， 而选择浮动汇率制度。浮动汇率制度下一国货币政策自主权较强， 从而赋予了一国御通货膨胀于国门之外， 选择适合本国的通胀率的权力。可见，政策意图在对外的汇率制度选择上也发挥重要作用；</w:t>
      </w:r>
    </w:p>
    <w:p>
      <w:pPr>
        <w:rPr>
          <w:rFonts w:hint="eastAsia"/>
        </w:rPr>
      </w:pPr>
      <w:r>
        <w:rPr>
          <w:rFonts w:hint="eastAsia"/>
        </w:rPr>
        <w:t>③地区性经济合作的情况。一国与其他国家的经济合作情况也对汇率有着重要影响。例如，两国存在非常密切的贸易往来时， 两国间货币保持固定汇率比较有利于各自经济的发展。 区域内的各个国家经济往来的特点往往对它们的汇率制度选择有着重要影响；</w:t>
      </w:r>
    </w:p>
    <w:p>
      <w:r>
        <w:rPr>
          <w:rFonts w:hint="eastAsia"/>
        </w:rPr>
        <w:t>④国际经济条件的制约。一国在选择汇率制度时还必须考虑国际条件的制约。例如，在国际资金流动数量非常庞大的背景下，对于一国内部金融市场与外界联系非常紧密的国家来说，如果本国对外汇市场干预的实力不是非常强的话，那么采用固定性较强的汇率制度的难度无疑是相当大的。</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FD1050"/>
    <w:rsid w:val="0B9F66CE"/>
    <w:rsid w:val="0BDC2D68"/>
    <w:rsid w:val="10DD1A06"/>
    <w:rsid w:val="22FD1050"/>
    <w:rsid w:val="257671DC"/>
    <w:rsid w:val="38F06192"/>
    <w:rsid w:val="43733434"/>
    <w:rsid w:val="48DB44B8"/>
    <w:rsid w:val="4E242545"/>
    <w:rsid w:val="5A796D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2020-12-03T00:37:00Z</dcterms:created>
  <dc:creator>AA.小树苗她爹</dc:creator>
  <cp:lastModifiedBy>AA.小树苗她爹</cp:lastModifiedBy>
  <dcterms:modified xsi:type="dcterms:W3CDTF">2020-12-03T02:42:03Z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