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1B99" w:rsidRDefault="007C2F21" w:rsidP="00B03BE3">
      <w:pPr>
        <w:spacing w:line="360" w:lineRule="auto"/>
        <w:ind w:firstLineChars="1150" w:firstLine="2771"/>
        <w:jc w:val="left"/>
        <w:rPr>
          <w:rFonts w:ascii="黑体" w:eastAsia="黑体"/>
          <w:b/>
          <w:sz w:val="24"/>
          <w:szCs w:val="24"/>
        </w:rPr>
      </w:pPr>
      <w:r>
        <w:rPr>
          <w:rFonts w:ascii="黑体" w:eastAsia="黑体" w:hint="eastAsia"/>
          <w:b/>
          <w:sz w:val="24"/>
          <w:szCs w:val="24"/>
        </w:rPr>
        <w:t>土木工程</w:t>
      </w:r>
      <w:r w:rsidR="00A6002E">
        <w:rPr>
          <w:rFonts w:ascii="黑体" w:eastAsia="黑体" w:hint="eastAsia"/>
          <w:b/>
          <w:sz w:val="24"/>
          <w:szCs w:val="24"/>
        </w:rPr>
        <w:t>材料</w:t>
      </w:r>
      <w:r>
        <w:rPr>
          <w:rFonts w:ascii="黑体" w:eastAsia="黑体" w:hint="eastAsia"/>
          <w:b/>
          <w:sz w:val="24"/>
          <w:szCs w:val="24"/>
        </w:rPr>
        <w:t>复习资料</w:t>
      </w:r>
    </w:p>
    <w:p w:rsidR="00941B99" w:rsidRDefault="007C2F21">
      <w:pPr>
        <w:spacing w:line="360" w:lineRule="auto"/>
        <w:jc w:val="left"/>
        <w:rPr>
          <w:rFonts w:ascii="黑体" w:eastAsia="黑体"/>
          <w:b/>
          <w:sz w:val="24"/>
          <w:szCs w:val="24"/>
        </w:rPr>
      </w:pPr>
      <w:r>
        <w:rPr>
          <w:rFonts w:ascii="黑体" w:eastAsia="黑体" w:hint="eastAsia"/>
          <w:b/>
          <w:sz w:val="24"/>
          <w:szCs w:val="24"/>
        </w:rPr>
        <w:t>一、名词解释</w:t>
      </w:r>
      <w:r>
        <w:rPr>
          <w:rFonts w:ascii="黑体" w:eastAsia="黑体" w:hAnsi="Calibri" w:hint="eastAsia"/>
          <w:b/>
          <w:sz w:val="24"/>
          <w:szCs w:val="24"/>
        </w:rPr>
        <w:t xml:space="preserve"> </w:t>
      </w:r>
      <w:r>
        <w:rPr>
          <w:rFonts w:ascii="宋体" w:eastAsia="宋体" w:hAnsi="宋体" w:cs="宋体" w:hint="eastAsia"/>
          <w:b/>
          <w:bCs/>
          <w:sz w:val="24"/>
          <w:szCs w:val="24"/>
        </w:rPr>
        <w:t>(</w:t>
      </w:r>
      <w:r>
        <w:rPr>
          <w:rFonts w:ascii="宋体" w:eastAsia="宋体" w:hAnsi="宋体" w:cs="宋体" w:hint="eastAsia"/>
          <w:b/>
          <w:bCs/>
          <w:sz w:val="24"/>
          <w:szCs w:val="24"/>
        </w:rPr>
        <w:t>本大题共</w:t>
      </w:r>
      <w:r>
        <w:rPr>
          <w:rFonts w:ascii="宋体" w:eastAsia="宋体" w:hAnsi="宋体" w:cs="宋体" w:hint="eastAsia"/>
          <w:b/>
          <w:bCs/>
          <w:sz w:val="24"/>
          <w:szCs w:val="24"/>
        </w:rPr>
        <w:t>5</w:t>
      </w:r>
      <w:r>
        <w:rPr>
          <w:rFonts w:ascii="宋体" w:eastAsia="宋体" w:hAnsi="宋体" w:cs="宋体" w:hint="eastAsia"/>
          <w:b/>
          <w:bCs/>
          <w:sz w:val="24"/>
          <w:szCs w:val="24"/>
        </w:rPr>
        <w:t>小题，</w:t>
      </w:r>
      <w:r>
        <w:rPr>
          <w:rFonts w:ascii="宋体" w:eastAsia="宋体" w:hAnsi="宋体" w:cs="宋体" w:hint="eastAsia"/>
          <w:b/>
          <w:bCs/>
          <w:sz w:val="24"/>
          <w:szCs w:val="24"/>
        </w:rPr>
        <w:t>每小题</w:t>
      </w:r>
      <w:r>
        <w:rPr>
          <w:rFonts w:ascii="宋体" w:eastAsia="宋体" w:hAnsi="宋体" w:cs="宋体" w:hint="eastAsia"/>
          <w:b/>
          <w:bCs/>
          <w:sz w:val="24"/>
          <w:szCs w:val="24"/>
        </w:rPr>
        <w:t>4</w:t>
      </w:r>
      <w:r>
        <w:rPr>
          <w:rFonts w:ascii="宋体" w:eastAsia="宋体" w:hAnsi="宋体" w:cs="宋体" w:hint="eastAsia"/>
          <w:b/>
          <w:bCs/>
          <w:sz w:val="24"/>
          <w:szCs w:val="24"/>
        </w:rPr>
        <w:t>分，共计</w:t>
      </w:r>
      <w:r>
        <w:rPr>
          <w:rFonts w:ascii="宋体" w:eastAsia="宋体" w:hAnsi="宋体" w:cs="宋体" w:hint="eastAsia"/>
          <w:b/>
          <w:bCs/>
          <w:sz w:val="24"/>
          <w:szCs w:val="24"/>
        </w:rPr>
        <w:t>20</w:t>
      </w:r>
      <w:r>
        <w:rPr>
          <w:rFonts w:ascii="宋体" w:eastAsia="宋体" w:hAnsi="宋体" w:cs="宋体" w:hint="eastAsia"/>
          <w:b/>
          <w:bCs/>
          <w:sz w:val="24"/>
          <w:szCs w:val="24"/>
        </w:rPr>
        <w:t>分</w:t>
      </w:r>
      <w:r>
        <w:rPr>
          <w:rFonts w:ascii="宋体" w:eastAsia="宋体" w:hAnsi="宋体" w:cs="宋体" w:hint="eastAsia"/>
          <w:b/>
          <w:bCs/>
          <w:sz w:val="24"/>
          <w:szCs w:val="24"/>
        </w:rPr>
        <w:t>)</w:t>
      </w:r>
    </w:p>
    <w:p w:rsidR="00941B99" w:rsidRDefault="007C2F21">
      <w:pPr>
        <w:spacing w:line="360" w:lineRule="auto"/>
        <w:jc w:val="left"/>
        <w:rPr>
          <w:rFonts w:ascii="宋体" w:hAnsi="宋体"/>
          <w:sz w:val="24"/>
          <w:szCs w:val="24"/>
        </w:rPr>
      </w:pPr>
      <w:r>
        <w:rPr>
          <w:rFonts w:ascii="Calibri" w:hAnsi="Calibri" w:hint="eastAsia"/>
          <w:sz w:val="24"/>
          <w:szCs w:val="24"/>
        </w:rPr>
        <w:t>1</w:t>
      </w:r>
      <w:r>
        <w:rPr>
          <w:rFonts w:ascii="宋体" w:hAnsi="宋体" w:hint="eastAsia"/>
          <w:sz w:val="24"/>
          <w:szCs w:val="24"/>
        </w:rPr>
        <w:t xml:space="preserve">. </w:t>
      </w:r>
      <w:r>
        <w:rPr>
          <w:rFonts w:ascii="宋体" w:hAnsi="宋体" w:hint="eastAsia"/>
          <w:sz w:val="24"/>
          <w:szCs w:val="24"/>
        </w:rPr>
        <w:t>表观密度</w:t>
      </w:r>
    </w:p>
    <w:p w:rsidR="00941B99" w:rsidRDefault="007C2F21">
      <w:pPr>
        <w:spacing w:line="360" w:lineRule="auto"/>
        <w:jc w:val="left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 xml:space="preserve">2. </w:t>
      </w:r>
      <w:r>
        <w:rPr>
          <w:rFonts w:ascii="宋体" w:hAnsi="宋体" w:hint="eastAsia"/>
          <w:sz w:val="24"/>
          <w:szCs w:val="24"/>
        </w:rPr>
        <w:t>屈强比</w:t>
      </w:r>
    </w:p>
    <w:p w:rsidR="00941B99" w:rsidRDefault="007C2F21">
      <w:pPr>
        <w:spacing w:line="360" w:lineRule="auto"/>
        <w:jc w:val="left"/>
        <w:rPr>
          <w:rFonts w:eastAsia="黑体" w:hAnsi="宋体" w:cs="宋体"/>
          <w:kern w:val="0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 xml:space="preserve">3. </w:t>
      </w:r>
      <w:r>
        <w:rPr>
          <w:rFonts w:hint="eastAsia"/>
          <w:color w:val="000000"/>
          <w:sz w:val="24"/>
          <w:szCs w:val="24"/>
        </w:rPr>
        <w:t>和易性</w:t>
      </w:r>
    </w:p>
    <w:p w:rsidR="00941B99" w:rsidRDefault="007C2F21">
      <w:pPr>
        <w:spacing w:line="360" w:lineRule="auto"/>
        <w:jc w:val="left"/>
        <w:rPr>
          <w:rFonts w:ascii="宋体" w:eastAsia="黑体" w:hAnsi="宋体" w:cs="宋体"/>
          <w:b/>
          <w:bCs/>
          <w:kern w:val="0"/>
          <w:sz w:val="24"/>
          <w:szCs w:val="24"/>
        </w:rPr>
      </w:pPr>
      <w:r>
        <w:rPr>
          <w:rFonts w:eastAsia="黑体" w:hAnsi="宋体" w:cs="宋体" w:hint="eastAsia"/>
          <w:b/>
          <w:bCs/>
          <w:kern w:val="0"/>
          <w:sz w:val="24"/>
          <w:szCs w:val="24"/>
        </w:rPr>
        <w:t>二、单项选择题</w:t>
      </w:r>
      <w:r>
        <w:rPr>
          <w:rFonts w:ascii="宋体" w:eastAsia="宋体" w:hAnsi="宋体" w:cs="宋体" w:hint="eastAsia"/>
          <w:b/>
          <w:bCs/>
          <w:sz w:val="24"/>
          <w:szCs w:val="24"/>
        </w:rPr>
        <w:t>(</w:t>
      </w:r>
      <w:r>
        <w:rPr>
          <w:rFonts w:ascii="宋体" w:eastAsia="宋体" w:hAnsi="宋体" w:cs="宋体" w:hint="eastAsia"/>
          <w:b/>
          <w:bCs/>
          <w:sz w:val="24"/>
          <w:szCs w:val="24"/>
        </w:rPr>
        <w:t>本大题共</w:t>
      </w:r>
      <w:r>
        <w:rPr>
          <w:rFonts w:ascii="宋体" w:eastAsia="宋体" w:hAnsi="宋体" w:cs="宋体" w:hint="eastAsia"/>
          <w:b/>
          <w:bCs/>
          <w:sz w:val="24"/>
          <w:szCs w:val="24"/>
        </w:rPr>
        <w:t>15</w:t>
      </w:r>
      <w:r>
        <w:rPr>
          <w:rFonts w:ascii="宋体" w:eastAsia="宋体" w:hAnsi="宋体" w:cs="宋体" w:hint="eastAsia"/>
          <w:b/>
          <w:bCs/>
          <w:sz w:val="24"/>
          <w:szCs w:val="24"/>
        </w:rPr>
        <w:t>小题，</w:t>
      </w:r>
      <w:r>
        <w:rPr>
          <w:rFonts w:ascii="宋体" w:eastAsia="宋体" w:hAnsi="宋体" w:cs="宋体" w:hint="eastAsia"/>
          <w:b/>
          <w:bCs/>
          <w:sz w:val="24"/>
          <w:szCs w:val="24"/>
        </w:rPr>
        <w:t>每小题</w:t>
      </w:r>
      <w:r>
        <w:rPr>
          <w:rFonts w:ascii="宋体" w:eastAsia="宋体" w:hAnsi="宋体" w:cs="宋体" w:hint="eastAsia"/>
          <w:b/>
          <w:bCs/>
          <w:sz w:val="24"/>
          <w:szCs w:val="24"/>
        </w:rPr>
        <w:t>1</w:t>
      </w:r>
      <w:r>
        <w:rPr>
          <w:rFonts w:ascii="宋体" w:eastAsia="宋体" w:hAnsi="宋体" w:cs="宋体" w:hint="eastAsia"/>
          <w:b/>
          <w:bCs/>
          <w:sz w:val="24"/>
          <w:szCs w:val="24"/>
        </w:rPr>
        <w:t>分，共计</w:t>
      </w:r>
      <w:r>
        <w:rPr>
          <w:rFonts w:ascii="宋体" w:eastAsia="宋体" w:hAnsi="宋体" w:cs="宋体" w:hint="eastAsia"/>
          <w:b/>
          <w:bCs/>
          <w:sz w:val="24"/>
          <w:szCs w:val="24"/>
        </w:rPr>
        <w:t>15</w:t>
      </w:r>
      <w:r>
        <w:rPr>
          <w:rFonts w:ascii="宋体" w:eastAsia="宋体" w:hAnsi="宋体" w:cs="宋体" w:hint="eastAsia"/>
          <w:b/>
          <w:bCs/>
          <w:sz w:val="24"/>
          <w:szCs w:val="24"/>
        </w:rPr>
        <w:t>分</w:t>
      </w:r>
      <w:r>
        <w:rPr>
          <w:rFonts w:ascii="宋体" w:eastAsia="宋体" w:hAnsi="宋体" w:cs="宋体" w:hint="eastAsia"/>
          <w:b/>
          <w:bCs/>
          <w:sz w:val="24"/>
          <w:szCs w:val="24"/>
        </w:rPr>
        <w:t>)</w:t>
      </w:r>
    </w:p>
    <w:p w:rsidR="00941B99" w:rsidRDefault="007C2F21">
      <w:pPr>
        <w:spacing w:line="360" w:lineRule="auto"/>
        <w:jc w:val="left"/>
        <w:rPr>
          <w:rFonts w:ascii="宋体" w:hAnsi="宋体"/>
          <w:sz w:val="24"/>
          <w:szCs w:val="24"/>
        </w:rPr>
      </w:pPr>
      <w:r>
        <w:rPr>
          <w:rFonts w:ascii="宋体" w:hAnsi="宋体" w:cs="宋体" w:hint="eastAsia"/>
          <w:kern w:val="0"/>
          <w:sz w:val="24"/>
          <w:szCs w:val="24"/>
        </w:rPr>
        <w:t>1</w:t>
      </w:r>
      <w:r>
        <w:rPr>
          <w:rFonts w:ascii="宋体" w:hAnsi="宋体" w:hint="eastAsia"/>
          <w:sz w:val="24"/>
          <w:szCs w:val="24"/>
        </w:rPr>
        <w:t>.</w:t>
      </w:r>
      <w:r>
        <w:rPr>
          <w:rFonts w:ascii="宋体" w:hAnsi="宋体" w:cs="宋体"/>
          <w:kern w:val="0"/>
          <w:sz w:val="24"/>
          <w:szCs w:val="24"/>
        </w:rPr>
        <w:t xml:space="preserve"> </w:t>
      </w:r>
      <w:r>
        <w:rPr>
          <w:rFonts w:ascii="宋体" w:hAnsi="宋体" w:hint="eastAsia"/>
          <w:sz w:val="24"/>
          <w:szCs w:val="24"/>
        </w:rPr>
        <w:t>砂浆的保水性指标为（</w:t>
      </w:r>
      <w:r>
        <w:rPr>
          <w:rFonts w:ascii="宋体" w:hAnsi="宋体" w:hint="eastAsia"/>
          <w:sz w:val="24"/>
          <w:szCs w:val="24"/>
        </w:rPr>
        <w:t xml:space="preserve">    </w:t>
      </w:r>
      <w:r>
        <w:rPr>
          <w:rFonts w:ascii="宋体" w:hAnsi="宋体" w:hint="eastAsia"/>
          <w:sz w:val="24"/>
          <w:szCs w:val="24"/>
        </w:rPr>
        <w:t>）。</w:t>
      </w:r>
    </w:p>
    <w:p w:rsidR="00941B99" w:rsidRDefault="007C2F21">
      <w:pPr>
        <w:widowControl/>
        <w:spacing w:line="360" w:lineRule="auto"/>
        <w:jc w:val="left"/>
        <w:rPr>
          <w:rFonts w:ascii="宋体" w:hAnsi="宋体" w:cs="宋体"/>
          <w:kern w:val="0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A.</w:t>
      </w:r>
      <w:r>
        <w:rPr>
          <w:rFonts w:ascii="宋体" w:hAnsi="宋体" w:hint="eastAsia"/>
          <w:sz w:val="24"/>
          <w:szCs w:val="24"/>
        </w:rPr>
        <w:t>坍落度；</w:t>
      </w:r>
      <w:r>
        <w:rPr>
          <w:rFonts w:ascii="宋体" w:hAnsi="宋体" w:hint="eastAsia"/>
          <w:sz w:val="24"/>
          <w:szCs w:val="24"/>
        </w:rPr>
        <w:t xml:space="preserve">  </w:t>
      </w:r>
      <w:r>
        <w:rPr>
          <w:rFonts w:ascii="宋体" w:hAnsi="宋体" w:hint="eastAsia"/>
          <w:sz w:val="24"/>
          <w:szCs w:val="24"/>
        </w:rPr>
        <w:t xml:space="preserve"> </w:t>
      </w:r>
      <w:r>
        <w:rPr>
          <w:rFonts w:ascii="宋体" w:hAnsi="宋体" w:hint="eastAsia"/>
          <w:sz w:val="24"/>
          <w:szCs w:val="24"/>
        </w:rPr>
        <w:t xml:space="preserve">B. </w:t>
      </w:r>
      <w:r>
        <w:rPr>
          <w:rFonts w:ascii="宋体" w:hAnsi="宋体" w:hint="eastAsia"/>
          <w:sz w:val="24"/>
          <w:szCs w:val="24"/>
        </w:rPr>
        <w:t>分层度；</w:t>
      </w:r>
      <w:r>
        <w:rPr>
          <w:rFonts w:ascii="宋体" w:hAnsi="宋体" w:hint="eastAsia"/>
          <w:sz w:val="24"/>
          <w:szCs w:val="24"/>
        </w:rPr>
        <w:t xml:space="preserve">  </w:t>
      </w:r>
      <w:r>
        <w:rPr>
          <w:rFonts w:ascii="宋体" w:hAnsi="宋体" w:hint="eastAsia"/>
          <w:sz w:val="24"/>
          <w:szCs w:val="24"/>
        </w:rPr>
        <w:t xml:space="preserve"> </w:t>
      </w:r>
      <w:r>
        <w:rPr>
          <w:rFonts w:ascii="宋体" w:hAnsi="宋体" w:hint="eastAsia"/>
          <w:sz w:val="24"/>
          <w:szCs w:val="24"/>
        </w:rPr>
        <w:t xml:space="preserve">C. </w:t>
      </w:r>
      <w:r>
        <w:rPr>
          <w:rFonts w:ascii="宋体" w:hAnsi="宋体" w:hint="eastAsia"/>
          <w:sz w:val="24"/>
          <w:szCs w:val="24"/>
        </w:rPr>
        <w:t>沉入度</w:t>
      </w:r>
      <w:proofErr w:type="gramStart"/>
      <w:r>
        <w:rPr>
          <w:rFonts w:ascii="宋体" w:hAnsi="宋体" w:hint="eastAsia"/>
          <w:sz w:val="24"/>
          <w:szCs w:val="24"/>
        </w:rPr>
        <w:t>；</w:t>
      </w:r>
      <w:r>
        <w:rPr>
          <w:rFonts w:ascii="宋体" w:hAnsi="宋体" w:hint="eastAsia"/>
          <w:sz w:val="24"/>
          <w:szCs w:val="24"/>
        </w:rPr>
        <w:t xml:space="preserve">  D</w:t>
      </w:r>
      <w:proofErr w:type="gramEnd"/>
      <w:r>
        <w:rPr>
          <w:rFonts w:ascii="宋体" w:hAnsi="宋体" w:hint="eastAsia"/>
          <w:sz w:val="24"/>
          <w:szCs w:val="24"/>
        </w:rPr>
        <w:t xml:space="preserve">. </w:t>
      </w:r>
      <w:r>
        <w:rPr>
          <w:rFonts w:ascii="宋体" w:hAnsi="宋体" w:hint="eastAsia"/>
          <w:sz w:val="24"/>
          <w:szCs w:val="24"/>
        </w:rPr>
        <w:t>维勃稠度。</w:t>
      </w:r>
    </w:p>
    <w:p w:rsidR="00941B99" w:rsidRDefault="007C2F21">
      <w:pPr>
        <w:spacing w:line="360" w:lineRule="auto"/>
        <w:jc w:val="left"/>
        <w:rPr>
          <w:rFonts w:ascii="宋体" w:hAnsi="宋体"/>
          <w:kern w:val="0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 xml:space="preserve">2. </w:t>
      </w:r>
      <w:r>
        <w:rPr>
          <w:rFonts w:ascii="宋体" w:hAnsi="宋体" w:hint="eastAsia"/>
          <w:sz w:val="24"/>
          <w:szCs w:val="24"/>
        </w:rPr>
        <w:t>已知混凝土的砂石比为</w:t>
      </w:r>
      <w:r>
        <w:rPr>
          <w:rFonts w:ascii="宋体" w:hAnsi="宋体" w:hint="eastAsia"/>
          <w:sz w:val="24"/>
          <w:szCs w:val="24"/>
        </w:rPr>
        <w:t>0</w:t>
      </w:r>
      <w:r>
        <w:rPr>
          <w:rFonts w:ascii="宋体" w:hAnsi="宋体"/>
          <w:sz w:val="24"/>
          <w:szCs w:val="24"/>
        </w:rPr>
        <w:t>.</w:t>
      </w:r>
      <w:r>
        <w:rPr>
          <w:rFonts w:ascii="宋体" w:hAnsi="宋体" w:hint="eastAsia"/>
          <w:sz w:val="24"/>
          <w:szCs w:val="24"/>
        </w:rPr>
        <w:t>52</w:t>
      </w:r>
      <w:r>
        <w:rPr>
          <w:rFonts w:ascii="宋体" w:hAnsi="宋体" w:hint="eastAsia"/>
          <w:sz w:val="24"/>
          <w:szCs w:val="24"/>
        </w:rPr>
        <w:t>，则砂率为（</w:t>
      </w:r>
      <w:r>
        <w:rPr>
          <w:rFonts w:ascii="宋体" w:hAnsi="宋体" w:hint="eastAsia"/>
          <w:sz w:val="24"/>
          <w:szCs w:val="24"/>
        </w:rPr>
        <w:t xml:space="preserve"> </w:t>
      </w:r>
      <w:r>
        <w:rPr>
          <w:rFonts w:ascii="宋体" w:hAnsi="宋体" w:hint="eastAsia"/>
          <w:color w:val="00FFFF"/>
          <w:sz w:val="24"/>
          <w:szCs w:val="24"/>
        </w:rPr>
        <w:t xml:space="preserve"> </w:t>
      </w:r>
      <w:r>
        <w:rPr>
          <w:rFonts w:ascii="宋体" w:hAnsi="宋体" w:hint="eastAsia"/>
          <w:color w:val="000000"/>
          <w:sz w:val="24"/>
          <w:szCs w:val="24"/>
        </w:rPr>
        <w:t xml:space="preserve"> </w:t>
      </w:r>
      <w:r>
        <w:rPr>
          <w:rFonts w:ascii="宋体" w:hAnsi="宋体" w:hint="eastAsia"/>
          <w:color w:val="00FFFF"/>
          <w:sz w:val="24"/>
          <w:szCs w:val="24"/>
        </w:rPr>
        <w:t xml:space="preserve"> </w:t>
      </w:r>
      <w:r>
        <w:rPr>
          <w:rFonts w:ascii="宋体" w:hAnsi="宋体" w:hint="eastAsia"/>
          <w:sz w:val="24"/>
          <w:szCs w:val="24"/>
        </w:rPr>
        <w:t>）。</w:t>
      </w:r>
    </w:p>
    <w:p w:rsidR="00941B99" w:rsidRDefault="007C2F21">
      <w:pPr>
        <w:tabs>
          <w:tab w:val="left" w:pos="2520"/>
          <w:tab w:val="left" w:pos="4635"/>
        </w:tabs>
        <w:spacing w:line="360" w:lineRule="auto"/>
        <w:jc w:val="left"/>
        <w:rPr>
          <w:rFonts w:ascii="宋体" w:hAnsi="宋体"/>
          <w:sz w:val="24"/>
          <w:szCs w:val="24"/>
        </w:rPr>
      </w:pPr>
      <w:proofErr w:type="gramStart"/>
      <w:r>
        <w:rPr>
          <w:rFonts w:ascii="宋体" w:hAnsi="宋体" w:hint="eastAsia"/>
          <w:sz w:val="24"/>
          <w:szCs w:val="24"/>
        </w:rPr>
        <w:t>A</w:t>
      </w:r>
      <w:r>
        <w:rPr>
          <w:rFonts w:ascii="宋体" w:hAnsi="宋体" w:hint="eastAsia"/>
          <w:kern w:val="0"/>
          <w:sz w:val="24"/>
          <w:szCs w:val="24"/>
        </w:rPr>
        <w:t>.</w:t>
      </w:r>
      <w:r>
        <w:rPr>
          <w:rFonts w:ascii="宋体" w:hAnsi="宋体" w:hint="eastAsia"/>
          <w:sz w:val="24"/>
          <w:szCs w:val="24"/>
        </w:rPr>
        <w:t xml:space="preserve"> </w:t>
      </w:r>
      <w:r>
        <w:rPr>
          <w:rFonts w:ascii="宋体" w:hAnsi="宋体"/>
          <w:sz w:val="24"/>
          <w:szCs w:val="24"/>
        </w:rPr>
        <w:t>0.35</w:t>
      </w:r>
      <w:r>
        <w:rPr>
          <w:rFonts w:ascii="宋体" w:hAnsi="宋体" w:hint="eastAsia"/>
          <w:sz w:val="24"/>
          <w:szCs w:val="24"/>
        </w:rPr>
        <w:t>；</w:t>
      </w:r>
      <w:r>
        <w:rPr>
          <w:rFonts w:ascii="宋体" w:hAnsi="宋体"/>
          <w:sz w:val="24"/>
          <w:szCs w:val="24"/>
        </w:rPr>
        <w:t xml:space="preserve"> </w:t>
      </w:r>
      <w:r>
        <w:rPr>
          <w:rFonts w:ascii="宋体" w:hAnsi="宋体" w:hint="eastAsia"/>
          <w:sz w:val="24"/>
          <w:szCs w:val="24"/>
        </w:rPr>
        <w:t xml:space="preserve">   </w:t>
      </w:r>
      <w:r>
        <w:rPr>
          <w:rFonts w:ascii="宋体" w:hAnsi="宋体" w:hint="eastAsia"/>
          <w:sz w:val="24"/>
          <w:szCs w:val="24"/>
        </w:rPr>
        <w:t>B</w:t>
      </w:r>
      <w:r>
        <w:rPr>
          <w:rFonts w:ascii="宋体" w:hAnsi="宋体" w:hint="eastAsia"/>
          <w:kern w:val="0"/>
          <w:sz w:val="24"/>
          <w:szCs w:val="24"/>
        </w:rPr>
        <w:t>.</w:t>
      </w:r>
      <w:r>
        <w:rPr>
          <w:rFonts w:ascii="宋体" w:hAnsi="宋体" w:hint="eastAsia"/>
          <w:sz w:val="24"/>
          <w:szCs w:val="24"/>
        </w:rPr>
        <w:t xml:space="preserve"> 0.</w:t>
      </w:r>
      <w:r>
        <w:rPr>
          <w:rFonts w:ascii="宋体" w:hAnsi="宋体"/>
          <w:sz w:val="24"/>
          <w:szCs w:val="24"/>
        </w:rPr>
        <w:t>3</w:t>
      </w:r>
      <w:r>
        <w:rPr>
          <w:rFonts w:ascii="宋体" w:hAnsi="宋体" w:hint="eastAsia"/>
          <w:sz w:val="24"/>
          <w:szCs w:val="24"/>
        </w:rPr>
        <w:t>4</w:t>
      </w:r>
      <w:r>
        <w:rPr>
          <w:rFonts w:ascii="宋体" w:hAnsi="宋体" w:hint="eastAsia"/>
          <w:sz w:val="24"/>
          <w:szCs w:val="24"/>
        </w:rPr>
        <w:t>；</w:t>
      </w:r>
      <w:r>
        <w:rPr>
          <w:rFonts w:ascii="宋体" w:hAnsi="宋体" w:hint="eastAsia"/>
          <w:sz w:val="24"/>
          <w:szCs w:val="24"/>
        </w:rPr>
        <w:t xml:space="preserve"> </w:t>
      </w:r>
      <w:r>
        <w:rPr>
          <w:rFonts w:ascii="宋体" w:hAnsi="宋体" w:hint="eastAsia"/>
          <w:sz w:val="24"/>
          <w:szCs w:val="24"/>
        </w:rPr>
        <w:t xml:space="preserve">    </w:t>
      </w:r>
      <w:r>
        <w:rPr>
          <w:rFonts w:ascii="宋体" w:hAnsi="宋体" w:hint="eastAsia"/>
          <w:sz w:val="24"/>
          <w:szCs w:val="24"/>
        </w:rPr>
        <w:t>C</w:t>
      </w:r>
      <w:r>
        <w:rPr>
          <w:rFonts w:ascii="宋体" w:hAnsi="宋体" w:hint="eastAsia"/>
          <w:kern w:val="0"/>
          <w:sz w:val="24"/>
          <w:szCs w:val="24"/>
        </w:rPr>
        <w:t>.</w:t>
      </w:r>
      <w:r>
        <w:rPr>
          <w:rFonts w:ascii="宋体" w:hAnsi="宋体" w:hint="eastAsia"/>
          <w:sz w:val="24"/>
          <w:szCs w:val="24"/>
        </w:rPr>
        <w:t xml:space="preserve"> 0.</w:t>
      </w:r>
      <w:r>
        <w:rPr>
          <w:rFonts w:ascii="宋体" w:hAnsi="宋体"/>
          <w:sz w:val="24"/>
          <w:szCs w:val="24"/>
        </w:rPr>
        <w:t>54</w:t>
      </w:r>
      <w:r>
        <w:rPr>
          <w:rFonts w:ascii="宋体" w:hAnsi="宋体" w:hint="eastAsia"/>
          <w:sz w:val="24"/>
          <w:szCs w:val="24"/>
        </w:rPr>
        <w:t>；</w:t>
      </w:r>
      <w:r>
        <w:rPr>
          <w:rFonts w:ascii="宋体" w:hAnsi="宋体" w:hint="eastAsia"/>
          <w:sz w:val="24"/>
          <w:szCs w:val="24"/>
        </w:rPr>
        <w:t xml:space="preserve"> </w:t>
      </w:r>
      <w:r>
        <w:rPr>
          <w:rFonts w:ascii="宋体" w:hAnsi="宋体" w:hint="eastAsia"/>
          <w:sz w:val="24"/>
          <w:szCs w:val="24"/>
        </w:rPr>
        <w:t xml:space="preserve">   </w:t>
      </w:r>
      <w:r>
        <w:rPr>
          <w:rFonts w:ascii="宋体" w:hAnsi="宋体" w:hint="eastAsia"/>
          <w:sz w:val="24"/>
          <w:szCs w:val="24"/>
        </w:rPr>
        <w:t>D</w:t>
      </w:r>
      <w:r>
        <w:rPr>
          <w:rFonts w:ascii="宋体" w:hAnsi="宋体" w:hint="eastAsia"/>
          <w:kern w:val="0"/>
          <w:sz w:val="24"/>
          <w:szCs w:val="24"/>
        </w:rPr>
        <w:t>.</w:t>
      </w:r>
      <w:proofErr w:type="gramEnd"/>
      <w:r>
        <w:rPr>
          <w:rFonts w:ascii="宋体" w:hAnsi="宋体" w:hint="eastAsia"/>
          <w:sz w:val="24"/>
          <w:szCs w:val="24"/>
        </w:rPr>
        <w:t xml:space="preserve">  1.86</w:t>
      </w:r>
      <w:r>
        <w:rPr>
          <w:rFonts w:ascii="宋体" w:hAnsi="宋体" w:hint="eastAsia"/>
          <w:sz w:val="24"/>
          <w:szCs w:val="24"/>
        </w:rPr>
        <w:t>。</w:t>
      </w:r>
    </w:p>
    <w:p w:rsidR="00941B99" w:rsidRDefault="007C2F21">
      <w:pPr>
        <w:spacing w:line="360" w:lineRule="auto"/>
        <w:jc w:val="left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 xml:space="preserve">3. </w:t>
      </w:r>
      <w:proofErr w:type="gramStart"/>
      <w:r>
        <w:rPr>
          <w:rFonts w:ascii="宋体" w:hAnsi="宋体" w:hint="eastAsia"/>
          <w:sz w:val="24"/>
          <w:szCs w:val="24"/>
        </w:rPr>
        <w:t>硅酸盐水泥石耐腐蚀性</w:t>
      </w:r>
      <w:proofErr w:type="gramEnd"/>
      <w:r>
        <w:rPr>
          <w:rFonts w:ascii="宋体" w:hAnsi="宋体" w:hint="eastAsia"/>
          <w:sz w:val="24"/>
          <w:szCs w:val="24"/>
        </w:rPr>
        <w:t>差，主要是因为水泥石中含有较多的（</w:t>
      </w:r>
      <w:r>
        <w:rPr>
          <w:rFonts w:ascii="宋体" w:hAnsi="宋体" w:hint="eastAsia"/>
          <w:sz w:val="24"/>
          <w:szCs w:val="24"/>
        </w:rPr>
        <w:t xml:space="preserve"> </w:t>
      </w:r>
      <w:r>
        <w:rPr>
          <w:rFonts w:ascii="宋体" w:hAnsi="宋体" w:hint="eastAsia"/>
          <w:sz w:val="24"/>
          <w:szCs w:val="24"/>
        </w:rPr>
        <w:t xml:space="preserve">   </w:t>
      </w:r>
      <w:r>
        <w:rPr>
          <w:rFonts w:ascii="宋体" w:hAnsi="宋体" w:hint="eastAsia"/>
          <w:sz w:val="24"/>
          <w:szCs w:val="24"/>
        </w:rPr>
        <w:t>）。</w:t>
      </w:r>
    </w:p>
    <w:p w:rsidR="00941B99" w:rsidRDefault="007C2F21">
      <w:pPr>
        <w:spacing w:line="360" w:lineRule="auto"/>
        <w:jc w:val="left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A</w:t>
      </w:r>
      <w:r>
        <w:rPr>
          <w:rFonts w:ascii="宋体" w:hAnsi="宋体" w:hint="eastAsia"/>
          <w:kern w:val="0"/>
          <w:sz w:val="24"/>
          <w:szCs w:val="24"/>
        </w:rPr>
        <w:t>.</w:t>
      </w:r>
      <w:r>
        <w:rPr>
          <w:rFonts w:ascii="宋体" w:hAnsi="宋体" w:hint="eastAsia"/>
          <w:sz w:val="24"/>
          <w:szCs w:val="24"/>
        </w:rPr>
        <w:t xml:space="preserve"> </w:t>
      </w:r>
      <w:r>
        <w:rPr>
          <w:rFonts w:ascii="宋体" w:hAnsi="宋体" w:hint="eastAsia"/>
          <w:sz w:val="24"/>
          <w:szCs w:val="24"/>
        </w:rPr>
        <w:t>水化硫铝酸钙；</w:t>
      </w:r>
      <w:r>
        <w:rPr>
          <w:rFonts w:ascii="宋体" w:hAnsi="宋体" w:hint="eastAsia"/>
          <w:sz w:val="24"/>
          <w:szCs w:val="24"/>
        </w:rPr>
        <w:t xml:space="preserve"> </w:t>
      </w:r>
      <w:r>
        <w:rPr>
          <w:rFonts w:ascii="宋体" w:hAnsi="宋体" w:hint="eastAsia"/>
          <w:sz w:val="24"/>
          <w:szCs w:val="24"/>
        </w:rPr>
        <w:t xml:space="preserve">  </w:t>
      </w:r>
      <w:r>
        <w:rPr>
          <w:rFonts w:ascii="宋体" w:hAnsi="宋体" w:hint="eastAsia"/>
          <w:sz w:val="24"/>
          <w:szCs w:val="24"/>
        </w:rPr>
        <w:t>B</w:t>
      </w:r>
      <w:r>
        <w:rPr>
          <w:rFonts w:ascii="宋体" w:hAnsi="宋体" w:hint="eastAsia"/>
          <w:kern w:val="0"/>
          <w:sz w:val="24"/>
          <w:szCs w:val="24"/>
        </w:rPr>
        <w:t>.</w:t>
      </w:r>
      <w:r>
        <w:rPr>
          <w:rFonts w:ascii="宋体" w:hAnsi="宋体" w:hint="eastAsia"/>
          <w:sz w:val="24"/>
          <w:szCs w:val="24"/>
        </w:rPr>
        <w:t xml:space="preserve"> </w:t>
      </w:r>
      <w:r>
        <w:rPr>
          <w:rFonts w:ascii="宋体" w:hAnsi="宋体" w:hint="eastAsia"/>
          <w:sz w:val="24"/>
          <w:szCs w:val="24"/>
        </w:rPr>
        <w:t>水化铁酸钙</w:t>
      </w:r>
      <w:proofErr w:type="gramStart"/>
      <w:r>
        <w:rPr>
          <w:rFonts w:ascii="宋体" w:hAnsi="宋体" w:hint="eastAsia"/>
          <w:sz w:val="24"/>
          <w:szCs w:val="24"/>
        </w:rPr>
        <w:t>；</w:t>
      </w:r>
      <w:r>
        <w:rPr>
          <w:rFonts w:ascii="宋体" w:hAnsi="宋体" w:hint="eastAsia"/>
          <w:sz w:val="24"/>
          <w:szCs w:val="24"/>
        </w:rPr>
        <w:t xml:space="preserve"> </w:t>
      </w:r>
      <w:r>
        <w:rPr>
          <w:rFonts w:ascii="宋体" w:hAnsi="宋体" w:hint="eastAsia"/>
          <w:sz w:val="24"/>
          <w:szCs w:val="24"/>
        </w:rPr>
        <w:t xml:space="preserve"> </w:t>
      </w:r>
      <w:r>
        <w:rPr>
          <w:rFonts w:ascii="宋体" w:hAnsi="宋体" w:hint="eastAsia"/>
          <w:sz w:val="24"/>
          <w:szCs w:val="24"/>
        </w:rPr>
        <w:t>C</w:t>
      </w:r>
      <w:proofErr w:type="gramEnd"/>
      <w:r>
        <w:rPr>
          <w:rFonts w:ascii="宋体" w:hAnsi="宋体" w:hint="eastAsia"/>
          <w:kern w:val="0"/>
          <w:sz w:val="24"/>
          <w:szCs w:val="24"/>
        </w:rPr>
        <w:t>.</w:t>
      </w:r>
      <w:r>
        <w:rPr>
          <w:rFonts w:ascii="宋体" w:hAnsi="宋体" w:hint="eastAsia"/>
          <w:sz w:val="24"/>
          <w:szCs w:val="24"/>
        </w:rPr>
        <w:t xml:space="preserve"> </w:t>
      </w:r>
      <w:r>
        <w:rPr>
          <w:rFonts w:ascii="宋体" w:hAnsi="宋体" w:hint="eastAsia"/>
          <w:sz w:val="24"/>
          <w:szCs w:val="24"/>
        </w:rPr>
        <w:t>氢氧化钙；</w:t>
      </w:r>
      <w:r>
        <w:rPr>
          <w:rFonts w:ascii="宋体" w:hAnsi="宋体" w:hint="eastAsia"/>
          <w:sz w:val="24"/>
          <w:szCs w:val="24"/>
        </w:rPr>
        <w:t xml:space="preserve"> </w:t>
      </w:r>
      <w:r>
        <w:rPr>
          <w:rFonts w:ascii="宋体" w:hAnsi="宋体" w:hint="eastAsia"/>
          <w:sz w:val="24"/>
          <w:szCs w:val="24"/>
        </w:rPr>
        <w:t xml:space="preserve">  D</w:t>
      </w:r>
      <w:r>
        <w:rPr>
          <w:rFonts w:ascii="宋体" w:hAnsi="宋体" w:hint="eastAsia"/>
          <w:kern w:val="0"/>
          <w:sz w:val="24"/>
          <w:szCs w:val="24"/>
        </w:rPr>
        <w:t>.</w:t>
      </w:r>
      <w:r>
        <w:rPr>
          <w:rFonts w:ascii="宋体" w:hAnsi="宋体" w:hint="eastAsia"/>
          <w:sz w:val="24"/>
          <w:szCs w:val="24"/>
        </w:rPr>
        <w:t xml:space="preserve"> </w:t>
      </w:r>
      <w:r>
        <w:rPr>
          <w:rFonts w:ascii="宋体" w:hAnsi="宋体" w:hint="eastAsia"/>
          <w:sz w:val="24"/>
          <w:szCs w:val="24"/>
        </w:rPr>
        <w:t>水化硅酸钙。</w:t>
      </w:r>
    </w:p>
    <w:p w:rsidR="00941B99" w:rsidRDefault="007C2F21">
      <w:pPr>
        <w:widowControl/>
        <w:topLinePunct/>
        <w:spacing w:line="360" w:lineRule="auto"/>
        <w:jc w:val="left"/>
        <w:textAlignment w:val="center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4.</w:t>
      </w:r>
      <w:r>
        <w:rPr>
          <w:rFonts w:ascii="宋体" w:hAnsi="宋体" w:hint="eastAsia"/>
          <w:sz w:val="24"/>
          <w:szCs w:val="24"/>
        </w:rPr>
        <w:t>在混凝土配合比设计过程中，施工要求的坍落度主要用于确定（</w:t>
      </w:r>
      <w:r>
        <w:rPr>
          <w:rFonts w:ascii="宋体" w:hAnsi="宋体" w:hint="eastAsia"/>
          <w:sz w:val="24"/>
          <w:szCs w:val="24"/>
        </w:rPr>
        <w:t xml:space="preserve">    </w:t>
      </w:r>
      <w:r>
        <w:rPr>
          <w:rFonts w:ascii="宋体" w:hAnsi="宋体" w:hint="eastAsia"/>
          <w:sz w:val="24"/>
          <w:szCs w:val="24"/>
        </w:rPr>
        <w:t>）。</w:t>
      </w:r>
    </w:p>
    <w:p w:rsidR="00941B99" w:rsidRDefault="007C2F21">
      <w:pPr>
        <w:widowControl/>
        <w:topLinePunct/>
        <w:spacing w:line="360" w:lineRule="auto"/>
        <w:jc w:val="left"/>
        <w:textAlignment w:val="center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A.</w:t>
      </w:r>
      <w:r>
        <w:rPr>
          <w:rFonts w:ascii="宋体" w:hAnsi="宋体" w:hint="eastAsia"/>
          <w:sz w:val="24"/>
          <w:szCs w:val="24"/>
        </w:rPr>
        <w:t>混凝土的流动性；</w:t>
      </w:r>
      <w:r>
        <w:rPr>
          <w:rFonts w:ascii="宋体" w:hAnsi="宋体" w:hint="eastAsia"/>
          <w:sz w:val="24"/>
          <w:szCs w:val="24"/>
        </w:rPr>
        <w:t xml:space="preserve"> </w:t>
      </w:r>
      <w:r>
        <w:rPr>
          <w:rFonts w:ascii="宋体" w:hAnsi="宋体" w:hint="eastAsia"/>
          <w:sz w:val="24"/>
          <w:szCs w:val="24"/>
        </w:rPr>
        <w:t xml:space="preserve"> </w:t>
      </w:r>
      <w:r>
        <w:rPr>
          <w:rFonts w:ascii="宋体" w:hAnsi="宋体" w:hint="eastAsia"/>
          <w:sz w:val="24"/>
          <w:szCs w:val="24"/>
        </w:rPr>
        <w:t>B.</w:t>
      </w:r>
      <w:r>
        <w:rPr>
          <w:rFonts w:ascii="宋体" w:hAnsi="宋体" w:hint="eastAsia"/>
          <w:sz w:val="24"/>
          <w:szCs w:val="24"/>
        </w:rPr>
        <w:t>水灰比；</w:t>
      </w:r>
      <w:r>
        <w:rPr>
          <w:rFonts w:ascii="宋体" w:hAnsi="宋体" w:hint="eastAsia"/>
          <w:sz w:val="24"/>
          <w:szCs w:val="24"/>
        </w:rPr>
        <w:t xml:space="preserve"> </w:t>
      </w:r>
      <w:r>
        <w:rPr>
          <w:rFonts w:ascii="宋体" w:hAnsi="宋体" w:hint="eastAsia"/>
          <w:sz w:val="24"/>
          <w:szCs w:val="24"/>
        </w:rPr>
        <w:t xml:space="preserve"> </w:t>
      </w:r>
      <w:r>
        <w:rPr>
          <w:rFonts w:ascii="宋体" w:hAnsi="宋体" w:hint="eastAsia"/>
          <w:sz w:val="24"/>
          <w:szCs w:val="24"/>
        </w:rPr>
        <w:t>C.</w:t>
      </w:r>
      <w:r>
        <w:rPr>
          <w:rFonts w:ascii="宋体" w:hAnsi="宋体" w:hint="eastAsia"/>
          <w:sz w:val="24"/>
          <w:szCs w:val="24"/>
        </w:rPr>
        <w:t>用水量；</w:t>
      </w:r>
      <w:r>
        <w:rPr>
          <w:rFonts w:ascii="宋体" w:hAnsi="宋体" w:hint="eastAsia"/>
          <w:sz w:val="24"/>
          <w:szCs w:val="24"/>
        </w:rPr>
        <w:t xml:space="preserve">  </w:t>
      </w:r>
      <w:r>
        <w:rPr>
          <w:rFonts w:ascii="宋体" w:hAnsi="宋体" w:hint="eastAsia"/>
          <w:sz w:val="24"/>
          <w:szCs w:val="24"/>
        </w:rPr>
        <w:t xml:space="preserve"> D.</w:t>
      </w:r>
      <w:r>
        <w:rPr>
          <w:rFonts w:ascii="宋体" w:hAnsi="宋体" w:hint="eastAsia"/>
          <w:sz w:val="24"/>
          <w:szCs w:val="24"/>
        </w:rPr>
        <w:t>混凝土早期强度。</w:t>
      </w:r>
    </w:p>
    <w:p w:rsidR="00941B99" w:rsidRDefault="007C2F21">
      <w:pPr>
        <w:tabs>
          <w:tab w:val="left" w:pos="2520"/>
          <w:tab w:val="left" w:pos="4635"/>
        </w:tabs>
        <w:spacing w:line="360" w:lineRule="auto"/>
        <w:jc w:val="left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5.</w:t>
      </w:r>
      <w:r>
        <w:rPr>
          <w:rFonts w:ascii="宋体" w:hAnsi="宋体" w:hint="eastAsia"/>
          <w:sz w:val="24"/>
          <w:szCs w:val="24"/>
        </w:rPr>
        <w:t>混凝土配合比设计的三个主要参数是（</w:t>
      </w:r>
      <w:r>
        <w:rPr>
          <w:rFonts w:ascii="宋体" w:hAnsi="宋体" w:hint="eastAsia"/>
          <w:sz w:val="24"/>
          <w:szCs w:val="24"/>
        </w:rPr>
        <w:t xml:space="preserve">    </w:t>
      </w:r>
      <w:r>
        <w:rPr>
          <w:rFonts w:ascii="宋体" w:hAnsi="宋体" w:hint="eastAsia"/>
          <w:sz w:val="24"/>
          <w:szCs w:val="24"/>
        </w:rPr>
        <w:t>）</w:t>
      </w:r>
    </w:p>
    <w:p w:rsidR="00941B99" w:rsidRDefault="007C2F21">
      <w:pPr>
        <w:tabs>
          <w:tab w:val="left" w:pos="2520"/>
          <w:tab w:val="left" w:pos="4635"/>
        </w:tabs>
        <w:spacing w:line="360" w:lineRule="auto"/>
        <w:jc w:val="left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A.</w:t>
      </w:r>
      <w:r>
        <w:rPr>
          <w:rFonts w:ascii="宋体" w:hAnsi="宋体" w:hint="eastAsia"/>
          <w:sz w:val="24"/>
          <w:szCs w:val="24"/>
        </w:rPr>
        <w:t>水灰比、砂率、石子用量；</w:t>
      </w:r>
      <w:r>
        <w:rPr>
          <w:rFonts w:ascii="宋体" w:hAnsi="宋体" w:hint="eastAsia"/>
          <w:sz w:val="24"/>
          <w:szCs w:val="24"/>
        </w:rPr>
        <w:t xml:space="preserve">             B.</w:t>
      </w:r>
      <w:r>
        <w:rPr>
          <w:rFonts w:ascii="宋体" w:hAnsi="宋体" w:hint="eastAsia"/>
          <w:sz w:val="24"/>
          <w:szCs w:val="24"/>
        </w:rPr>
        <w:t>水灰比、砂率、单位用水量；</w:t>
      </w:r>
    </w:p>
    <w:p w:rsidR="00941B99" w:rsidRDefault="007C2F21">
      <w:pPr>
        <w:tabs>
          <w:tab w:val="left" w:pos="2520"/>
          <w:tab w:val="left" w:pos="4635"/>
        </w:tabs>
        <w:spacing w:line="360" w:lineRule="auto"/>
        <w:jc w:val="left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C.</w:t>
      </w:r>
      <w:r>
        <w:rPr>
          <w:rFonts w:ascii="宋体" w:hAnsi="宋体" w:hint="eastAsia"/>
          <w:sz w:val="24"/>
          <w:szCs w:val="24"/>
        </w:rPr>
        <w:t>水泥用量、砂率、单位用水量；</w:t>
      </w:r>
      <w:r>
        <w:rPr>
          <w:rFonts w:ascii="宋体" w:hAnsi="宋体" w:hint="eastAsia"/>
          <w:sz w:val="24"/>
          <w:szCs w:val="24"/>
        </w:rPr>
        <w:t xml:space="preserve">          D.</w:t>
      </w:r>
      <w:r>
        <w:rPr>
          <w:rFonts w:ascii="宋体" w:hAnsi="宋体" w:hint="eastAsia"/>
          <w:sz w:val="24"/>
          <w:szCs w:val="24"/>
        </w:rPr>
        <w:t>水灰比、砂子用量、单位用水量。</w:t>
      </w:r>
    </w:p>
    <w:p w:rsidR="00941B99" w:rsidRDefault="007C2F21">
      <w:pPr>
        <w:widowControl/>
        <w:spacing w:line="360" w:lineRule="auto"/>
        <w:jc w:val="left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 xml:space="preserve">6. </w:t>
      </w:r>
      <w:r>
        <w:rPr>
          <w:rFonts w:ascii="宋体" w:hAnsi="宋体" w:hint="eastAsia"/>
          <w:sz w:val="24"/>
          <w:szCs w:val="24"/>
        </w:rPr>
        <w:t>下列材料中不属于水泥活性混</w:t>
      </w:r>
      <w:r>
        <w:rPr>
          <w:rFonts w:ascii="宋体" w:hAnsi="宋体" w:hint="eastAsia"/>
          <w:sz w:val="24"/>
          <w:szCs w:val="24"/>
        </w:rPr>
        <w:t>合材料的是？（</w:t>
      </w:r>
      <w:r>
        <w:rPr>
          <w:rFonts w:ascii="宋体" w:hAnsi="宋体" w:hint="eastAsia"/>
          <w:sz w:val="24"/>
          <w:szCs w:val="24"/>
        </w:rPr>
        <w:t xml:space="preserve">    </w:t>
      </w:r>
      <w:r>
        <w:rPr>
          <w:rFonts w:ascii="宋体" w:hAnsi="宋体" w:hint="eastAsia"/>
          <w:sz w:val="24"/>
          <w:szCs w:val="24"/>
        </w:rPr>
        <w:t>）</w:t>
      </w:r>
    </w:p>
    <w:p w:rsidR="00941B99" w:rsidRDefault="007C2F21">
      <w:pPr>
        <w:widowControl/>
        <w:spacing w:line="360" w:lineRule="auto"/>
        <w:jc w:val="left"/>
        <w:rPr>
          <w:rFonts w:ascii="宋体" w:hAnsi="宋体" w:cs="宋体"/>
          <w:kern w:val="0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A.</w:t>
      </w:r>
      <w:r>
        <w:rPr>
          <w:rFonts w:ascii="宋体" w:hAnsi="宋体" w:hint="eastAsia"/>
          <w:sz w:val="24"/>
          <w:szCs w:val="24"/>
        </w:rPr>
        <w:t>粒化高炉矿渣；</w:t>
      </w:r>
      <w:r>
        <w:rPr>
          <w:rFonts w:ascii="宋体" w:hAnsi="宋体" w:hint="eastAsia"/>
          <w:sz w:val="24"/>
          <w:szCs w:val="24"/>
        </w:rPr>
        <w:t xml:space="preserve">   </w:t>
      </w:r>
      <w:r>
        <w:rPr>
          <w:rFonts w:ascii="宋体" w:hAnsi="宋体" w:hint="eastAsia"/>
          <w:sz w:val="24"/>
          <w:szCs w:val="24"/>
        </w:rPr>
        <w:t xml:space="preserve"> B.</w:t>
      </w:r>
      <w:r>
        <w:rPr>
          <w:rFonts w:ascii="宋体" w:hAnsi="宋体" w:hint="eastAsia"/>
          <w:sz w:val="24"/>
          <w:szCs w:val="24"/>
        </w:rPr>
        <w:t>火山灰；</w:t>
      </w:r>
      <w:r>
        <w:rPr>
          <w:rFonts w:ascii="宋体" w:hAnsi="宋体" w:hint="eastAsia"/>
          <w:sz w:val="24"/>
          <w:szCs w:val="24"/>
        </w:rPr>
        <w:t xml:space="preserve"> </w:t>
      </w:r>
      <w:r>
        <w:rPr>
          <w:rFonts w:ascii="宋体" w:hAnsi="宋体" w:hint="eastAsia"/>
          <w:sz w:val="24"/>
          <w:szCs w:val="24"/>
        </w:rPr>
        <w:t xml:space="preserve">   </w:t>
      </w:r>
      <w:r>
        <w:rPr>
          <w:rFonts w:ascii="宋体" w:hAnsi="宋体" w:hint="eastAsia"/>
          <w:sz w:val="24"/>
          <w:szCs w:val="24"/>
        </w:rPr>
        <w:t>C.</w:t>
      </w:r>
      <w:r>
        <w:rPr>
          <w:rFonts w:ascii="宋体" w:hAnsi="宋体" w:hint="eastAsia"/>
          <w:sz w:val="24"/>
          <w:szCs w:val="24"/>
        </w:rPr>
        <w:t>粉煤灰；</w:t>
      </w:r>
      <w:r>
        <w:rPr>
          <w:rFonts w:ascii="宋体" w:hAnsi="宋体" w:hint="eastAsia"/>
          <w:sz w:val="24"/>
          <w:szCs w:val="24"/>
        </w:rPr>
        <w:t xml:space="preserve"> </w:t>
      </w:r>
      <w:r>
        <w:rPr>
          <w:rFonts w:ascii="宋体" w:hAnsi="宋体" w:hint="eastAsia"/>
          <w:sz w:val="24"/>
          <w:szCs w:val="24"/>
        </w:rPr>
        <w:t xml:space="preserve">   </w:t>
      </w:r>
      <w:r>
        <w:rPr>
          <w:rFonts w:ascii="宋体" w:hAnsi="宋体" w:hint="eastAsia"/>
          <w:sz w:val="24"/>
          <w:szCs w:val="24"/>
        </w:rPr>
        <w:t>D.</w:t>
      </w:r>
      <w:r>
        <w:rPr>
          <w:rFonts w:ascii="宋体" w:hAnsi="宋体" w:hint="eastAsia"/>
          <w:sz w:val="24"/>
          <w:szCs w:val="24"/>
        </w:rPr>
        <w:t>石灰石</w:t>
      </w:r>
    </w:p>
    <w:p w:rsidR="00941B99" w:rsidRDefault="007C2F21">
      <w:pPr>
        <w:spacing w:line="360" w:lineRule="auto"/>
        <w:jc w:val="left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 xml:space="preserve">7. </w:t>
      </w:r>
      <w:r>
        <w:rPr>
          <w:rFonts w:ascii="宋体" w:hAnsi="宋体" w:hint="eastAsia"/>
          <w:sz w:val="24"/>
          <w:szCs w:val="24"/>
        </w:rPr>
        <w:t>砂浆和混凝土的抗冻标号均以</w:t>
      </w:r>
      <w:r>
        <w:rPr>
          <w:rFonts w:ascii="宋体" w:hAnsi="宋体" w:hint="eastAsia"/>
          <w:sz w:val="24"/>
          <w:szCs w:val="24"/>
        </w:rPr>
        <w:t>(     )</w:t>
      </w:r>
      <w:r>
        <w:rPr>
          <w:rFonts w:ascii="宋体" w:hAnsi="宋体" w:hint="eastAsia"/>
          <w:sz w:val="24"/>
          <w:szCs w:val="24"/>
        </w:rPr>
        <w:t>的最大冻融循环次数来表示。</w:t>
      </w:r>
    </w:p>
    <w:p w:rsidR="00941B99" w:rsidRDefault="007C2F21">
      <w:pPr>
        <w:spacing w:line="360" w:lineRule="auto"/>
        <w:jc w:val="left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A.</w:t>
      </w:r>
      <w:r>
        <w:rPr>
          <w:rFonts w:ascii="宋体" w:hAnsi="宋体" w:hint="eastAsia"/>
          <w:sz w:val="24"/>
          <w:szCs w:val="24"/>
        </w:rPr>
        <w:t>重量损失</w:t>
      </w:r>
      <w:r>
        <w:rPr>
          <w:rFonts w:ascii="宋体" w:hAnsi="宋体" w:hint="eastAsia"/>
          <w:sz w:val="24"/>
          <w:szCs w:val="24"/>
        </w:rPr>
        <w:t>&lt;5%</w:t>
      </w:r>
      <w:r>
        <w:rPr>
          <w:rFonts w:ascii="宋体" w:hAnsi="宋体" w:hint="eastAsia"/>
          <w:sz w:val="24"/>
          <w:szCs w:val="24"/>
        </w:rPr>
        <w:t>和强度损失</w:t>
      </w:r>
      <w:r>
        <w:rPr>
          <w:rFonts w:ascii="宋体" w:hAnsi="宋体" w:hint="eastAsia"/>
          <w:sz w:val="24"/>
          <w:szCs w:val="24"/>
        </w:rPr>
        <w:t>&lt;25%</w:t>
      </w:r>
      <w:r>
        <w:rPr>
          <w:rFonts w:ascii="宋体" w:hAnsi="宋体" w:hint="eastAsia"/>
          <w:sz w:val="24"/>
          <w:szCs w:val="24"/>
        </w:rPr>
        <w:t>；</w:t>
      </w:r>
      <w:r>
        <w:rPr>
          <w:rFonts w:ascii="宋体" w:hAnsi="宋体" w:hint="eastAsia"/>
          <w:sz w:val="24"/>
          <w:szCs w:val="24"/>
        </w:rPr>
        <w:t xml:space="preserve">             B.</w:t>
      </w:r>
      <w:r>
        <w:rPr>
          <w:rFonts w:ascii="宋体" w:hAnsi="宋体" w:hint="eastAsia"/>
          <w:sz w:val="24"/>
          <w:szCs w:val="24"/>
        </w:rPr>
        <w:t>重量损失</w:t>
      </w:r>
      <w:r>
        <w:rPr>
          <w:rFonts w:ascii="宋体" w:hAnsi="宋体" w:hint="eastAsia"/>
          <w:sz w:val="24"/>
          <w:szCs w:val="24"/>
        </w:rPr>
        <w:t>&lt;25%</w:t>
      </w:r>
      <w:r>
        <w:rPr>
          <w:rFonts w:ascii="宋体" w:hAnsi="宋体" w:hint="eastAsia"/>
          <w:sz w:val="24"/>
          <w:szCs w:val="24"/>
        </w:rPr>
        <w:t>和强度损失</w:t>
      </w:r>
      <w:r>
        <w:rPr>
          <w:rFonts w:ascii="宋体" w:hAnsi="宋体" w:hint="eastAsia"/>
          <w:sz w:val="24"/>
          <w:szCs w:val="24"/>
        </w:rPr>
        <w:t>&lt;5%</w:t>
      </w:r>
      <w:r>
        <w:rPr>
          <w:rFonts w:ascii="宋体" w:hAnsi="宋体" w:hint="eastAsia"/>
          <w:sz w:val="24"/>
          <w:szCs w:val="24"/>
        </w:rPr>
        <w:t>；</w:t>
      </w:r>
    </w:p>
    <w:p w:rsidR="00941B99" w:rsidRDefault="007C2F21">
      <w:pPr>
        <w:spacing w:line="360" w:lineRule="auto"/>
        <w:jc w:val="left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C.</w:t>
      </w:r>
      <w:r>
        <w:rPr>
          <w:rFonts w:ascii="宋体" w:hAnsi="宋体" w:hint="eastAsia"/>
          <w:sz w:val="24"/>
          <w:szCs w:val="24"/>
        </w:rPr>
        <w:t>重量损失</w:t>
      </w:r>
      <w:r>
        <w:rPr>
          <w:rFonts w:ascii="宋体" w:hAnsi="宋体" w:hint="eastAsia"/>
          <w:sz w:val="24"/>
          <w:szCs w:val="24"/>
        </w:rPr>
        <w:t>&gt;5%</w:t>
      </w:r>
      <w:r>
        <w:rPr>
          <w:rFonts w:ascii="宋体" w:hAnsi="宋体" w:hint="eastAsia"/>
          <w:sz w:val="24"/>
          <w:szCs w:val="24"/>
        </w:rPr>
        <w:t>和强度损失</w:t>
      </w:r>
      <w:r>
        <w:rPr>
          <w:rFonts w:ascii="宋体" w:hAnsi="宋体" w:hint="eastAsia"/>
          <w:sz w:val="24"/>
          <w:szCs w:val="24"/>
        </w:rPr>
        <w:t>&gt;25%</w:t>
      </w:r>
      <w:r>
        <w:rPr>
          <w:rFonts w:ascii="宋体" w:hAnsi="宋体" w:hint="eastAsia"/>
          <w:sz w:val="24"/>
          <w:szCs w:val="24"/>
        </w:rPr>
        <w:t>；</w:t>
      </w:r>
      <w:r>
        <w:rPr>
          <w:rFonts w:ascii="宋体" w:hAnsi="宋体" w:hint="eastAsia"/>
          <w:sz w:val="24"/>
          <w:szCs w:val="24"/>
        </w:rPr>
        <w:t xml:space="preserve">             D.</w:t>
      </w:r>
      <w:r>
        <w:rPr>
          <w:rFonts w:ascii="宋体" w:hAnsi="宋体" w:hint="eastAsia"/>
          <w:sz w:val="24"/>
          <w:szCs w:val="24"/>
        </w:rPr>
        <w:t>重量损失</w:t>
      </w:r>
      <w:r>
        <w:rPr>
          <w:rFonts w:ascii="宋体" w:hAnsi="宋体" w:hint="eastAsia"/>
          <w:sz w:val="24"/>
          <w:szCs w:val="24"/>
        </w:rPr>
        <w:t>&gt;5%</w:t>
      </w:r>
      <w:r>
        <w:rPr>
          <w:rFonts w:ascii="宋体" w:hAnsi="宋体" w:hint="eastAsia"/>
          <w:sz w:val="24"/>
          <w:szCs w:val="24"/>
        </w:rPr>
        <w:t>和强度损失</w:t>
      </w:r>
      <w:r>
        <w:rPr>
          <w:rFonts w:ascii="宋体" w:hAnsi="宋体" w:hint="eastAsia"/>
          <w:sz w:val="24"/>
          <w:szCs w:val="24"/>
        </w:rPr>
        <w:t>&lt;25%</w:t>
      </w:r>
      <w:r>
        <w:rPr>
          <w:rFonts w:ascii="宋体" w:hAnsi="宋体" w:hint="eastAsia"/>
          <w:sz w:val="24"/>
          <w:szCs w:val="24"/>
        </w:rPr>
        <w:t>。</w:t>
      </w:r>
    </w:p>
    <w:p w:rsidR="00941B99" w:rsidRDefault="007C2F21">
      <w:pPr>
        <w:tabs>
          <w:tab w:val="left" w:pos="2520"/>
          <w:tab w:val="left" w:pos="4635"/>
        </w:tabs>
        <w:spacing w:line="360" w:lineRule="auto"/>
        <w:jc w:val="left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 xml:space="preserve">8. </w:t>
      </w:r>
      <w:r>
        <w:rPr>
          <w:rFonts w:ascii="宋体" w:hAnsi="宋体" w:hint="eastAsia"/>
          <w:sz w:val="24"/>
          <w:szCs w:val="24"/>
        </w:rPr>
        <w:t>为了</w:t>
      </w:r>
      <w:proofErr w:type="gramStart"/>
      <w:r>
        <w:rPr>
          <w:rFonts w:ascii="宋体" w:hAnsi="宋体" w:hint="eastAsia"/>
          <w:sz w:val="24"/>
          <w:szCs w:val="24"/>
        </w:rPr>
        <w:t>制造快硬高强</w:t>
      </w:r>
      <w:proofErr w:type="gramEnd"/>
      <w:r>
        <w:rPr>
          <w:rFonts w:ascii="宋体" w:hAnsi="宋体" w:hint="eastAsia"/>
          <w:sz w:val="24"/>
          <w:szCs w:val="24"/>
        </w:rPr>
        <w:t>水泥，不能采取的措施为（</w:t>
      </w:r>
      <w:r>
        <w:rPr>
          <w:rFonts w:ascii="宋体" w:hAnsi="宋体" w:hint="eastAsia"/>
          <w:sz w:val="24"/>
          <w:szCs w:val="24"/>
        </w:rPr>
        <w:t xml:space="preserve">    </w:t>
      </w:r>
      <w:r>
        <w:rPr>
          <w:rFonts w:ascii="宋体" w:hAnsi="宋体" w:hint="eastAsia"/>
          <w:sz w:val="24"/>
          <w:szCs w:val="24"/>
        </w:rPr>
        <w:t>）</w:t>
      </w:r>
    </w:p>
    <w:p w:rsidR="00941B99" w:rsidRDefault="007C2F21">
      <w:pPr>
        <w:spacing w:line="360" w:lineRule="auto"/>
        <w:jc w:val="left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A.</w:t>
      </w:r>
      <w:r>
        <w:rPr>
          <w:rFonts w:ascii="宋体" w:hAnsi="宋体" w:hint="eastAsia"/>
          <w:sz w:val="24"/>
          <w:szCs w:val="24"/>
        </w:rPr>
        <w:t>加大水泥的表面积；</w:t>
      </w:r>
      <w:r>
        <w:rPr>
          <w:rFonts w:ascii="宋体" w:hAnsi="宋体" w:hint="eastAsia"/>
          <w:sz w:val="24"/>
          <w:szCs w:val="24"/>
        </w:rPr>
        <w:t xml:space="preserve">         </w:t>
      </w:r>
      <w:r>
        <w:rPr>
          <w:rFonts w:ascii="宋体" w:hAnsi="宋体" w:hint="eastAsia"/>
          <w:sz w:val="24"/>
          <w:szCs w:val="24"/>
        </w:rPr>
        <w:t xml:space="preserve"> B.</w:t>
      </w:r>
      <w:r>
        <w:rPr>
          <w:rFonts w:ascii="宋体" w:hAnsi="宋体" w:hint="eastAsia"/>
          <w:sz w:val="24"/>
          <w:szCs w:val="24"/>
        </w:rPr>
        <w:t>提高石膏的含量；</w:t>
      </w:r>
      <w:r>
        <w:rPr>
          <w:rFonts w:ascii="宋体" w:hAnsi="宋体" w:hint="eastAsia"/>
          <w:sz w:val="24"/>
          <w:szCs w:val="24"/>
        </w:rPr>
        <w:t xml:space="preserve"> </w:t>
      </w:r>
    </w:p>
    <w:p w:rsidR="00941B99" w:rsidRDefault="007C2F21">
      <w:pPr>
        <w:spacing w:line="360" w:lineRule="auto"/>
        <w:jc w:val="left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C.</w:t>
      </w:r>
      <w:r>
        <w:rPr>
          <w:rFonts w:ascii="宋体" w:hAnsi="宋体" w:hint="eastAsia"/>
          <w:sz w:val="24"/>
          <w:szCs w:val="24"/>
        </w:rPr>
        <w:t>增加</w:t>
      </w:r>
      <w:r>
        <w:rPr>
          <w:rFonts w:ascii="宋体" w:hAnsi="宋体"/>
          <w:sz w:val="24"/>
          <w:szCs w:val="24"/>
        </w:rPr>
        <w:t xml:space="preserve"> C</w:t>
      </w:r>
      <w:r>
        <w:rPr>
          <w:rFonts w:ascii="宋体" w:hAnsi="宋体"/>
          <w:sz w:val="24"/>
          <w:szCs w:val="24"/>
          <w:vertAlign w:val="subscript"/>
        </w:rPr>
        <w:t>3</w:t>
      </w:r>
      <w:r>
        <w:rPr>
          <w:rFonts w:ascii="宋体" w:hAnsi="宋体"/>
          <w:sz w:val="24"/>
          <w:szCs w:val="24"/>
        </w:rPr>
        <w:t>A</w:t>
      </w:r>
      <w:r>
        <w:rPr>
          <w:rFonts w:ascii="宋体" w:hAnsi="宋体" w:hint="eastAsia"/>
          <w:sz w:val="24"/>
          <w:szCs w:val="24"/>
        </w:rPr>
        <w:t>、</w:t>
      </w:r>
      <w:r>
        <w:rPr>
          <w:rFonts w:ascii="宋体" w:hAnsi="宋体"/>
          <w:sz w:val="24"/>
          <w:szCs w:val="24"/>
        </w:rPr>
        <w:t xml:space="preserve"> C</w:t>
      </w:r>
      <w:r>
        <w:rPr>
          <w:rFonts w:ascii="宋体" w:hAnsi="宋体"/>
          <w:sz w:val="24"/>
          <w:szCs w:val="24"/>
          <w:vertAlign w:val="subscript"/>
        </w:rPr>
        <w:t>2</w:t>
      </w:r>
      <w:r>
        <w:rPr>
          <w:rFonts w:ascii="宋体" w:hAnsi="宋体"/>
          <w:sz w:val="24"/>
          <w:szCs w:val="24"/>
        </w:rPr>
        <w:t>S</w:t>
      </w:r>
      <w:r>
        <w:rPr>
          <w:rFonts w:ascii="宋体" w:hAnsi="宋体" w:hint="eastAsia"/>
          <w:sz w:val="24"/>
          <w:szCs w:val="24"/>
        </w:rPr>
        <w:t>的含量；</w:t>
      </w:r>
      <w:r>
        <w:rPr>
          <w:rFonts w:ascii="宋体" w:hAnsi="宋体" w:hint="eastAsia"/>
          <w:sz w:val="24"/>
          <w:szCs w:val="24"/>
        </w:rPr>
        <w:t xml:space="preserve"> </w:t>
      </w:r>
      <w:r>
        <w:rPr>
          <w:rFonts w:ascii="宋体" w:hAnsi="宋体" w:hint="eastAsia"/>
          <w:sz w:val="24"/>
          <w:szCs w:val="24"/>
        </w:rPr>
        <w:t xml:space="preserve">     </w:t>
      </w:r>
      <w:r>
        <w:rPr>
          <w:rFonts w:ascii="宋体" w:hAnsi="宋体" w:hint="eastAsia"/>
          <w:sz w:val="24"/>
          <w:szCs w:val="24"/>
        </w:rPr>
        <w:t>D.</w:t>
      </w:r>
      <w:r>
        <w:rPr>
          <w:rFonts w:ascii="宋体" w:hAnsi="宋体" w:hint="eastAsia"/>
          <w:sz w:val="24"/>
          <w:szCs w:val="24"/>
        </w:rPr>
        <w:t>增加</w:t>
      </w:r>
      <w:r>
        <w:rPr>
          <w:rFonts w:ascii="宋体" w:hAnsi="宋体"/>
          <w:sz w:val="24"/>
          <w:szCs w:val="24"/>
        </w:rPr>
        <w:t>C</w:t>
      </w:r>
      <w:r>
        <w:rPr>
          <w:rFonts w:ascii="宋体" w:hAnsi="宋体"/>
          <w:sz w:val="24"/>
          <w:szCs w:val="24"/>
          <w:vertAlign w:val="subscript"/>
        </w:rPr>
        <w:t>2</w:t>
      </w:r>
      <w:r>
        <w:rPr>
          <w:rFonts w:ascii="宋体" w:hAnsi="宋体"/>
          <w:sz w:val="24"/>
          <w:szCs w:val="24"/>
        </w:rPr>
        <w:t>S</w:t>
      </w:r>
      <w:r>
        <w:rPr>
          <w:rFonts w:ascii="宋体" w:hAnsi="宋体" w:hint="eastAsia"/>
          <w:sz w:val="24"/>
          <w:szCs w:val="24"/>
        </w:rPr>
        <w:t>的含量。</w:t>
      </w:r>
    </w:p>
    <w:p w:rsidR="00941B99" w:rsidRDefault="007C2F21">
      <w:pPr>
        <w:spacing w:line="360" w:lineRule="auto"/>
        <w:jc w:val="left"/>
        <w:rPr>
          <w:rFonts w:ascii="宋体" w:hAnsi="宋体"/>
          <w:sz w:val="24"/>
          <w:szCs w:val="24"/>
        </w:rPr>
      </w:pPr>
      <w:r>
        <w:rPr>
          <w:rFonts w:ascii="宋体" w:hAnsi="宋体" w:cs="宋体" w:hint="eastAsia"/>
          <w:kern w:val="0"/>
          <w:sz w:val="24"/>
          <w:szCs w:val="24"/>
        </w:rPr>
        <w:t xml:space="preserve">9. </w:t>
      </w:r>
      <w:r>
        <w:rPr>
          <w:rFonts w:ascii="宋体" w:hAnsi="宋体" w:hint="eastAsia"/>
          <w:sz w:val="24"/>
          <w:szCs w:val="24"/>
        </w:rPr>
        <w:t>下列碳素结构钢中含碳量最低的是</w:t>
      </w:r>
      <w:r>
        <w:rPr>
          <w:rFonts w:ascii="宋体" w:hAnsi="宋体"/>
          <w:sz w:val="24"/>
          <w:szCs w:val="24"/>
        </w:rPr>
        <w:t xml:space="preserve">( </w:t>
      </w:r>
      <w:r>
        <w:rPr>
          <w:rFonts w:ascii="宋体" w:hAnsi="宋体" w:hint="eastAsia"/>
          <w:sz w:val="24"/>
          <w:szCs w:val="24"/>
        </w:rPr>
        <w:t xml:space="preserve">  </w:t>
      </w:r>
      <w:r>
        <w:rPr>
          <w:rFonts w:ascii="宋体" w:hAnsi="宋体"/>
          <w:sz w:val="24"/>
          <w:szCs w:val="24"/>
        </w:rPr>
        <w:t xml:space="preserve"> )</w:t>
      </w:r>
      <w:r>
        <w:rPr>
          <w:rFonts w:ascii="宋体" w:hAnsi="宋体" w:hint="eastAsia"/>
          <w:sz w:val="24"/>
          <w:szCs w:val="24"/>
        </w:rPr>
        <w:t>。</w:t>
      </w:r>
    </w:p>
    <w:p w:rsidR="00941B99" w:rsidRDefault="007C2F21">
      <w:pPr>
        <w:spacing w:line="360" w:lineRule="auto"/>
        <w:jc w:val="left"/>
        <w:rPr>
          <w:rFonts w:ascii="宋体" w:hAnsi="宋体"/>
          <w:sz w:val="24"/>
          <w:szCs w:val="24"/>
        </w:rPr>
      </w:pPr>
      <w:r>
        <w:rPr>
          <w:rFonts w:ascii="宋体" w:hAnsi="宋体"/>
          <w:sz w:val="24"/>
          <w:szCs w:val="24"/>
        </w:rPr>
        <w:t>A.</w:t>
      </w:r>
      <w:r>
        <w:rPr>
          <w:rFonts w:ascii="宋体" w:hAnsi="宋体" w:hint="eastAsia"/>
          <w:sz w:val="24"/>
          <w:szCs w:val="24"/>
        </w:rPr>
        <w:t>Q235-AF</w:t>
      </w:r>
      <w:r>
        <w:rPr>
          <w:rFonts w:ascii="宋体" w:hAnsi="宋体" w:hint="eastAsia"/>
          <w:sz w:val="24"/>
          <w:szCs w:val="24"/>
        </w:rPr>
        <w:t>；</w:t>
      </w:r>
      <w:r>
        <w:rPr>
          <w:rFonts w:ascii="宋体" w:hAnsi="宋体" w:hint="eastAsia"/>
          <w:sz w:val="24"/>
          <w:szCs w:val="24"/>
        </w:rPr>
        <w:t xml:space="preserve">     </w:t>
      </w:r>
      <w:r>
        <w:rPr>
          <w:rFonts w:ascii="宋体" w:hAnsi="宋体" w:hint="eastAsia"/>
          <w:sz w:val="24"/>
          <w:szCs w:val="24"/>
        </w:rPr>
        <w:t xml:space="preserve"> </w:t>
      </w:r>
      <w:r>
        <w:rPr>
          <w:rFonts w:ascii="宋体" w:hAnsi="宋体"/>
          <w:sz w:val="24"/>
          <w:szCs w:val="24"/>
        </w:rPr>
        <w:t>B.</w:t>
      </w:r>
      <w:r>
        <w:rPr>
          <w:rFonts w:ascii="宋体" w:hAnsi="宋体" w:hint="eastAsia"/>
          <w:sz w:val="24"/>
          <w:szCs w:val="24"/>
        </w:rPr>
        <w:t>Q215</w:t>
      </w:r>
      <w:r>
        <w:rPr>
          <w:rFonts w:ascii="宋体" w:hAnsi="宋体" w:hint="eastAsia"/>
          <w:sz w:val="24"/>
          <w:szCs w:val="24"/>
        </w:rPr>
        <w:t>；</w:t>
      </w:r>
      <w:r>
        <w:rPr>
          <w:rFonts w:ascii="宋体" w:hAnsi="宋体" w:hint="eastAsia"/>
          <w:sz w:val="24"/>
          <w:szCs w:val="24"/>
        </w:rPr>
        <w:t xml:space="preserve"> </w:t>
      </w:r>
      <w:r>
        <w:rPr>
          <w:rFonts w:ascii="宋体" w:hAnsi="宋体" w:hint="eastAsia"/>
          <w:sz w:val="24"/>
          <w:szCs w:val="24"/>
        </w:rPr>
        <w:t xml:space="preserve">       </w:t>
      </w:r>
      <w:r>
        <w:rPr>
          <w:rFonts w:ascii="宋体" w:hAnsi="宋体"/>
          <w:sz w:val="24"/>
          <w:szCs w:val="24"/>
        </w:rPr>
        <w:t>C.</w:t>
      </w:r>
      <w:r>
        <w:rPr>
          <w:rFonts w:ascii="宋体" w:hAnsi="宋体" w:hint="eastAsia"/>
          <w:sz w:val="24"/>
          <w:szCs w:val="24"/>
        </w:rPr>
        <w:t>Q255</w:t>
      </w:r>
      <w:r>
        <w:rPr>
          <w:rFonts w:ascii="宋体" w:hAnsi="宋体" w:hint="eastAsia"/>
          <w:sz w:val="24"/>
          <w:szCs w:val="24"/>
        </w:rPr>
        <w:t>；</w:t>
      </w:r>
      <w:r>
        <w:rPr>
          <w:rFonts w:ascii="宋体" w:hAnsi="宋体" w:hint="eastAsia"/>
          <w:sz w:val="24"/>
          <w:szCs w:val="24"/>
        </w:rPr>
        <w:t xml:space="preserve">      </w:t>
      </w:r>
      <w:r>
        <w:rPr>
          <w:rFonts w:ascii="宋体" w:hAnsi="宋体" w:hint="eastAsia"/>
          <w:sz w:val="24"/>
          <w:szCs w:val="24"/>
        </w:rPr>
        <w:t xml:space="preserve"> </w:t>
      </w:r>
      <w:r>
        <w:rPr>
          <w:rFonts w:ascii="宋体" w:hAnsi="宋体"/>
          <w:sz w:val="24"/>
          <w:szCs w:val="24"/>
        </w:rPr>
        <w:t>D.</w:t>
      </w:r>
      <w:r>
        <w:rPr>
          <w:rFonts w:ascii="宋体" w:hAnsi="宋体" w:hint="eastAsia"/>
          <w:sz w:val="24"/>
          <w:szCs w:val="24"/>
        </w:rPr>
        <w:t>Q275</w:t>
      </w:r>
      <w:r>
        <w:rPr>
          <w:rFonts w:ascii="宋体" w:hAnsi="宋体" w:hint="eastAsia"/>
          <w:sz w:val="24"/>
          <w:szCs w:val="24"/>
        </w:rPr>
        <w:t>。</w:t>
      </w:r>
    </w:p>
    <w:p w:rsidR="00941B99" w:rsidRDefault="007C2F21">
      <w:pPr>
        <w:spacing w:line="360" w:lineRule="auto"/>
        <w:jc w:val="left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 xml:space="preserve">10. </w:t>
      </w:r>
      <w:r>
        <w:rPr>
          <w:rFonts w:ascii="宋体" w:hAnsi="宋体" w:hint="eastAsia"/>
          <w:sz w:val="24"/>
          <w:szCs w:val="24"/>
        </w:rPr>
        <w:t>某工程用普通水泥配制的混凝土产生裂纹，试分析下述原因中哪项不正确（</w:t>
      </w:r>
      <w:r>
        <w:rPr>
          <w:rFonts w:ascii="宋体" w:hAnsi="宋体" w:hint="eastAsia"/>
          <w:sz w:val="24"/>
          <w:szCs w:val="24"/>
        </w:rPr>
        <w:t xml:space="preserve">    </w:t>
      </w:r>
      <w:r>
        <w:rPr>
          <w:rFonts w:ascii="宋体" w:hAnsi="宋体" w:hint="eastAsia"/>
          <w:sz w:val="24"/>
          <w:szCs w:val="24"/>
        </w:rPr>
        <w:t>）</w:t>
      </w:r>
    </w:p>
    <w:p w:rsidR="00941B99" w:rsidRDefault="007C2F21">
      <w:pPr>
        <w:spacing w:line="360" w:lineRule="auto"/>
        <w:jc w:val="left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lastRenderedPageBreak/>
        <w:t>A.</w:t>
      </w:r>
      <w:r>
        <w:rPr>
          <w:rFonts w:ascii="宋体" w:hAnsi="宋体" w:hint="eastAsia"/>
          <w:sz w:val="24"/>
          <w:szCs w:val="24"/>
        </w:rPr>
        <w:t>混凝土因水化后体积膨胀而开裂；</w:t>
      </w:r>
      <w:r>
        <w:rPr>
          <w:rFonts w:ascii="宋体" w:hAnsi="宋体" w:hint="eastAsia"/>
          <w:sz w:val="24"/>
          <w:szCs w:val="24"/>
        </w:rPr>
        <w:t xml:space="preserve">       B.</w:t>
      </w:r>
      <w:r>
        <w:rPr>
          <w:rFonts w:ascii="宋体" w:hAnsi="宋体" w:hint="eastAsia"/>
          <w:sz w:val="24"/>
          <w:szCs w:val="24"/>
        </w:rPr>
        <w:t>因干缩变形而开裂；</w:t>
      </w:r>
    </w:p>
    <w:p w:rsidR="00941B99" w:rsidRDefault="007C2F21">
      <w:pPr>
        <w:spacing w:line="360" w:lineRule="auto"/>
        <w:jc w:val="left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C.</w:t>
      </w:r>
      <w:r>
        <w:rPr>
          <w:rFonts w:ascii="宋体" w:hAnsi="宋体" w:hint="eastAsia"/>
          <w:sz w:val="24"/>
          <w:szCs w:val="24"/>
        </w:rPr>
        <w:t>因水化热导致内外温差过大而开裂；</w:t>
      </w:r>
      <w:r>
        <w:rPr>
          <w:rFonts w:ascii="宋体" w:hAnsi="宋体" w:hint="eastAsia"/>
          <w:sz w:val="24"/>
          <w:szCs w:val="24"/>
        </w:rPr>
        <w:t xml:space="preserve">     D.</w:t>
      </w:r>
      <w:r>
        <w:rPr>
          <w:rFonts w:ascii="宋体" w:hAnsi="宋体" w:hint="eastAsia"/>
          <w:sz w:val="24"/>
          <w:szCs w:val="24"/>
        </w:rPr>
        <w:t>水泥体积安定性不良。</w:t>
      </w:r>
    </w:p>
    <w:p w:rsidR="00941B99" w:rsidRDefault="007C2F21">
      <w:pPr>
        <w:spacing w:line="360" w:lineRule="auto"/>
        <w:jc w:val="left"/>
        <w:rPr>
          <w:rFonts w:ascii="宋体" w:eastAsia="黑体" w:hAnsi="宋体" w:cs="宋体"/>
          <w:b/>
          <w:bCs/>
          <w:kern w:val="0"/>
          <w:sz w:val="24"/>
          <w:szCs w:val="24"/>
        </w:rPr>
      </w:pPr>
      <w:r>
        <w:rPr>
          <w:rFonts w:eastAsia="黑体" w:hAnsi="宋体" w:cs="宋体" w:hint="eastAsia"/>
          <w:b/>
          <w:bCs/>
          <w:kern w:val="0"/>
          <w:sz w:val="24"/>
          <w:szCs w:val="24"/>
        </w:rPr>
        <w:t>三、简答题</w:t>
      </w:r>
      <w:r>
        <w:rPr>
          <w:rFonts w:ascii="宋体" w:eastAsia="宋体" w:hAnsi="宋体" w:cs="宋体" w:hint="eastAsia"/>
          <w:b/>
          <w:bCs/>
          <w:sz w:val="24"/>
          <w:szCs w:val="24"/>
        </w:rPr>
        <w:t>(</w:t>
      </w:r>
      <w:r>
        <w:rPr>
          <w:rFonts w:ascii="宋体" w:eastAsia="宋体" w:hAnsi="宋体" w:cs="宋体" w:hint="eastAsia"/>
          <w:b/>
          <w:bCs/>
          <w:sz w:val="24"/>
          <w:szCs w:val="24"/>
        </w:rPr>
        <w:t>本大题共</w:t>
      </w:r>
      <w:r>
        <w:rPr>
          <w:rFonts w:ascii="宋体" w:eastAsia="宋体" w:hAnsi="宋体" w:cs="宋体" w:hint="eastAsia"/>
          <w:b/>
          <w:bCs/>
          <w:sz w:val="24"/>
          <w:szCs w:val="24"/>
        </w:rPr>
        <w:t>5</w:t>
      </w:r>
      <w:r>
        <w:rPr>
          <w:rFonts w:ascii="宋体" w:eastAsia="宋体" w:hAnsi="宋体" w:cs="宋体" w:hint="eastAsia"/>
          <w:b/>
          <w:bCs/>
          <w:sz w:val="24"/>
          <w:szCs w:val="24"/>
        </w:rPr>
        <w:t>小题，</w:t>
      </w:r>
      <w:r>
        <w:rPr>
          <w:rFonts w:ascii="宋体" w:eastAsia="宋体" w:hAnsi="宋体" w:cs="宋体" w:hint="eastAsia"/>
          <w:b/>
          <w:bCs/>
          <w:sz w:val="24"/>
          <w:szCs w:val="24"/>
        </w:rPr>
        <w:t>每小题</w:t>
      </w:r>
      <w:r>
        <w:rPr>
          <w:rFonts w:ascii="宋体" w:eastAsia="宋体" w:hAnsi="宋体" w:cs="宋体" w:hint="eastAsia"/>
          <w:b/>
          <w:bCs/>
          <w:sz w:val="24"/>
          <w:szCs w:val="24"/>
        </w:rPr>
        <w:t>5</w:t>
      </w:r>
      <w:r>
        <w:rPr>
          <w:rFonts w:ascii="宋体" w:eastAsia="宋体" w:hAnsi="宋体" w:cs="宋体" w:hint="eastAsia"/>
          <w:b/>
          <w:bCs/>
          <w:sz w:val="24"/>
          <w:szCs w:val="24"/>
        </w:rPr>
        <w:t>分，共计</w:t>
      </w:r>
      <w:r>
        <w:rPr>
          <w:rFonts w:ascii="宋体" w:eastAsia="宋体" w:hAnsi="宋体" w:cs="宋体" w:hint="eastAsia"/>
          <w:b/>
          <w:bCs/>
          <w:sz w:val="24"/>
          <w:szCs w:val="24"/>
        </w:rPr>
        <w:t>25</w:t>
      </w:r>
      <w:r>
        <w:rPr>
          <w:rFonts w:ascii="宋体" w:eastAsia="宋体" w:hAnsi="宋体" w:cs="宋体" w:hint="eastAsia"/>
          <w:b/>
          <w:bCs/>
          <w:sz w:val="24"/>
          <w:szCs w:val="24"/>
        </w:rPr>
        <w:t>分</w:t>
      </w:r>
      <w:r>
        <w:rPr>
          <w:rFonts w:ascii="宋体" w:eastAsia="宋体" w:hAnsi="宋体" w:cs="宋体" w:hint="eastAsia"/>
          <w:b/>
          <w:bCs/>
          <w:sz w:val="24"/>
          <w:szCs w:val="24"/>
        </w:rPr>
        <w:t>)</w:t>
      </w:r>
    </w:p>
    <w:p w:rsidR="00941B99" w:rsidRDefault="007C2F21">
      <w:pPr>
        <w:spacing w:line="360" w:lineRule="auto"/>
        <w:jc w:val="left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 xml:space="preserve">1. </w:t>
      </w:r>
      <w:r>
        <w:rPr>
          <w:rFonts w:ascii="宋体" w:hAnsi="宋体" w:hint="eastAsia"/>
          <w:sz w:val="24"/>
          <w:szCs w:val="24"/>
        </w:rPr>
        <w:t>钢的脱氧程度对钢的性能有何影响？</w:t>
      </w:r>
      <w:r>
        <w:rPr>
          <w:rFonts w:ascii="宋体" w:hAnsi="宋体" w:hint="eastAsia"/>
          <w:sz w:val="24"/>
          <w:szCs w:val="24"/>
        </w:rPr>
        <w:t xml:space="preserve"> </w:t>
      </w:r>
    </w:p>
    <w:p w:rsidR="00941B99" w:rsidRDefault="00941B99">
      <w:pPr>
        <w:widowControl/>
        <w:topLinePunct/>
        <w:spacing w:line="360" w:lineRule="auto"/>
        <w:jc w:val="left"/>
        <w:textAlignment w:val="center"/>
        <w:rPr>
          <w:rFonts w:ascii="宋体" w:hAnsi="宋体"/>
          <w:sz w:val="24"/>
          <w:szCs w:val="24"/>
        </w:rPr>
      </w:pPr>
    </w:p>
    <w:p w:rsidR="00941B99" w:rsidRDefault="007C2F21">
      <w:pPr>
        <w:spacing w:line="360" w:lineRule="auto"/>
        <w:jc w:val="left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 xml:space="preserve">2. </w:t>
      </w:r>
      <w:r>
        <w:rPr>
          <w:rFonts w:ascii="宋体" w:hAnsi="宋体" w:hint="eastAsia"/>
          <w:sz w:val="24"/>
          <w:szCs w:val="24"/>
        </w:rPr>
        <w:t>用数理统计法控制混凝土质量可用哪些参数？</w:t>
      </w:r>
    </w:p>
    <w:p w:rsidR="00941B99" w:rsidRDefault="00941B99">
      <w:pPr>
        <w:spacing w:line="360" w:lineRule="auto"/>
        <w:jc w:val="left"/>
        <w:rPr>
          <w:rFonts w:ascii="宋体" w:hAnsi="宋体"/>
          <w:sz w:val="24"/>
          <w:szCs w:val="24"/>
        </w:rPr>
      </w:pPr>
    </w:p>
    <w:p w:rsidR="00941B99" w:rsidRDefault="007C2F21">
      <w:pPr>
        <w:widowControl/>
        <w:topLinePunct/>
        <w:spacing w:line="360" w:lineRule="auto"/>
        <w:jc w:val="left"/>
        <w:textAlignment w:val="center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 xml:space="preserve">3. </w:t>
      </w:r>
      <w:r>
        <w:rPr>
          <w:rFonts w:ascii="宋体" w:hAnsi="宋体" w:hint="eastAsia"/>
          <w:sz w:val="24"/>
          <w:szCs w:val="24"/>
        </w:rPr>
        <w:t>在配制混凝土时一般为什么不采用细砂或特细砂？</w:t>
      </w:r>
    </w:p>
    <w:p w:rsidR="00941B99" w:rsidRDefault="00941B99">
      <w:pPr>
        <w:widowControl/>
        <w:topLinePunct/>
        <w:spacing w:line="360" w:lineRule="auto"/>
        <w:jc w:val="left"/>
        <w:textAlignment w:val="center"/>
        <w:rPr>
          <w:rFonts w:ascii="宋体" w:hAnsi="宋体"/>
          <w:sz w:val="24"/>
          <w:szCs w:val="24"/>
        </w:rPr>
      </w:pPr>
    </w:p>
    <w:p w:rsidR="00941B99" w:rsidRDefault="007C2F21">
      <w:pPr>
        <w:widowControl/>
        <w:topLinePunct/>
        <w:spacing w:line="360" w:lineRule="auto"/>
        <w:jc w:val="left"/>
        <w:textAlignment w:val="center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 xml:space="preserve">4. </w:t>
      </w:r>
      <w:r>
        <w:rPr>
          <w:rFonts w:ascii="宋体" w:hAnsi="宋体" w:hint="eastAsia"/>
          <w:sz w:val="24"/>
          <w:szCs w:val="24"/>
        </w:rPr>
        <w:t>什么是胶凝材料？气硬性胶凝材料和水硬性胶凝材料有何区别？</w:t>
      </w:r>
    </w:p>
    <w:p w:rsidR="00941B99" w:rsidRDefault="00941B99">
      <w:pPr>
        <w:spacing w:line="360" w:lineRule="auto"/>
        <w:jc w:val="left"/>
        <w:rPr>
          <w:rFonts w:ascii="宋体" w:hAnsi="宋体"/>
          <w:sz w:val="24"/>
          <w:szCs w:val="24"/>
        </w:rPr>
      </w:pPr>
    </w:p>
    <w:p w:rsidR="00941B99" w:rsidRDefault="007C2F21">
      <w:pPr>
        <w:spacing w:line="360" w:lineRule="auto"/>
        <w:jc w:val="left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br w:type="page"/>
      </w:r>
    </w:p>
    <w:p w:rsidR="00941B99" w:rsidRDefault="007C2F21">
      <w:pPr>
        <w:spacing w:line="360" w:lineRule="auto"/>
        <w:jc w:val="left"/>
        <w:rPr>
          <w:sz w:val="24"/>
          <w:szCs w:val="24"/>
        </w:rPr>
      </w:pPr>
      <w:r>
        <w:rPr>
          <w:rFonts w:eastAsia="黑体" w:hAnsi="宋体" w:cs="宋体" w:hint="eastAsia"/>
          <w:kern w:val="0"/>
          <w:sz w:val="24"/>
          <w:szCs w:val="24"/>
        </w:rPr>
        <w:lastRenderedPageBreak/>
        <w:t>四、判断题</w:t>
      </w:r>
      <w:r>
        <w:rPr>
          <w:rFonts w:ascii="宋体" w:eastAsia="黑体" w:hAnsi="宋体"/>
          <w:kern w:val="0"/>
          <w:sz w:val="24"/>
          <w:szCs w:val="24"/>
        </w:rPr>
        <w:t>(</w:t>
      </w:r>
      <w:r>
        <w:rPr>
          <w:rFonts w:ascii="宋体" w:eastAsia="黑体" w:hAnsi="宋体" w:hint="eastAsia"/>
          <w:kern w:val="0"/>
          <w:sz w:val="24"/>
          <w:szCs w:val="24"/>
        </w:rPr>
        <w:t>对的打√，错的打×并改正。</w:t>
      </w:r>
      <w:r>
        <w:rPr>
          <w:rFonts w:eastAsia="黑体" w:hAnsi="宋体" w:hint="eastAsia"/>
          <w:kern w:val="0"/>
          <w:sz w:val="24"/>
          <w:szCs w:val="24"/>
        </w:rPr>
        <w:t>每小题</w:t>
      </w:r>
      <w:r>
        <w:rPr>
          <w:rFonts w:ascii="宋体" w:eastAsia="黑体" w:hAnsi="宋体" w:hint="eastAsia"/>
          <w:kern w:val="0"/>
          <w:sz w:val="24"/>
          <w:szCs w:val="24"/>
        </w:rPr>
        <w:t>1</w:t>
      </w:r>
      <w:r>
        <w:rPr>
          <w:rFonts w:eastAsia="黑体" w:hAnsi="宋体" w:hint="eastAsia"/>
          <w:kern w:val="0"/>
          <w:sz w:val="24"/>
          <w:szCs w:val="24"/>
        </w:rPr>
        <w:t>分，共</w:t>
      </w:r>
      <w:r>
        <w:rPr>
          <w:rFonts w:ascii="宋体" w:eastAsia="黑体" w:hAnsi="宋体" w:hint="eastAsia"/>
          <w:kern w:val="0"/>
          <w:sz w:val="24"/>
          <w:szCs w:val="24"/>
        </w:rPr>
        <w:t>10</w:t>
      </w:r>
      <w:r>
        <w:rPr>
          <w:rFonts w:eastAsia="黑体" w:hAnsi="宋体" w:hint="eastAsia"/>
          <w:kern w:val="0"/>
          <w:sz w:val="24"/>
          <w:szCs w:val="24"/>
        </w:rPr>
        <w:t>分</w:t>
      </w:r>
      <w:r>
        <w:rPr>
          <w:rFonts w:ascii="宋体" w:eastAsia="黑体" w:hAnsi="宋体"/>
          <w:kern w:val="0"/>
          <w:sz w:val="24"/>
          <w:szCs w:val="24"/>
        </w:rPr>
        <w:t>)</w:t>
      </w:r>
      <w:r>
        <w:rPr>
          <w:rFonts w:ascii="宋体" w:hAnsi="宋体" w:hint="eastAsia"/>
          <w:sz w:val="24"/>
          <w:szCs w:val="24"/>
        </w:rPr>
        <w:t xml:space="preserve"> </w:t>
      </w:r>
      <w:r>
        <w:rPr>
          <w:rFonts w:ascii="宋体" w:hAnsi="宋体" w:hint="eastAsia"/>
          <w:sz w:val="24"/>
          <w:szCs w:val="24"/>
        </w:rPr>
        <w:br/>
      </w:r>
      <w:r>
        <w:rPr>
          <w:rFonts w:hint="eastAsia"/>
          <w:sz w:val="24"/>
          <w:szCs w:val="24"/>
        </w:rPr>
        <w:t>1.</w:t>
      </w:r>
      <w:r>
        <w:rPr>
          <w:rFonts w:hint="eastAsia"/>
          <w:sz w:val="24"/>
          <w:szCs w:val="24"/>
        </w:rPr>
        <w:t>一般来说，钢材硬度越高，强度越大。（</w:t>
      </w:r>
      <w:r>
        <w:rPr>
          <w:rFonts w:hint="eastAsia"/>
          <w:sz w:val="24"/>
          <w:szCs w:val="24"/>
        </w:rPr>
        <w:t xml:space="preserve">    </w:t>
      </w:r>
      <w:r>
        <w:rPr>
          <w:rFonts w:hint="eastAsia"/>
          <w:sz w:val="24"/>
          <w:szCs w:val="24"/>
        </w:rPr>
        <w:t>）</w:t>
      </w:r>
      <w:r>
        <w:rPr>
          <w:rFonts w:hint="eastAsia"/>
          <w:sz w:val="24"/>
          <w:szCs w:val="24"/>
        </w:rPr>
        <w:t xml:space="preserve">                                            2.</w:t>
      </w:r>
      <w:r>
        <w:rPr>
          <w:rFonts w:hint="eastAsia"/>
          <w:sz w:val="24"/>
          <w:szCs w:val="24"/>
        </w:rPr>
        <w:t>水泥出厂后三个月使用，其性能并不变化，可以安全使用。（</w:t>
      </w:r>
      <w:r>
        <w:rPr>
          <w:rFonts w:hint="eastAsia"/>
          <w:sz w:val="24"/>
          <w:szCs w:val="24"/>
        </w:rPr>
        <w:t xml:space="preserve">    </w:t>
      </w:r>
      <w:r>
        <w:rPr>
          <w:rFonts w:hint="eastAsia"/>
          <w:sz w:val="24"/>
          <w:szCs w:val="24"/>
        </w:rPr>
        <w:t>）</w:t>
      </w:r>
      <w:r>
        <w:rPr>
          <w:rFonts w:hint="eastAsia"/>
          <w:sz w:val="24"/>
          <w:szCs w:val="24"/>
        </w:rPr>
        <w:t xml:space="preserve">                                </w:t>
      </w:r>
      <w:r>
        <w:rPr>
          <w:sz w:val="24"/>
          <w:szCs w:val="24"/>
        </w:rPr>
        <w:t>3</w:t>
      </w:r>
      <w:r>
        <w:rPr>
          <w:rFonts w:hint="eastAsia"/>
          <w:sz w:val="24"/>
          <w:szCs w:val="24"/>
        </w:rPr>
        <w:t xml:space="preserve">. </w:t>
      </w:r>
      <w:r>
        <w:rPr>
          <w:rFonts w:hint="eastAsia"/>
          <w:sz w:val="24"/>
          <w:szCs w:val="24"/>
        </w:rPr>
        <w:t>级配好的骨料其空隙率小，总表面积大。（</w:t>
      </w:r>
      <w:r>
        <w:rPr>
          <w:rFonts w:hint="eastAsia"/>
          <w:sz w:val="24"/>
          <w:szCs w:val="24"/>
        </w:rPr>
        <w:t xml:space="preserve">    </w:t>
      </w:r>
      <w:r>
        <w:rPr>
          <w:rFonts w:hint="eastAsia"/>
          <w:sz w:val="24"/>
          <w:szCs w:val="24"/>
        </w:rPr>
        <w:t>）</w:t>
      </w:r>
      <w:r>
        <w:rPr>
          <w:rFonts w:hint="eastAsia"/>
          <w:sz w:val="24"/>
          <w:szCs w:val="24"/>
        </w:rPr>
        <w:t xml:space="preserve">                                    </w:t>
      </w:r>
    </w:p>
    <w:p w:rsidR="00941B99" w:rsidRDefault="007C2F21">
      <w:pPr>
        <w:spacing w:line="360" w:lineRule="auto"/>
        <w:jc w:val="left"/>
        <w:rPr>
          <w:sz w:val="24"/>
          <w:szCs w:val="24"/>
        </w:rPr>
      </w:pPr>
      <w:r>
        <w:rPr>
          <w:sz w:val="24"/>
          <w:szCs w:val="24"/>
        </w:rPr>
        <w:t>4</w:t>
      </w:r>
      <w:r>
        <w:rPr>
          <w:rFonts w:hint="eastAsia"/>
          <w:sz w:val="24"/>
          <w:szCs w:val="24"/>
        </w:rPr>
        <w:t xml:space="preserve">. </w:t>
      </w:r>
      <w:r>
        <w:rPr>
          <w:rFonts w:hint="eastAsia"/>
          <w:sz w:val="24"/>
          <w:szCs w:val="24"/>
        </w:rPr>
        <w:t>分层度愈大，说明砂浆保水性愈差。</w:t>
      </w:r>
      <w:r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（</w:t>
      </w:r>
      <w:r>
        <w:rPr>
          <w:rFonts w:hint="eastAsia"/>
          <w:sz w:val="24"/>
          <w:szCs w:val="24"/>
        </w:rPr>
        <w:t xml:space="preserve">    </w:t>
      </w:r>
      <w:r>
        <w:rPr>
          <w:rFonts w:hint="eastAsia"/>
          <w:sz w:val="24"/>
          <w:szCs w:val="24"/>
        </w:rPr>
        <w:t>）</w:t>
      </w:r>
    </w:p>
    <w:p w:rsidR="00941B99" w:rsidRDefault="007C2F21">
      <w:pPr>
        <w:spacing w:line="360" w:lineRule="auto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5.</w:t>
      </w:r>
      <w:r>
        <w:rPr>
          <w:sz w:val="24"/>
          <w:szCs w:val="24"/>
        </w:rPr>
        <w:t>气硬性胶凝材料只能在空气中硬化，而水硬性胶凝材料只能在水</w:t>
      </w:r>
      <w:r>
        <w:rPr>
          <w:sz w:val="24"/>
          <w:szCs w:val="24"/>
        </w:rPr>
        <w:t>中硬化</w:t>
      </w:r>
      <w:r>
        <w:rPr>
          <w:rFonts w:hint="eastAsia"/>
          <w:sz w:val="24"/>
          <w:szCs w:val="24"/>
        </w:rPr>
        <w:t>（</w:t>
      </w:r>
      <w:r>
        <w:rPr>
          <w:rFonts w:hint="eastAsia"/>
          <w:sz w:val="24"/>
          <w:szCs w:val="24"/>
        </w:rPr>
        <w:t xml:space="preserve">    </w:t>
      </w:r>
      <w:r>
        <w:rPr>
          <w:rFonts w:hint="eastAsia"/>
          <w:sz w:val="24"/>
          <w:szCs w:val="24"/>
        </w:rPr>
        <w:t>）</w:t>
      </w:r>
    </w:p>
    <w:p w:rsidR="00941B99" w:rsidRDefault="007C2F21">
      <w:pPr>
        <w:spacing w:line="360" w:lineRule="auto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6.</w:t>
      </w:r>
      <w:r>
        <w:rPr>
          <w:sz w:val="24"/>
          <w:szCs w:val="24"/>
        </w:rPr>
        <w:t>砂浆的保水性用沉入度表示，沉入度愈小表示保水性愈好。</w:t>
      </w:r>
      <w:r>
        <w:rPr>
          <w:rFonts w:hint="eastAsia"/>
          <w:sz w:val="24"/>
          <w:szCs w:val="24"/>
        </w:rPr>
        <w:t>（</w:t>
      </w:r>
      <w:r>
        <w:rPr>
          <w:rFonts w:hint="eastAsia"/>
          <w:sz w:val="24"/>
          <w:szCs w:val="24"/>
        </w:rPr>
        <w:t xml:space="preserve">    </w:t>
      </w:r>
      <w:r>
        <w:rPr>
          <w:rFonts w:hint="eastAsia"/>
          <w:sz w:val="24"/>
          <w:szCs w:val="24"/>
        </w:rPr>
        <w:t>）</w:t>
      </w:r>
    </w:p>
    <w:p w:rsidR="00941B99" w:rsidRDefault="007C2F21">
      <w:pPr>
        <w:spacing w:line="360" w:lineRule="auto"/>
        <w:jc w:val="left"/>
        <w:rPr>
          <w:rFonts w:ascii="宋体" w:hAnsi="宋体"/>
          <w:color w:val="000000"/>
          <w:sz w:val="24"/>
          <w:szCs w:val="24"/>
        </w:rPr>
      </w:pPr>
      <w:r>
        <w:rPr>
          <w:rFonts w:hint="eastAsia"/>
          <w:sz w:val="24"/>
          <w:szCs w:val="24"/>
        </w:rPr>
        <w:t xml:space="preserve">7. </w:t>
      </w:r>
      <w:r>
        <w:rPr>
          <w:rFonts w:hint="eastAsia"/>
          <w:sz w:val="24"/>
          <w:szCs w:val="24"/>
        </w:rPr>
        <w:t>用于非吸水底面砂浆，其强度主要取决于水泥强度和水灰比。（</w:t>
      </w:r>
      <w:r>
        <w:rPr>
          <w:rFonts w:hint="eastAsia"/>
          <w:sz w:val="24"/>
          <w:szCs w:val="24"/>
        </w:rPr>
        <w:t xml:space="preserve">    </w:t>
      </w:r>
      <w:r>
        <w:rPr>
          <w:rFonts w:hint="eastAsia"/>
          <w:sz w:val="24"/>
          <w:szCs w:val="24"/>
        </w:rPr>
        <w:t>）</w:t>
      </w:r>
      <w:r>
        <w:rPr>
          <w:rFonts w:ascii="宋体" w:hAnsi="宋体" w:hint="eastAsia"/>
          <w:color w:val="000000"/>
          <w:sz w:val="24"/>
          <w:szCs w:val="24"/>
        </w:rPr>
        <w:t xml:space="preserve">                                            </w:t>
      </w:r>
    </w:p>
    <w:p w:rsidR="00941B99" w:rsidRDefault="007C2F21">
      <w:pPr>
        <w:spacing w:line="360" w:lineRule="auto"/>
        <w:jc w:val="left"/>
        <w:rPr>
          <w:rFonts w:ascii="黑体" w:eastAsia="黑体" w:hAnsi="宋体" w:cs="宋体"/>
          <w:b/>
          <w:bCs/>
          <w:kern w:val="0"/>
          <w:sz w:val="24"/>
          <w:szCs w:val="24"/>
        </w:rPr>
      </w:pPr>
      <w:r>
        <w:rPr>
          <w:rFonts w:ascii="黑体" w:eastAsia="黑体" w:hAnsi="宋体" w:cs="宋体" w:hint="eastAsia"/>
          <w:b/>
          <w:bCs/>
          <w:kern w:val="0"/>
          <w:sz w:val="24"/>
          <w:szCs w:val="24"/>
        </w:rPr>
        <w:t>五、计算题</w:t>
      </w:r>
      <w:r>
        <w:rPr>
          <w:rFonts w:ascii="宋体" w:eastAsia="宋体" w:hAnsi="宋体" w:cs="宋体" w:hint="eastAsia"/>
          <w:b/>
          <w:bCs/>
          <w:sz w:val="24"/>
          <w:szCs w:val="24"/>
        </w:rPr>
        <w:t>(</w:t>
      </w:r>
      <w:r>
        <w:rPr>
          <w:rFonts w:ascii="宋体" w:eastAsia="宋体" w:hAnsi="宋体" w:cs="宋体" w:hint="eastAsia"/>
          <w:b/>
          <w:bCs/>
          <w:sz w:val="24"/>
          <w:szCs w:val="24"/>
        </w:rPr>
        <w:t>本大题共</w:t>
      </w:r>
      <w:r>
        <w:rPr>
          <w:rFonts w:ascii="宋体" w:eastAsia="宋体" w:hAnsi="宋体" w:cs="宋体" w:hint="eastAsia"/>
          <w:b/>
          <w:bCs/>
          <w:sz w:val="24"/>
          <w:szCs w:val="24"/>
        </w:rPr>
        <w:t>5</w:t>
      </w:r>
      <w:r>
        <w:rPr>
          <w:rFonts w:ascii="宋体" w:eastAsia="宋体" w:hAnsi="宋体" w:cs="宋体" w:hint="eastAsia"/>
          <w:b/>
          <w:bCs/>
          <w:sz w:val="24"/>
          <w:szCs w:val="24"/>
        </w:rPr>
        <w:t>小题，</w:t>
      </w:r>
      <w:r>
        <w:rPr>
          <w:rFonts w:ascii="宋体" w:eastAsia="宋体" w:hAnsi="宋体" w:cs="宋体" w:hint="eastAsia"/>
          <w:b/>
          <w:bCs/>
          <w:sz w:val="24"/>
          <w:szCs w:val="24"/>
        </w:rPr>
        <w:t>每小题</w:t>
      </w:r>
      <w:r>
        <w:rPr>
          <w:rFonts w:ascii="宋体" w:eastAsia="宋体" w:hAnsi="宋体" w:cs="宋体" w:hint="eastAsia"/>
          <w:b/>
          <w:bCs/>
          <w:sz w:val="24"/>
          <w:szCs w:val="24"/>
        </w:rPr>
        <w:t>6</w:t>
      </w:r>
      <w:r>
        <w:rPr>
          <w:rFonts w:ascii="宋体" w:eastAsia="宋体" w:hAnsi="宋体" w:cs="宋体" w:hint="eastAsia"/>
          <w:b/>
          <w:bCs/>
          <w:sz w:val="24"/>
          <w:szCs w:val="24"/>
        </w:rPr>
        <w:t>分，共计</w:t>
      </w:r>
      <w:r>
        <w:rPr>
          <w:rFonts w:ascii="宋体" w:eastAsia="宋体" w:hAnsi="宋体" w:cs="宋体" w:hint="eastAsia"/>
          <w:b/>
          <w:bCs/>
          <w:sz w:val="24"/>
          <w:szCs w:val="24"/>
        </w:rPr>
        <w:t>30</w:t>
      </w:r>
      <w:r>
        <w:rPr>
          <w:rFonts w:ascii="宋体" w:eastAsia="宋体" w:hAnsi="宋体" w:cs="宋体" w:hint="eastAsia"/>
          <w:b/>
          <w:bCs/>
          <w:sz w:val="24"/>
          <w:szCs w:val="24"/>
        </w:rPr>
        <w:t>分</w:t>
      </w:r>
      <w:r>
        <w:rPr>
          <w:rFonts w:ascii="宋体" w:eastAsia="宋体" w:hAnsi="宋体" w:cs="宋体" w:hint="eastAsia"/>
          <w:b/>
          <w:bCs/>
          <w:sz w:val="24"/>
          <w:szCs w:val="24"/>
        </w:rPr>
        <w:t>)</w:t>
      </w:r>
    </w:p>
    <w:p w:rsidR="00941B99" w:rsidRDefault="007C2F21">
      <w:pPr>
        <w:widowControl/>
        <w:topLinePunct/>
        <w:spacing w:line="360" w:lineRule="auto"/>
        <w:jc w:val="left"/>
        <w:textAlignment w:val="center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 xml:space="preserve">1. </w:t>
      </w:r>
      <w:r>
        <w:rPr>
          <w:rFonts w:ascii="宋体" w:hAnsi="宋体" w:hint="eastAsia"/>
          <w:sz w:val="24"/>
          <w:szCs w:val="24"/>
        </w:rPr>
        <w:t>混凝土表观密度为</w:t>
      </w:r>
      <w:r>
        <w:rPr>
          <w:rFonts w:ascii="宋体" w:hAnsi="宋体" w:hint="eastAsia"/>
          <w:sz w:val="24"/>
          <w:szCs w:val="24"/>
        </w:rPr>
        <w:t>2400 kg/ m</w:t>
      </w:r>
      <w:r>
        <w:rPr>
          <w:rFonts w:ascii="宋体" w:hAnsi="宋体" w:hint="eastAsia"/>
          <w:sz w:val="24"/>
          <w:szCs w:val="24"/>
          <w:vertAlign w:val="superscript"/>
        </w:rPr>
        <w:t>3</w:t>
      </w:r>
      <w:r>
        <w:rPr>
          <w:rFonts w:ascii="宋体" w:hAnsi="宋体" w:hint="eastAsia"/>
          <w:sz w:val="24"/>
          <w:szCs w:val="24"/>
        </w:rPr>
        <w:t>，水泥用量</w:t>
      </w:r>
      <w:r>
        <w:rPr>
          <w:rFonts w:ascii="宋体" w:hAnsi="宋体" w:hint="eastAsia"/>
          <w:sz w:val="24"/>
          <w:szCs w:val="24"/>
        </w:rPr>
        <w:t>300 kg/ m</w:t>
      </w:r>
      <w:r>
        <w:rPr>
          <w:rFonts w:ascii="宋体" w:hAnsi="宋体" w:hint="eastAsia"/>
          <w:sz w:val="24"/>
          <w:szCs w:val="24"/>
          <w:vertAlign w:val="superscript"/>
        </w:rPr>
        <w:t>3</w:t>
      </w:r>
      <w:r>
        <w:rPr>
          <w:rFonts w:ascii="宋体" w:hAnsi="宋体" w:hint="eastAsia"/>
          <w:sz w:val="24"/>
          <w:szCs w:val="24"/>
        </w:rPr>
        <w:t>，水灰比</w:t>
      </w:r>
      <w:r>
        <w:rPr>
          <w:rFonts w:ascii="宋体" w:hAnsi="宋体" w:hint="eastAsia"/>
          <w:sz w:val="24"/>
          <w:szCs w:val="24"/>
        </w:rPr>
        <w:t>0.60</w:t>
      </w:r>
      <w:r>
        <w:rPr>
          <w:rFonts w:ascii="宋体" w:hAnsi="宋体" w:hint="eastAsia"/>
          <w:sz w:val="24"/>
          <w:szCs w:val="24"/>
        </w:rPr>
        <w:t>，砂率</w:t>
      </w:r>
      <w:r>
        <w:rPr>
          <w:rFonts w:ascii="宋体" w:hAnsi="宋体" w:hint="eastAsia"/>
          <w:sz w:val="24"/>
          <w:szCs w:val="24"/>
        </w:rPr>
        <w:t>35%</w:t>
      </w:r>
      <w:r>
        <w:rPr>
          <w:rFonts w:ascii="宋体" w:hAnsi="宋体" w:hint="eastAsia"/>
          <w:sz w:val="24"/>
          <w:szCs w:val="24"/>
        </w:rPr>
        <w:t>，试计算：混凝土的质量配合比。</w:t>
      </w:r>
    </w:p>
    <w:p w:rsidR="00941B99" w:rsidRDefault="00941B99">
      <w:pPr>
        <w:pStyle w:val="a3"/>
        <w:spacing w:line="360" w:lineRule="auto"/>
        <w:jc w:val="left"/>
        <w:rPr>
          <w:sz w:val="24"/>
          <w:szCs w:val="24"/>
        </w:rPr>
      </w:pPr>
    </w:p>
    <w:p w:rsidR="00941B99" w:rsidRDefault="007C2F21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2. </w:t>
      </w:r>
      <w:r>
        <w:rPr>
          <w:sz w:val="24"/>
          <w:szCs w:val="24"/>
        </w:rPr>
        <w:t>从新进货的一批钢筋中抽样，并截取两根钢筋做拉伸试验，测得如下结果：屈服下限荷载分别为</w:t>
      </w:r>
      <w:r>
        <w:rPr>
          <w:sz w:val="24"/>
          <w:szCs w:val="24"/>
        </w:rPr>
        <w:t>42.4kN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41.5kN</w:t>
      </w:r>
      <w:r>
        <w:rPr>
          <w:sz w:val="24"/>
          <w:szCs w:val="24"/>
        </w:rPr>
        <w:t>；抗拉极限荷载分别为</w:t>
      </w:r>
      <w:r>
        <w:rPr>
          <w:sz w:val="24"/>
          <w:szCs w:val="24"/>
        </w:rPr>
        <w:t>62.0kN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61.6kN,</w:t>
      </w:r>
      <w:r>
        <w:rPr>
          <w:rFonts w:hint="eastAsia"/>
          <w:sz w:val="24"/>
          <w:szCs w:val="24"/>
        </w:rPr>
        <w:t xml:space="preserve"> </w:t>
      </w:r>
      <w:r>
        <w:rPr>
          <w:sz w:val="24"/>
          <w:szCs w:val="24"/>
        </w:rPr>
        <w:t>钢筋公称直径为</w:t>
      </w:r>
      <w:r>
        <w:rPr>
          <w:sz w:val="24"/>
          <w:szCs w:val="24"/>
        </w:rPr>
        <w:t>12mm</w:t>
      </w:r>
      <w:r>
        <w:rPr>
          <w:sz w:val="24"/>
          <w:szCs w:val="24"/>
        </w:rPr>
        <w:t>，</w:t>
      </w:r>
      <w:proofErr w:type="gramStart"/>
      <w:r>
        <w:rPr>
          <w:sz w:val="24"/>
          <w:szCs w:val="24"/>
        </w:rPr>
        <w:t>标距为</w:t>
      </w:r>
      <w:proofErr w:type="gramEnd"/>
      <w:r>
        <w:rPr>
          <w:sz w:val="24"/>
          <w:szCs w:val="24"/>
        </w:rPr>
        <w:t>60mm</w:t>
      </w:r>
      <w:r>
        <w:rPr>
          <w:sz w:val="24"/>
          <w:szCs w:val="24"/>
        </w:rPr>
        <w:t>，拉断时长度分别为</w:t>
      </w:r>
      <w:r>
        <w:rPr>
          <w:sz w:val="24"/>
          <w:szCs w:val="24"/>
        </w:rPr>
        <w:t>66.0mm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67.0mm</w:t>
      </w:r>
      <w:r>
        <w:rPr>
          <w:sz w:val="24"/>
          <w:szCs w:val="24"/>
        </w:rPr>
        <w:t>。计算</w:t>
      </w:r>
      <w:r>
        <w:rPr>
          <w:rFonts w:hint="eastAsia"/>
          <w:sz w:val="24"/>
          <w:szCs w:val="24"/>
        </w:rPr>
        <w:t>：</w:t>
      </w:r>
      <w:r>
        <w:rPr>
          <w:sz w:val="24"/>
          <w:szCs w:val="24"/>
        </w:rPr>
        <w:t>该钢筋的屈服强度，抗拉强度及伸长率。</w:t>
      </w:r>
    </w:p>
    <w:p w:rsidR="00941B99" w:rsidRDefault="00941B99">
      <w:pPr>
        <w:pStyle w:val="a3"/>
        <w:spacing w:line="360" w:lineRule="auto"/>
        <w:jc w:val="left"/>
        <w:rPr>
          <w:sz w:val="24"/>
          <w:szCs w:val="24"/>
        </w:rPr>
      </w:pPr>
    </w:p>
    <w:p w:rsidR="00941B99" w:rsidRDefault="007C2F21">
      <w:pPr>
        <w:spacing w:line="360" w:lineRule="auto"/>
        <w:jc w:val="left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3.</w:t>
      </w:r>
      <w:r>
        <w:rPr>
          <w:rFonts w:ascii="宋体" w:hAnsi="宋体" w:hint="eastAsia"/>
          <w:color w:val="000000"/>
          <w:sz w:val="24"/>
          <w:szCs w:val="24"/>
        </w:rPr>
        <w:t xml:space="preserve"> </w:t>
      </w:r>
      <w:r>
        <w:rPr>
          <w:rFonts w:ascii="宋体" w:hAnsi="宋体" w:hint="eastAsia"/>
          <w:sz w:val="24"/>
          <w:szCs w:val="24"/>
        </w:rPr>
        <w:t>本地某住宅工程混凝土设计强度等级为</w:t>
      </w:r>
      <w:r>
        <w:rPr>
          <w:rFonts w:ascii="宋体" w:hAnsi="宋体" w:hint="eastAsia"/>
          <w:sz w:val="24"/>
          <w:szCs w:val="24"/>
        </w:rPr>
        <w:t>C25</w:t>
      </w:r>
      <w:r>
        <w:rPr>
          <w:rFonts w:ascii="宋体" w:hAnsi="宋体" w:hint="eastAsia"/>
          <w:sz w:val="24"/>
          <w:szCs w:val="24"/>
        </w:rPr>
        <w:t>，混凝土标准差为</w:t>
      </w:r>
      <w:r>
        <w:rPr>
          <w:rFonts w:ascii="宋体" w:hAnsi="宋体" w:hint="eastAsia"/>
          <w:sz w:val="24"/>
          <w:szCs w:val="24"/>
        </w:rPr>
        <w:t xml:space="preserve">5MPa, </w:t>
      </w:r>
      <w:r>
        <w:rPr>
          <w:rFonts w:ascii="宋体" w:hAnsi="宋体" w:hint="eastAsia"/>
          <w:sz w:val="24"/>
          <w:szCs w:val="24"/>
        </w:rPr>
        <w:t>施工采用机械拌合和振捣，设计砂率为</w:t>
      </w:r>
      <w:r>
        <w:rPr>
          <w:rFonts w:ascii="宋体" w:hAnsi="宋体" w:hint="eastAsia"/>
          <w:sz w:val="24"/>
          <w:szCs w:val="24"/>
        </w:rPr>
        <w:t>35</w:t>
      </w:r>
      <w:r>
        <w:rPr>
          <w:rFonts w:ascii="宋体" w:hAnsi="宋体" w:hint="eastAsia"/>
          <w:sz w:val="24"/>
          <w:szCs w:val="24"/>
        </w:rPr>
        <w:t>％，单位用水量为</w:t>
      </w:r>
      <w:r>
        <w:rPr>
          <w:rFonts w:ascii="宋体" w:hAnsi="宋体" w:hint="eastAsia"/>
          <w:sz w:val="24"/>
          <w:szCs w:val="24"/>
        </w:rPr>
        <w:t xml:space="preserve">195kg, </w:t>
      </w:r>
      <w:r>
        <w:rPr>
          <w:rFonts w:ascii="宋体" w:hAnsi="宋体" w:hint="eastAsia"/>
          <w:sz w:val="24"/>
          <w:szCs w:val="24"/>
        </w:rPr>
        <w:t>坍落度为</w:t>
      </w:r>
      <w:r>
        <w:rPr>
          <w:rFonts w:ascii="宋体" w:hAnsi="宋体" w:hint="eastAsia"/>
          <w:sz w:val="24"/>
          <w:szCs w:val="24"/>
        </w:rPr>
        <w:t>50</w:t>
      </w:r>
      <w:r>
        <w:rPr>
          <w:rFonts w:ascii="宋体" w:hAnsi="宋体" w:hint="eastAsia"/>
          <w:sz w:val="24"/>
          <w:szCs w:val="24"/>
        </w:rPr>
        <w:t>～</w:t>
      </w:r>
      <w:r>
        <w:rPr>
          <w:rFonts w:ascii="宋体" w:hAnsi="宋体" w:hint="eastAsia"/>
          <w:sz w:val="24"/>
          <w:szCs w:val="24"/>
        </w:rPr>
        <w:t>60mm</w:t>
      </w:r>
      <w:r>
        <w:rPr>
          <w:rFonts w:ascii="宋体" w:hAnsi="宋体" w:hint="eastAsia"/>
          <w:sz w:val="24"/>
          <w:szCs w:val="24"/>
        </w:rPr>
        <w:t>。所用原材料如下：水泥：普通水泥</w:t>
      </w:r>
      <w:r>
        <w:rPr>
          <w:rFonts w:ascii="宋体" w:hAnsi="宋体" w:hint="eastAsia"/>
          <w:sz w:val="24"/>
          <w:szCs w:val="24"/>
        </w:rPr>
        <w:t xml:space="preserve">32.5MPa </w:t>
      </w:r>
      <w:r>
        <w:rPr>
          <w:rFonts w:ascii="宋体" w:hAnsi="宋体" w:hint="eastAsia"/>
          <w:sz w:val="24"/>
          <w:szCs w:val="24"/>
        </w:rPr>
        <w:t>（水泥的实际强度为</w:t>
      </w:r>
      <w:r>
        <w:rPr>
          <w:rFonts w:ascii="宋体" w:hAnsi="宋体" w:hint="eastAsia"/>
          <w:sz w:val="24"/>
          <w:szCs w:val="24"/>
        </w:rPr>
        <w:t>36.0MPa</w:t>
      </w:r>
      <w:r>
        <w:rPr>
          <w:rFonts w:ascii="宋体" w:hAnsi="宋体" w:hint="eastAsia"/>
          <w:sz w:val="24"/>
          <w:szCs w:val="24"/>
        </w:rPr>
        <w:t>），砂：中砂，级配</w:t>
      </w:r>
      <w:r>
        <w:rPr>
          <w:rFonts w:ascii="宋体" w:hAnsi="宋体" w:hint="eastAsia"/>
          <w:sz w:val="24"/>
          <w:szCs w:val="24"/>
        </w:rPr>
        <w:t>2</w:t>
      </w:r>
      <w:r>
        <w:rPr>
          <w:rFonts w:ascii="宋体" w:hAnsi="宋体" w:hint="eastAsia"/>
          <w:sz w:val="24"/>
          <w:szCs w:val="24"/>
        </w:rPr>
        <w:t>区合格；石子：碎石</w:t>
      </w:r>
      <w:r>
        <w:rPr>
          <w:rFonts w:ascii="宋体" w:hAnsi="宋体" w:hint="eastAsia"/>
          <w:sz w:val="24"/>
          <w:szCs w:val="24"/>
        </w:rPr>
        <w:t>5</w:t>
      </w:r>
      <w:r>
        <w:rPr>
          <w:rFonts w:ascii="宋体" w:hAnsi="宋体" w:hint="eastAsia"/>
          <w:sz w:val="24"/>
          <w:szCs w:val="24"/>
        </w:rPr>
        <w:t>～</w:t>
      </w:r>
      <w:r>
        <w:rPr>
          <w:rFonts w:ascii="宋体" w:hAnsi="宋体" w:hint="eastAsia"/>
          <w:sz w:val="24"/>
          <w:szCs w:val="24"/>
        </w:rPr>
        <w:t>40mm</w:t>
      </w:r>
      <w:r>
        <w:rPr>
          <w:rFonts w:ascii="宋体" w:hAnsi="宋体" w:hint="eastAsia"/>
          <w:sz w:val="24"/>
          <w:szCs w:val="24"/>
        </w:rPr>
        <w:t>，水：自来水；假定混凝土的表观密度为</w:t>
      </w:r>
      <w:r>
        <w:rPr>
          <w:rFonts w:ascii="宋体" w:hAnsi="宋体" w:hint="eastAsia"/>
          <w:sz w:val="24"/>
          <w:szCs w:val="24"/>
        </w:rPr>
        <w:t>2400kg/m</w:t>
      </w:r>
      <w:r>
        <w:rPr>
          <w:rFonts w:ascii="宋体" w:hAnsi="宋体" w:hint="eastAsia"/>
          <w:sz w:val="24"/>
          <w:szCs w:val="24"/>
          <w:vertAlign w:val="superscript"/>
        </w:rPr>
        <w:t>3</w:t>
      </w:r>
      <w:r>
        <w:rPr>
          <w:rFonts w:ascii="宋体" w:hAnsi="宋体" w:hint="eastAsia"/>
          <w:sz w:val="24"/>
          <w:szCs w:val="24"/>
        </w:rPr>
        <w:t>，采用质量法计算该混凝土的计算配合比。</w:t>
      </w:r>
      <w:r>
        <w:rPr>
          <w:rFonts w:ascii="宋体" w:hAnsi="宋体" w:hint="eastAsia"/>
          <w:sz w:val="24"/>
          <w:szCs w:val="24"/>
        </w:rPr>
        <w:t xml:space="preserve"> </w:t>
      </w:r>
    </w:p>
    <w:p w:rsidR="00941B99" w:rsidRDefault="00941B99" w:rsidP="00B03BE3">
      <w:pPr>
        <w:spacing w:line="360" w:lineRule="auto"/>
        <w:ind w:left="353" w:hangingChars="147" w:hanging="353"/>
        <w:jc w:val="left"/>
        <w:rPr>
          <w:rFonts w:ascii="宋体" w:hAnsi="宋体"/>
          <w:sz w:val="24"/>
          <w:szCs w:val="24"/>
        </w:rPr>
      </w:pPr>
    </w:p>
    <w:p w:rsidR="00941B99" w:rsidRDefault="00941B99">
      <w:pPr>
        <w:spacing w:line="360" w:lineRule="auto"/>
        <w:jc w:val="left"/>
        <w:rPr>
          <w:rFonts w:ascii="宋体" w:hAnsi="宋体"/>
          <w:color w:val="000000"/>
          <w:sz w:val="24"/>
          <w:szCs w:val="24"/>
        </w:rPr>
      </w:pPr>
    </w:p>
    <w:p w:rsidR="00941B99" w:rsidRDefault="007C2F21">
      <w:pPr>
        <w:spacing w:line="360" w:lineRule="auto"/>
        <w:jc w:val="left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4</w:t>
      </w:r>
      <w:r>
        <w:rPr>
          <w:rFonts w:ascii="宋体" w:hAnsi="宋体" w:hint="eastAsia"/>
          <w:sz w:val="24"/>
          <w:szCs w:val="24"/>
        </w:rPr>
        <w:t>．</w:t>
      </w:r>
      <w:proofErr w:type="gramStart"/>
      <w:r>
        <w:rPr>
          <w:rFonts w:ascii="宋体" w:hAnsi="宋体" w:hint="eastAsia"/>
          <w:sz w:val="24"/>
          <w:szCs w:val="24"/>
        </w:rPr>
        <w:t>若题</w:t>
      </w:r>
      <w:proofErr w:type="gramEnd"/>
      <w:r>
        <w:rPr>
          <w:rFonts w:ascii="宋体" w:hAnsi="宋体" w:hint="eastAsia"/>
          <w:sz w:val="24"/>
          <w:szCs w:val="24"/>
        </w:rPr>
        <w:t>3</w:t>
      </w:r>
      <w:r>
        <w:rPr>
          <w:rFonts w:ascii="宋体" w:hAnsi="宋体" w:hint="eastAsia"/>
          <w:sz w:val="24"/>
          <w:szCs w:val="24"/>
        </w:rPr>
        <w:t>中，砂的含水率为</w:t>
      </w:r>
      <w:r>
        <w:rPr>
          <w:rFonts w:ascii="宋体" w:hAnsi="宋体" w:hint="eastAsia"/>
          <w:sz w:val="24"/>
          <w:szCs w:val="24"/>
        </w:rPr>
        <w:t>6</w:t>
      </w:r>
      <w:r>
        <w:rPr>
          <w:rFonts w:ascii="宋体" w:hAnsi="宋体" w:hint="eastAsia"/>
          <w:sz w:val="24"/>
          <w:szCs w:val="24"/>
        </w:rPr>
        <w:t>％，石子的含水率为</w:t>
      </w:r>
      <w:r>
        <w:rPr>
          <w:rFonts w:ascii="宋体" w:hAnsi="宋体" w:hint="eastAsia"/>
          <w:sz w:val="24"/>
          <w:szCs w:val="24"/>
        </w:rPr>
        <w:t>2</w:t>
      </w:r>
      <w:r>
        <w:rPr>
          <w:rFonts w:ascii="宋体" w:hAnsi="宋体" w:hint="eastAsia"/>
          <w:sz w:val="24"/>
          <w:szCs w:val="24"/>
        </w:rPr>
        <w:t>％，计算该混凝土的施工配合比。</w:t>
      </w:r>
    </w:p>
    <w:p w:rsidR="00941B99" w:rsidRDefault="00941B99">
      <w:pPr>
        <w:spacing w:line="360" w:lineRule="auto"/>
        <w:jc w:val="left"/>
        <w:rPr>
          <w:sz w:val="24"/>
          <w:szCs w:val="24"/>
        </w:rPr>
      </w:pPr>
    </w:p>
    <w:p w:rsidR="00941B99" w:rsidRDefault="00941B99" w:rsidP="00B03BE3">
      <w:pPr>
        <w:spacing w:line="360" w:lineRule="auto"/>
        <w:ind w:left="353" w:hangingChars="147" w:hanging="353"/>
        <w:jc w:val="left"/>
        <w:rPr>
          <w:rFonts w:ascii="宋体" w:hAnsi="宋体"/>
          <w:sz w:val="24"/>
          <w:szCs w:val="24"/>
        </w:rPr>
      </w:pPr>
    </w:p>
    <w:p w:rsidR="00941B99" w:rsidRDefault="00941B99" w:rsidP="00B03BE3">
      <w:pPr>
        <w:spacing w:line="360" w:lineRule="auto"/>
        <w:ind w:left="353" w:hangingChars="147" w:hanging="353"/>
        <w:jc w:val="left"/>
        <w:rPr>
          <w:rFonts w:ascii="宋体" w:hAnsi="宋体"/>
          <w:sz w:val="24"/>
          <w:szCs w:val="24"/>
        </w:rPr>
      </w:pPr>
    </w:p>
    <w:p w:rsidR="00941B99" w:rsidRDefault="00941B99" w:rsidP="00B03BE3">
      <w:pPr>
        <w:spacing w:line="360" w:lineRule="auto"/>
        <w:ind w:left="353" w:hangingChars="147" w:hanging="353"/>
        <w:jc w:val="left"/>
        <w:rPr>
          <w:rFonts w:ascii="宋体" w:hAnsi="宋体"/>
          <w:sz w:val="24"/>
          <w:szCs w:val="24"/>
        </w:rPr>
      </w:pPr>
    </w:p>
    <w:p w:rsidR="00941B99" w:rsidRDefault="00941B99" w:rsidP="00B03BE3">
      <w:pPr>
        <w:spacing w:line="360" w:lineRule="auto"/>
        <w:ind w:left="353" w:hangingChars="147" w:hanging="353"/>
        <w:jc w:val="left"/>
        <w:rPr>
          <w:rFonts w:ascii="宋体" w:hAnsi="宋体"/>
          <w:sz w:val="24"/>
          <w:szCs w:val="24"/>
        </w:rPr>
      </w:pPr>
      <w:bookmarkStart w:id="0" w:name="_GoBack"/>
      <w:bookmarkEnd w:id="0"/>
    </w:p>
    <w:p w:rsidR="00941B99" w:rsidRDefault="007C2F21">
      <w:pPr>
        <w:spacing w:line="360" w:lineRule="auto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lastRenderedPageBreak/>
        <w:br w:type="page"/>
      </w:r>
    </w:p>
    <w:p w:rsidR="00941B99" w:rsidRDefault="007C2F21" w:rsidP="00A6002E">
      <w:pPr>
        <w:spacing w:line="360" w:lineRule="auto"/>
        <w:ind w:firstLineChars="1050" w:firstLine="2530"/>
        <w:jc w:val="left"/>
        <w:rPr>
          <w:rFonts w:ascii="黑体" w:eastAsia="黑体"/>
          <w:b/>
          <w:sz w:val="24"/>
          <w:szCs w:val="24"/>
        </w:rPr>
      </w:pPr>
      <w:r>
        <w:rPr>
          <w:rFonts w:ascii="黑体" w:eastAsia="黑体" w:hint="eastAsia"/>
          <w:b/>
          <w:sz w:val="24"/>
          <w:szCs w:val="24"/>
        </w:rPr>
        <w:lastRenderedPageBreak/>
        <w:t>土木工程材料</w:t>
      </w:r>
      <w:r w:rsidR="00A6002E">
        <w:rPr>
          <w:rFonts w:ascii="黑体" w:eastAsia="黑体" w:hint="eastAsia"/>
          <w:b/>
          <w:sz w:val="24"/>
          <w:szCs w:val="24"/>
        </w:rPr>
        <w:t>复习资料答案</w:t>
      </w:r>
    </w:p>
    <w:p w:rsidR="00941B99" w:rsidRDefault="007C2F21">
      <w:pPr>
        <w:spacing w:line="360" w:lineRule="auto"/>
        <w:jc w:val="left"/>
        <w:rPr>
          <w:rFonts w:ascii="黑体" w:eastAsia="黑体"/>
          <w:b/>
          <w:sz w:val="24"/>
          <w:szCs w:val="24"/>
        </w:rPr>
      </w:pPr>
      <w:r>
        <w:rPr>
          <w:rFonts w:ascii="黑体" w:eastAsia="黑体" w:hint="eastAsia"/>
          <w:b/>
          <w:sz w:val="24"/>
          <w:szCs w:val="24"/>
        </w:rPr>
        <w:t>一、</w:t>
      </w:r>
      <w:r>
        <w:rPr>
          <w:rFonts w:ascii="黑体" w:eastAsia="黑体" w:hint="eastAsia"/>
          <w:b/>
          <w:sz w:val="24"/>
          <w:szCs w:val="24"/>
        </w:rPr>
        <w:t xml:space="preserve"> </w:t>
      </w:r>
      <w:r>
        <w:rPr>
          <w:rFonts w:ascii="黑体" w:eastAsia="黑体" w:hint="eastAsia"/>
          <w:b/>
          <w:sz w:val="24"/>
          <w:szCs w:val="24"/>
        </w:rPr>
        <w:t>名词解释</w:t>
      </w:r>
    </w:p>
    <w:p w:rsidR="00941B99" w:rsidRDefault="007C2F21">
      <w:pPr>
        <w:spacing w:line="360" w:lineRule="auto"/>
        <w:jc w:val="left"/>
        <w:rPr>
          <w:rFonts w:ascii="宋体" w:hAnsi="宋体" w:cs="宋体"/>
          <w:kern w:val="0"/>
          <w:sz w:val="24"/>
          <w:szCs w:val="24"/>
        </w:rPr>
      </w:pPr>
      <w:r>
        <w:rPr>
          <w:rFonts w:ascii="宋体" w:hAnsi="宋体" w:cs="宋体" w:hint="eastAsia"/>
          <w:kern w:val="0"/>
          <w:sz w:val="24"/>
          <w:szCs w:val="24"/>
        </w:rPr>
        <w:t>1.</w:t>
      </w:r>
      <w:r>
        <w:rPr>
          <w:rFonts w:ascii="宋体" w:hAnsi="宋体" w:cs="Times"/>
          <w:kern w:val="0"/>
          <w:sz w:val="24"/>
          <w:szCs w:val="24"/>
        </w:rPr>
        <w:t xml:space="preserve"> </w:t>
      </w:r>
      <w:r>
        <w:rPr>
          <w:rFonts w:ascii="宋体" w:hAnsi="宋体" w:cs="Times"/>
          <w:kern w:val="0"/>
          <w:sz w:val="24"/>
          <w:szCs w:val="24"/>
        </w:rPr>
        <w:t>表观密度</w:t>
      </w:r>
      <w:r>
        <w:rPr>
          <w:rFonts w:ascii="宋体" w:hAnsi="宋体" w:cs="Times" w:hint="eastAsia"/>
          <w:kern w:val="0"/>
          <w:sz w:val="24"/>
          <w:szCs w:val="24"/>
        </w:rPr>
        <w:t xml:space="preserve">: </w:t>
      </w:r>
      <w:r>
        <w:rPr>
          <w:rFonts w:ascii="宋体" w:hAnsi="宋体" w:cs="Times"/>
          <w:kern w:val="0"/>
          <w:sz w:val="24"/>
          <w:szCs w:val="24"/>
        </w:rPr>
        <w:t>是指材料在自然状态下，单位体积的质量。</w:t>
      </w:r>
    </w:p>
    <w:p w:rsidR="00941B99" w:rsidRDefault="007C2F21" w:rsidP="00B03BE3">
      <w:pPr>
        <w:spacing w:line="360" w:lineRule="auto"/>
        <w:ind w:left="353" w:hangingChars="147" w:hanging="353"/>
        <w:jc w:val="left"/>
        <w:rPr>
          <w:rFonts w:ascii="宋体" w:hAnsi="宋体"/>
          <w:kern w:val="48"/>
          <w:sz w:val="24"/>
          <w:szCs w:val="24"/>
        </w:rPr>
      </w:pPr>
      <w:r>
        <w:rPr>
          <w:rFonts w:ascii="宋体" w:hAnsi="宋体" w:cs="宋体" w:hint="eastAsia"/>
          <w:kern w:val="0"/>
          <w:sz w:val="24"/>
          <w:szCs w:val="24"/>
        </w:rPr>
        <w:t>2.</w:t>
      </w:r>
      <w:r>
        <w:rPr>
          <w:rFonts w:ascii="宋体" w:hAnsi="宋体" w:cs="Times"/>
          <w:kern w:val="0"/>
          <w:sz w:val="24"/>
          <w:szCs w:val="24"/>
        </w:rPr>
        <w:t xml:space="preserve"> </w:t>
      </w:r>
      <w:proofErr w:type="gramStart"/>
      <w:r>
        <w:rPr>
          <w:rFonts w:ascii="宋体" w:hAnsi="宋体" w:cs="Times" w:hint="eastAsia"/>
          <w:kern w:val="0"/>
          <w:sz w:val="24"/>
          <w:szCs w:val="24"/>
        </w:rPr>
        <w:t>屈强比</w:t>
      </w:r>
      <w:proofErr w:type="gramEnd"/>
      <w:r>
        <w:rPr>
          <w:rFonts w:ascii="宋体" w:hAnsi="宋体" w:cs="Times" w:hint="eastAsia"/>
          <w:kern w:val="0"/>
          <w:sz w:val="24"/>
          <w:szCs w:val="24"/>
        </w:rPr>
        <w:t xml:space="preserve">: </w:t>
      </w:r>
      <w:r>
        <w:rPr>
          <w:rFonts w:ascii="宋体" w:hAnsi="宋体" w:cs="Times" w:hint="eastAsia"/>
          <w:kern w:val="0"/>
          <w:sz w:val="24"/>
          <w:szCs w:val="24"/>
        </w:rPr>
        <w:t>钢材屈服强度与抗拉强度之比。</w:t>
      </w:r>
    </w:p>
    <w:p w:rsidR="00941B99" w:rsidRDefault="007C2F21" w:rsidP="00B03BE3">
      <w:pPr>
        <w:spacing w:line="360" w:lineRule="auto"/>
        <w:ind w:left="353" w:hangingChars="147" w:hanging="353"/>
        <w:jc w:val="left"/>
        <w:rPr>
          <w:rFonts w:ascii="宋体" w:hAnsi="宋体"/>
          <w:sz w:val="24"/>
          <w:szCs w:val="24"/>
        </w:rPr>
      </w:pPr>
      <w:r>
        <w:rPr>
          <w:rFonts w:ascii="宋体" w:hAnsi="宋体" w:cs="宋体" w:hint="eastAsia"/>
          <w:kern w:val="0"/>
          <w:sz w:val="24"/>
          <w:szCs w:val="24"/>
        </w:rPr>
        <w:t>3.</w:t>
      </w:r>
      <w:r>
        <w:rPr>
          <w:rFonts w:ascii="宋体" w:hAnsi="宋体" w:cs="Times" w:hint="eastAsia"/>
          <w:kern w:val="0"/>
          <w:sz w:val="24"/>
          <w:szCs w:val="24"/>
        </w:rPr>
        <w:t xml:space="preserve"> </w:t>
      </w:r>
      <w:r>
        <w:rPr>
          <w:rFonts w:hint="eastAsia"/>
          <w:color w:val="000000"/>
          <w:sz w:val="24"/>
          <w:szCs w:val="24"/>
        </w:rPr>
        <w:t>和易性：是指混凝土拌合物能保持其组成成分均匀，不发生分层离析、</w:t>
      </w:r>
      <w:proofErr w:type="gramStart"/>
      <w:r>
        <w:rPr>
          <w:rFonts w:hint="eastAsia"/>
          <w:color w:val="000000"/>
          <w:sz w:val="24"/>
          <w:szCs w:val="24"/>
        </w:rPr>
        <w:t>泌</w:t>
      </w:r>
      <w:proofErr w:type="gramEnd"/>
      <w:r>
        <w:rPr>
          <w:rFonts w:hint="eastAsia"/>
          <w:color w:val="000000"/>
          <w:sz w:val="24"/>
          <w:szCs w:val="24"/>
        </w:rPr>
        <w:t>水等现象，适于运输、浇筑、捣实成型等施工作业，并能获得质量均匀、密实的混凝土的性能。</w:t>
      </w:r>
    </w:p>
    <w:p w:rsidR="00941B99" w:rsidRDefault="007C2F21">
      <w:pPr>
        <w:spacing w:line="360" w:lineRule="auto"/>
        <w:jc w:val="left"/>
        <w:rPr>
          <w:sz w:val="24"/>
          <w:szCs w:val="24"/>
        </w:rPr>
      </w:pPr>
      <w:r>
        <w:rPr>
          <w:rFonts w:eastAsia="黑体" w:hAnsi="宋体" w:cs="宋体" w:hint="eastAsia"/>
          <w:kern w:val="0"/>
          <w:sz w:val="24"/>
          <w:szCs w:val="24"/>
        </w:rPr>
        <w:t>二、单项选择题</w:t>
      </w:r>
    </w:p>
    <w:p w:rsidR="00941B99" w:rsidRDefault="007C2F21">
      <w:pPr>
        <w:spacing w:line="360" w:lineRule="auto"/>
        <w:jc w:val="left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1.B</w:t>
      </w:r>
      <w:r>
        <w:rPr>
          <w:rFonts w:ascii="宋体" w:hAnsi="宋体" w:hint="eastAsia"/>
          <w:sz w:val="24"/>
          <w:szCs w:val="24"/>
        </w:rPr>
        <w:t>；</w:t>
      </w:r>
      <w:r>
        <w:rPr>
          <w:rFonts w:ascii="宋体" w:hAnsi="宋体" w:hint="eastAsia"/>
          <w:sz w:val="24"/>
          <w:szCs w:val="24"/>
        </w:rPr>
        <w:t>2.B</w:t>
      </w:r>
      <w:r>
        <w:rPr>
          <w:rFonts w:ascii="宋体" w:hAnsi="宋体" w:hint="eastAsia"/>
          <w:sz w:val="24"/>
          <w:szCs w:val="24"/>
        </w:rPr>
        <w:t>；</w:t>
      </w:r>
      <w:r>
        <w:rPr>
          <w:rFonts w:ascii="宋体" w:hAnsi="宋体" w:hint="eastAsia"/>
          <w:sz w:val="24"/>
          <w:szCs w:val="24"/>
        </w:rPr>
        <w:t>3.C</w:t>
      </w:r>
      <w:r>
        <w:rPr>
          <w:rFonts w:ascii="宋体" w:hAnsi="宋体" w:hint="eastAsia"/>
          <w:sz w:val="24"/>
          <w:szCs w:val="24"/>
        </w:rPr>
        <w:t>；</w:t>
      </w:r>
      <w:r>
        <w:rPr>
          <w:rFonts w:ascii="宋体" w:hAnsi="宋体" w:hint="eastAsia"/>
          <w:sz w:val="24"/>
          <w:szCs w:val="24"/>
        </w:rPr>
        <w:t>4.C</w:t>
      </w:r>
      <w:r>
        <w:rPr>
          <w:rFonts w:ascii="宋体" w:hAnsi="宋体" w:hint="eastAsia"/>
          <w:sz w:val="24"/>
          <w:szCs w:val="24"/>
        </w:rPr>
        <w:t>；</w:t>
      </w:r>
      <w:r>
        <w:rPr>
          <w:rFonts w:ascii="宋体" w:hAnsi="宋体" w:hint="eastAsia"/>
          <w:sz w:val="24"/>
          <w:szCs w:val="24"/>
        </w:rPr>
        <w:t>5.B</w:t>
      </w:r>
      <w:r>
        <w:rPr>
          <w:rFonts w:ascii="宋体" w:hAnsi="宋体" w:hint="eastAsia"/>
          <w:sz w:val="24"/>
          <w:szCs w:val="24"/>
        </w:rPr>
        <w:t>；</w:t>
      </w:r>
      <w:r>
        <w:rPr>
          <w:rFonts w:ascii="宋体" w:hAnsi="宋体" w:hint="eastAsia"/>
          <w:sz w:val="24"/>
          <w:szCs w:val="24"/>
        </w:rPr>
        <w:t>6.D</w:t>
      </w:r>
      <w:r>
        <w:rPr>
          <w:rFonts w:ascii="宋体" w:hAnsi="宋体" w:hint="eastAsia"/>
          <w:sz w:val="24"/>
          <w:szCs w:val="24"/>
        </w:rPr>
        <w:t>；</w:t>
      </w:r>
      <w:r>
        <w:rPr>
          <w:rFonts w:ascii="宋体" w:hAnsi="宋体" w:hint="eastAsia"/>
          <w:sz w:val="24"/>
          <w:szCs w:val="24"/>
        </w:rPr>
        <w:t>7.A</w:t>
      </w:r>
      <w:r>
        <w:rPr>
          <w:rFonts w:ascii="宋体" w:hAnsi="宋体" w:hint="eastAsia"/>
          <w:sz w:val="24"/>
          <w:szCs w:val="24"/>
        </w:rPr>
        <w:t>；</w:t>
      </w:r>
      <w:r>
        <w:rPr>
          <w:rFonts w:ascii="宋体" w:hAnsi="宋体" w:hint="eastAsia"/>
          <w:sz w:val="24"/>
          <w:szCs w:val="24"/>
        </w:rPr>
        <w:t>8.B</w:t>
      </w:r>
      <w:r>
        <w:rPr>
          <w:rFonts w:ascii="宋体" w:hAnsi="宋体" w:hint="eastAsia"/>
          <w:sz w:val="24"/>
          <w:szCs w:val="24"/>
        </w:rPr>
        <w:t>；</w:t>
      </w:r>
      <w:r>
        <w:rPr>
          <w:rFonts w:ascii="宋体" w:hAnsi="宋体" w:hint="eastAsia"/>
          <w:sz w:val="24"/>
          <w:szCs w:val="24"/>
        </w:rPr>
        <w:t>9.B</w:t>
      </w:r>
      <w:r>
        <w:rPr>
          <w:rFonts w:ascii="宋体" w:hAnsi="宋体" w:hint="eastAsia"/>
          <w:sz w:val="24"/>
          <w:szCs w:val="24"/>
        </w:rPr>
        <w:t>；</w:t>
      </w:r>
      <w:r>
        <w:rPr>
          <w:rFonts w:ascii="宋体" w:hAnsi="宋体" w:hint="eastAsia"/>
          <w:sz w:val="24"/>
          <w:szCs w:val="24"/>
        </w:rPr>
        <w:t>10.A</w:t>
      </w:r>
      <w:r>
        <w:rPr>
          <w:rFonts w:ascii="宋体" w:hAnsi="宋体" w:hint="eastAsia"/>
          <w:sz w:val="24"/>
          <w:szCs w:val="24"/>
        </w:rPr>
        <w:t>；</w:t>
      </w:r>
    </w:p>
    <w:p w:rsidR="00941B99" w:rsidRDefault="007C2F21">
      <w:pPr>
        <w:spacing w:line="360" w:lineRule="auto"/>
        <w:jc w:val="left"/>
        <w:rPr>
          <w:rFonts w:eastAsia="黑体" w:hAnsi="宋体" w:cs="宋体"/>
          <w:kern w:val="0"/>
          <w:sz w:val="24"/>
          <w:szCs w:val="24"/>
        </w:rPr>
      </w:pPr>
      <w:r>
        <w:rPr>
          <w:rFonts w:eastAsia="黑体" w:hAnsi="宋体" w:cs="宋体" w:hint="eastAsia"/>
          <w:kern w:val="0"/>
          <w:sz w:val="24"/>
          <w:szCs w:val="24"/>
        </w:rPr>
        <w:t>三、简答题</w:t>
      </w:r>
    </w:p>
    <w:p w:rsidR="00941B99" w:rsidRDefault="007C2F21" w:rsidP="00B03BE3">
      <w:pPr>
        <w:adjustRightInd w:val="0"/>
        <w:snapToGrid w:val="0"/>
        <w:spacing w:beforeLines="20" w:line="360" w:lineRule="auto"/>
        <w:jc w:val="left"/>
        <w:rPr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 xml:space="preserve">1. </w:t>
      </w:r>
      <w:r>
        <w:rPr>
          <w:rFonts w:hint="eastAsia"/>
          <w:sz w:val="24"/>
          <w:szCs w:val="24"/>
        </w:rPr>
        <w:t>钢的脱氧程度对钢的性能有何影响？</w:t>
      </w:r>
    </w:p>
    <w:p w:rsidR="00941B99" w:rsidRDefault="007C2F21">
      <w:pPr>
        <w:adjustRightInd w:val="0"/>
        <w:snapToGrid w:val="0"/>
        <w:spacing w:line="360" w:lineRule="auto"/>
        <w:ind w:firstLineChars="196" w:firstLine="47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答：按脱氧程度的不同，将钢分成沸腾钢、半镇静钢、镇静钢和特殊镇静钢。</w:t>
      </w:r>
    </w:p>
    <w:p w:rsidR="00941B99" w:rsidRDefault="007C2F21">
      <w:pPr>
        <w:widowControl/>
        <w:topLinePunct/>
        <w:spacing w:line="360" w:lineRule="auto"/>
        <w:ind w:leftChars="150" w:left="785" w:hangingChars="196" w:hanging="470"/>
        <w:jc w:val="left"/>
        <w:textAlignment w:val="center"/>
        <w:rPr>
          <w:rFonts w:ascii="宋体" w:hAnsi="宋体"/>
          <w:sz w:val="24"/>
          <w:szCs w:val="24"/>
        </w:rPr>
      </w:pPr>
      <w:r>
        <w:rPr>
          <w:rFonts w:hint="eastAsia"/>
          <w:sz w:val="24"/>
          <w:szCs w:val="24"/>
        </w:rPr>
        <w:t>沸腾钢是脱氧不充分，气体杂质多，钢的时效敏感性答、钢的致密程度差，故冲击韧性和</w:t>
      </w:r>
      <w:proofErr w:type="gramStart"/>
      <w:r>
        <w:rPr>
          <w:rFonts w:hint="eastAsia"/>
          <w:sz w:val="24"/>
          <w:szCs w:val="24"/>
        </w:rPr>
        <w:t>可</w:t>
      </w:r>
      <w:proofErr w:type="gramEnd"/>
      <w:r>
        <w:rPr>
          <w:rFonts w:hint="eastAsia"/>
          <w:sz w:val="24"/>
          <w:szCs w:val="24"/>
        </w:rPr>
        <w:t>焊接性能较差，性能不稳定，</w:t>
      </w:r>
      <w:proofErr w:type="gramStart"/>
      <w:r>
        <w:rPr>
          <w:rFonts w:hint="eastAsia"/>
          <w:sz w:val="24"/>
          <w:szCs w:val="24"/>
        </w:rPr>
        <w:t>但钢的</w:t>
      </w:r>
      <w:proofErr w:type="gramEnd"/>
      <w:r>
        <w:rPr>
          <w:rFonts w:hint="eastAsia"/>
          <w:sz w:val="24"/>
          <w:szCs w:val="24"/>
        </w:rPr>
        <w:t>利用率高，成本低。镇静钢和特殊镇静钢脱氧充分，钢质致密，钢性能稳定，质量好，但成本较高。半镇静钢的质量与成本介于上述二者之间。</w:t>
      </w:r>
    </w:p>
    <w:p w:rsidR="00941B99" w:rsidRDefault="007C2F21">
      <w:pPr>
        <w:widowControl/>
        <w:topLinePunct/>
        <w:spacing w:line="360" w:lineRule="auto"/>
        <w:jc w:val="left"/>
        <w:textAlignment w:val="center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 xml:space="preserve">2. </w:t>
      </w:r>
      <w:r>
        <w:rPr>
          <w:rFonts w:ascii="宋体" w:hAnsi="宋体" w:hint="eastAsia"/>
          <w:sz w:val="24"/>
          <w:szCs w:val="24"/>
        </w:rPr>
        <w:t>用数理统计法控制混凝土质量可用哪些参数？</w:t>
      </w:r>
      <w:r>
        <w:rPr>
          <w:rFonts w:ascii="宋体" w:hAnsi="宋体" w:hint="eastAsia"/>
          <w:sz w:val="24"/>
          <w:szCs w:val="24"/>
        </w:rPr>
        <w:t xml:space="preserve"> </w:t>
      </w:r>
    </w:p>
    <w:p w:rsidR="00941B99" w:rsidRDefault="007C2F21" w:rsidP="00B03BE3">
      <w:pPr>
        <w:widowControl/>
        <w:topLinePunct/>
        <w:spacing w:line="360" w:lineRule="auto"/>
        <w:ind w:firstLineChars="147" w:firstLine="353"/>
        <w:jc w:val="left"/>
        <w:textAlignment w:val="center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答：在数理统计方法中，常用强度平均值、标准差、变异系数和强度保证率等统计参数</w:t>
      </w:r>
    </w:p>
    <w:p w:rsidR="00941B99" w:rsidRDefault="007C2F21">
      <w:pPr>
        <w:widowControl/>
        <w:topLinePunct/>
        <w:spacing w:line="360" w:lineRule="auto"/>
        <w:ind w:firstLineChars="340" w:firstLine="816"/>
        <w:jc w:val="left"/>
        <w:textAlignment w:val="center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来评定混凝土质量。</w:t>
      </w:r>
    </w:p>
    <w:p w:rsidR="00941B99" w:rsidRDefault="007C2F21">
      <w:pPr>
        <w:widowControl/>
        <w:topLinePunct/>
        <w:spacing w:line="360" w:lineRule="auto"/>
        <w:jc w:val="left"/>
        <w:textAlignment w:val="center"/>
        <w:rPr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 xml:space="preserve">3. </w:t>
      </w:r>
      <w:r>
        <w:rPr>
          <w:rFonts w:hint="eastAsia"/>
          <w:sz w:val="24"/>
          <w:szCs w:val="24"/>
        </w:rPr>
        <w:t>在配制混凝土时一般为什么不采用细砂或特细砂？</w:t>
      </w:r>
    </w:p>
    <w:p w:rsidR="00941B99" w:rsidRDefault="007C2F21">
      <w:pPr>
        <w:widowControl/>
        <w:topLinePunct/>
        <w:spacing w:line="360" w:lineRule="auto"/>
        <w:ind w:leftChars="350" w:left="735"/>
        <w:jc w:val="left"/>
        <w:textAlignment w:val="center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 xml:space="preserve">   </w:t>
      </w:r>
      <w:r>
        <w:rPr>
          <w:rFonts w:ascii="宋体" w:hAnsi="宋体" w:hint="eastAsia"/>
          <w:sz w:val="24"/>
          <w:szCs w:val="24"/>
        </w:rPr>
        <w:t>答：</w:t>
      </w:r>
      <w:r>
        <w:rPr>
          <w:rFonts w:hint="eastAsia"/>
          <w:sz w:val="24"/>
          <w:szCs w:val="24"/>
        </w:rPr>
        <w:t>这是由于如果采用细砂或特细砂，其比表面积大，为满足施工要求，需</w:t>
      </w:r>
      <w:r>
        <w:rPr>
          <w:rFonts w:hint="eastAsia"/>
          <w:sz w:val="24"/>
          <w:szCs w:val="24"/>
        </w:rPr>
        <w:t>要更多的水泥浆来润滑，造成成本提高。</w:t>
      </w:r>
    </w:p>
    <w:p w:rsidR="00941B99" w:rsidRDefault="007C2F21">
      <w:pPr>
        <w:widowControl/>
        <w:topLinePunct/>
        <w:spacing w:line="360" w:lineRule="auto"/>
        <w:jc w:val="left"/>
        <w:textAlignment w:val="center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 xml:space="preserve">4. </w:t>
      </w:r>
      <w:r>
        <w:rPr>
          <w:rFonts w:ascii="宋体" w:hAnsi="宋体" w:hint="eastAsia"/>
          <w:sz w:val="24"/>
          <w:szCs w:val="24"/>
        </w:rPr>
        <w:t>什么是胶凝材料？气硬性胶凝材料和水硬性胶凝材料有何区别？</w:t>
      </w:r>
    </w:p>
    <w:p w:rsidR="00941B99" w:rsidRDefault="007C2F21">
      <w:pPr>
        <w:widowControl/>
        <w:topLinePunct/>
        <w:spacing w:line="360" w:lineRule="auto"/>
        <w:ind w:firstLineChars="145" w:firstLine="348"/>
        <w:jc w:val="left"/>
        <w:textAlignment w:val="center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答：土木工程中，凡是经过一系列物理、化学作用，能将散粒材料或块状材料粘结成整体的材料</w:t>
      </w:r>
    </w:p>
    <w:p w:rsidR="00941B99" w:rsidRDefault="007C2F21" w:rsidP="00B03BE3">
      <w:pPr>
        <w:widowControl/>
        <w:topLinePunct/>
        <w:spacing w:line="360" w:lineRule="auto"/>
        <w:ind w:firstLineChars="294" w:firstLine="706"/>
        <w:jc w:val="left"/>
        <w:textAlignment w:val="center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称为胶凝材料。</w:t>
      </w:r>
    </w:p>
    <w:p w:rsidR="00941B99" w:rsidRDefault="007C2F21" w:rsidP="00B03BE3">
      <w:pPr>
        <w:widowControl/>
        <w:topLinePunct/>
        <w:spacing w:line="360" w:lineRule="auto"/>
        <w:ind w:firstLineChars="294" w:firstLine="706"/>
        <w:jc w:val="left"/>
        <w:textAlignment w:val="center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气硬性胶凝材料是在空气中凝结、硬化并保持和增长强度的胶凝材料；</w:t>
      </w:r>
    </w:p>
    <w:p w:rsidR="00941B99" w:rsidRDefault="007C2F21">
      <w:pPr>
        <w:spacing w:line="360" w:lineRule="auto"/>
        <w:ind w:leftChars="146" w:left="777" w:hangingChars="196" w:hanging="470"/>
        <w:jc w:val="left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水硬性胶凝材料是指不仅能在空气中凝结和硬化，而且能在水中继续保持和增</w:t>
      </w:r>
      <w:r>
        <w:rPr>
          <w:rFonts w:ascii="宋体" w:hAnsi="宋体" w:hint="eastAsia"/>
          <w:sz w:val="24"/>
          <w:szCs w:val="24"/>
        </w:rPr>
        <w:lastRenderedPageBreak/>
        <w:t>长强度的胶凝材料。</w:t>
      </w:r>
    </w:p>
    <w:p w:rsidR="00941B99" w:rsidRDefault="007C2F21">
      <w:pPr>
        <w:spacing w:line="360" w:lineRule="auto"/>
        <w:jc w:val="left"/>
        <w:rPr>
          <w:rFonts w:eastAsia="黑体" w:hAnsi="宋体" w:cs="宋体"/>
          <w:kern w:val="0"/>
          <w:sz w:val="24"/>
          <w:szCs w:val="24"/>
        </w:rPr>
      </w:pPr>
      <w:r>
        <w:rPr>
          <w:rFonts w:eastAsia="黑体" w:hAnsi="宋体" w:cs="宋体" w:hint="eastAsia"/>
          <w:kern w:val="0"/>
          <w:sz w:val="24"/>
          <w:szCs w:val="24"/>
        </w:rPr>
        <w:t>四、判断题</w:t>
      </w:r>
    </w:p>
    <w:p w:rsidR="00941B99" w:rsidRDefault="007C2F21">
      <w:pPr>
        <w:spacing w:line="360" w:lineRule="auto"/>
        <w:ind w:firstLineChars="196" w:firstLine="470"/>
        <w:jc w:val="left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 xml:space="preserve">1. </w:t>
      </w:r>
      <w:r>
        <w:rPr>
          <w:rFonts w:ascii="宋体" w:hAnsi="宋体" w:hint="eastAsia"/>
          <w:sz w:val="24"/>
          <w:szCs w:val="24"/>
        </w:rPr>
        <w:t>（</w:t>
      </w:r>
      <w:r>
        <w:rPr>
          <w:rFonts w:ascii="宋体" w:hAnsi="宋体" w:hint="eastAsia"/>
          <w:sz w:val="24"/>
          <w:szCs w:val="24"/>
        </w:rPr>
        <w:t xml:space="preserve"> </w:t>
      </w:r>
      <w:r>
        <w:rPr>
          <w:rFonts w:ascii="宋体" w:hAnsi="宋体" w:cs="宋体" w:hint="eastAsia"/>
          <w:kern w:val="0"/>
          <w:sz w:val="24"/>
          <w:szCs w:val="24"/>
        </w:rPr>
        <w:t>√</w:t>
      </w:r>
      <w:r>
        <w:rPr>
          <w:rFonts w:ascii="宋体" w:hAnsi="宋体" w:cs="宋体" w:hint="eastAsia"/>
          <w:kern w:val="0"/>
          <w:sz w:val="24"/>
          <w:szCs w:val="24"/>
        </w:rPr>
        <w:t xml:space="preserve"> </w:t>
      </w:r>
      <w:r>
        <w:rPr>
          <w:rFonts w:ascii="宋体" w:hAnsi="宋体" w:hint="eastAsia"/>
          <w:sz w:val="24"/>
          <w:szCs w:val="24"/>
        </w:rPr>
        <w:t>）</w:t>
      </w:r>
    </w:p>
    <w:p w:rsidR="00941B99" w:rsidRDefault="007C2F21">
      <w:pPr>
        <w:spacing w:line="360" w:lineRule="auto"/>
        <w:ind w:firstLineChars="196" w:firstLine="470"/>
        <w:jc w:val="left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 xml:space="preserve">2. </w:t>
      </w:r>
      <w:r>
        <w:rPr>
          <w:rFonts w:ascii="宋体" w:hAnsi="宋体" w:hint="eastAsia"/>
          <w:sz w:val="24"/>
          <w:szCs w:val="24"/>
        </w:rPr>
        <w:t>（</w:t>
      </w:r>
      <w:r>
        <w:rPr>
          <w:rFonts w:ascii="宋体" w:hAnsi="宋体" w:hint="eastAsia"/>
          <w:sz w:val="24"/>
          <w:szCs w:val="24"/>
        </w:rPr>
        <w:t xml:space="preserve"> </w:t>
      </w:r>
      <w:r>
        <w:rPr>
          <w:rFonts w:ascii="宋体" w:hAnsi="宋体" w:cs="宋体" w:hint="eastAsia"/>
          <w:kern w:val="0"/>
          <w:sz w:val="24"/>
          <w:szCs w:val="24"/>
        </w:rPr>
        <w:t>√</w:t>
      </w:r>
      <w:r>
        <w:rPr>
          <w:rFonts w:ascii="宋体" w:hAnsi="宋体" w:cs="宋体" w:hint="eastAsia"/>
          <w:kern w:val="0"/>
          <w:sz w:val="24"/>
          <w:szCs w:val="24"/>
        </w:rPr>
        <w:t xml:space="preserve"> </w:t>
      </w:r>
      <w:r>
        <w:rPr>
          <w:rFonts w:ascii="宋体" w:hAnsi="宋体" w:hint="eastAsia"/>
          <w:sz w:val="24"/>
          <w:szCs w:val="24"/>
        </w:rPr>
        <w:t>）</w:t>
      </w:r>
    </w:p>
    <w:p w:rsidR="00941B99" w:rsidRDefault="007C2F21">
      <w:pPr>
        <w:spacing w:line="360" w:lineRule="auto"/>
        <w:ind w:firstLineChars="196" w:firstLine="470"/>
        <w:jc w:val="left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 xml:space="preserve">3. </w:t>
      </w:r>
      <w:r>
        <w:rPr>
          <w:rFonts w:ascii="宋体" w:hAnsi="宋体" w:hint="eastAsia"/>
          <w:sz w:val="24"/>
          <w:szCs w:val="24"/>
        </w:rPr>
        <w:t>（</w:t>
      </w:r>
      <w:r>
        <w:rPr>
          <w:rFonts w:ascii="宋体" w:hAnsi="宋体" w:hint="eastAsia"/>
          <w:sz w:val="24"/>
          <w:szCs w:val="24"/>
        </w:rPr>
        <w:t xml:space="preserve"> </w:t>
      </w:r>
      <w:r>
        <w:rPr>
          <w:rFonts w:ascii="宋体" w:hAnsi="宋体" w:hint="eastAsia"/>
          <w:sz w:val="24"/>
          <w:szCs w:val="24"/>
        </w:rPr>
        <w:t>×</w:t>
      </w:r>
      <w:r>
        <w:rPr>
          <w:rFonts w:ascii="宋体" w:hAnsi="宋体" w:hint="eastAsia"/>
          <w:sz w:val="24"/>
          <w:szCs w:val="24"/>
        </w:rPr>
        <w:t xml:space="preserve"> </w:t>
      </w:r>
      <w:r>
        <w:rPr>
          <w:rFonts w:ascii="宋体" w:hAnsi="宋体" w:hint="eastAsia"/>
          <w:sz w:val="24"/>
          <w:szCs w:val="24"/>
        </w:rPr>
        <w:t>）</w:t>
      </w:r>
    </w:p>
    <w:p w:rsidR="00941B99" w:rsidRDefault="007C2F21">
      <w:pPr>
        <w:spacing w:line="360" w:lineRule="auto"/>
        <w:ind w:firstLineChars="196" w:firstLine="470"/>
        <w:jc w:val="left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 xml:space="preserve">4. </w:t>
      </w:r>
      <w:r>
        <w:rPr>
          <w:rFonts w:ascii="宋体" w:hAnsi="宋体" w:hint="eastAsia"/>
          <w:sz w:val="24"/>
          <w:szCs w:val="24"/>
        </w:rPr>
        <w:t>（</w:t>
      </w:r>
      <w:r>
        <w:rPr>
          <w:rFonts w:ascii="宋体" w:hAnsi="宋体" w:hint="eastAsia"/>
          <w:sz w:val="24"/>
          <w:szCs w:val="24"/>
        </w:rPr>
        <w:t xml:space="preserve"> </w:t>
      </w:r>
      <w:r>
        <w:rPr>
          <w:rFonts w:ascii="宋体" w:hAnsi="宋体" w:cs="宋体" w:hint="eastAsia"/>
          <w:kern w:val="0"/>
          <w:sz w:val="24"/>
          <w:szCs w:val="24"/>
        </w:rPr>
        <w:t>√</w:t>
      </w:r>
      <w:r>
        <w:rPr>
          <w:rFonts w:ascii="宋体" w:hAnsi="宋体" w:cs="宋体" w:hint="eastAsia"/>
          <w:kern w:val="0"/>
          <w:sz w:val="24"/>
          <w:szCs w:val="24"/>
        </w:rPr>
        <w:t xml:space="preserve"> </w:t>
      </w:r>
      <w:r>
        <w:rPr>
          <w:rFonts w:ascii="宋体" w:hAnsi="宋体" w:hint="eastAsia"/>
          <w:sz w:val="24"/>
          <w:szCs w:val="24"/>
        </w:rPr>
        <w:t>）</w:t>
      </w:r>
    </w:p>
    <w:p w:rsidR="00941B99" w:rsidRDefault="007C2F21">
      <w:pPr>
        <w:spacing w:line="360" w:lineRule="auto"/>
        <w:ind w:firstLineChars="196" w:firstLine="470"/>
        <w:jc w:val="left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 xml:space="preserve">5. </w:t>
      </w:r>
      <w:r>
        <w:rPr>
          <w:rFonts w:ascii="宋体" w:hAnsi="宋体" w:hint="eastAsia"/>
          <w:sz w:val="24"/>
          <w:szCs w:val="24"/>
        </w:rPr>
        <w:t>（</w:t>
      </w:r>
      <w:r>
        <w:rPr>
          <w:rFonts w:ascii="宋体" w:hAnsi="宋体" w:hint="eastAsia"/>
          <w:sz w:val="24"/>
          <w:szCs w:val="24"/>
        </w:rPr>
        <w:t xml:space="preserve"> </w:t>
      </w:r>
      <w:r>
        <w:rPr>
          <w:rFonts w:ascii="宋体" w:hAnsi="宋体" w:hint="eastAsia"/>
          <w:sz w:val="24"/>
          <w:szCs w:val="24"/>
        </w:rPr>
        <w:t>×</w:t>
      </w:r>
      <w:r>
        <w:rPr>
          <w:rFonts w:ascii="宋体" w:hAnsi="宋体" w:hint="eastAsia"/>
          <w:sz w:val="24"/>
          <w:szCs w:val="24"/>
        </w:rPr>
        <w:t xml:space="preserve"> </w:t>
      </w:r>
      <w:r>
        <w:rPr>
          <w:rFonts w:ascii="宋体" w:hAnsi="宋体" w:hint="eastAsia"/>
          <w:sz w:val="24"/>
          <w:szCs w:val="24"/>
        </w:rPr>
        <w:t>）</w:t>
      </w:r>
    </w:p>
    <w:p w:rsidR="00941B99" w:rsidRDefault="007C2F21">
      <w:pPr>
        <w:spacing w:line="360" w:lineRule="auto"/>
        <w:ind w:firstLineChars="196" w:firstLine="470"/>
        <w:jc w:val="left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 xml:space="preserve">6. </w:t>
      </w:r>
      <w:r>
        <w:rPr>
          <w:rFonts w:ascii="宋体" w:hAnsi="宋体" w:hint="eastAsia"/>
          <w:sz w:val="24"/>
          <w:szCs w:val="24"/>
        </w:rPr>
        <w:t>（</w:t>
      </w:r>
      <w:r>
        <w:rPr>
          <w:rFonts w:ascii="宋体" w:hAnsi="宋体" w:hint="eastAsia"/>
          <w:sz w:val="24"/>
          <w:szCs w:val="24"/>
        </w:rPr>
        <w:t xml:space="preserve"> </w:t>
      </w:r>
      <w:r>
        <w:rPr>
          <w:rFonts w:ascii="宋体" w:hAnsi="宋体" w:hint="eastAsia"/>
          <w:sz w:val="24"/>
          <w:szCs w:val="24"/>
        </w:rPr>
        <w:t>×</w:t>
      </w:r>
      <w:r>
        <w:rPr>
          <w:rFonts w:ascii="宋体" w:hAnsi="宋体" w:hint="eastAsia"/>
          <w:sz w:val="24"/>
          <w:szCs w:val="24"/>
        </w:rPr>
        <w:t xml:space="preserve"> </w:t>
      </w:r>
      <w:r>
        <w:rPr>
          <w:rFonts w:ascii="宋体" w:hAnsi="宋体" w:hint="eastAsia"/>
          <w:sz w:val="24"/>
          <w:szCs w:val="24"/>
        </w:rPr>
        <w:t>）</w:t>
      </w:r>
    </w:p>
    <w:p w:rsidR="00941B99" w:rsidRDefault="007C2F21">
      <w:pPr>
        <w:spacing w:line="360" w:lineRule="auto"/>
        <w:ind w:firstLineChars="196" w:firstLine="470"/>
        <w:jc w:val="left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 xml:space="preserve">7. </w:t>
      </w:r>
      <w:r>
        <w:rPr>
          <w:rFonts w:ascii="宋体" w:hAnsi="宋体" w:hint="eastAsia"/>
          <w:sz w:val="24"/>
          <w:szCs w:val="24"/>
        </w:rPr>
        <w:t>（</w:t>
      </w:r>
      <w:r>
        <w:rPr>
          <w:rFonts w:ascii="宋体" w:hAnsi="宋体" w:hint="eastAsia"/>
          <w:sz w:val="24"/>
          <w:szCs w:val="24"/>
        </w:rPr>
        <w:t xml:space="preserve"> </w:t>
      </w:r>
      <w:r>
        <w:rPr>
          <w:rFonts w:ascii="宋体" w:hAnsi="宋体" w:cs="宋体" w:hint="eastAsia"/>
          <w:kern w:val="0"/>
          <w:sz w:val="24"/>
          <w:szCs w:val="24"/>
        </w:rPr>
        <w:t>√</w:t>
      </w:r>
      <w:r>
        <w:rPr>
          <w:rFonts w:ascii="宋体" w:hAnsi="宋体" w:cs="宋体" w:hint="eastAsia"/>
          <w:kern w:val="0"/>
          <w:sz w:val="24"/>
          <w:szCs w:val="24"/>
        </w:rPr>
        <w:t xml:space="preserve"> </w:t>
      </w:r>
      <w:r>
        <w:rPr>
          <w:rFonts w:ascii="宋体" w:hAnsi="宋体" w:hint="eastAsia"/>
          <w:sz w:val="24"/>
          <w:szCs w:val="24"/>
        </w:rPr>
        <w:t>）</w:t>
      </w:r>
    </w:p>
    <w:p w:rsidR="00941B99" w:rsidRDefault="00941B99">
      <w:pPr>
        <w:spacing w:line="360" w:lineRule="auto"/>
        <w:jc w:val="left"/>
        <w:rPr>
          <w:sz w:val="24"/>
          <w:szCs w:val="24"/>
        </w:rPr>
      </w:pPr>
    </w:p>
    <w:p w:rsidR="00941B99" w:rsidRDefault="007C2F21">
      <w:pPr>
        <w:spacing w:line="360" w:lineRule="auto"/>
        <w:jc w:val="left"/>
        <w:rPr>
          <w:rFonts w:ascii="宋体" w:hAnsi="宋体" w:cs="宋体"/>
          <w:kern w:val="0"/>
          <w:sz w:val="24"/>
          <w:szCs w:val="24"/>
        </w:rPr>
      </w:pPr>
      <w:r>
        <w:rPr>
          <w:rFonts w:eastAsia="黑体" w:hAnsi="宋体" w:hint="eastAsia"/>
          <w:kern w:val="0"/>
          <w:sz w:val="24"/>
          <w:szCs w:val="24"/>
        </w:rPr>
        <w:t>五、计算题</w:t>
      </w:r>
    </w:p>
    <w:p w:rsidR="00941B99" w:rsidRDefault="007C2F21">
      <w:pPr>
        <w:widowControl/>
        <w:topLinePunct/>
        <w:spacing w:line="360" w:lineRule="auto"/>
        <w:jc w:val="left"/>
        <w:textAlignment w:val="center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1.</w:t>
      </w:r>
      <w:r>
        <w:rPr>
          <w:rFonts w:ascii="宋体" w:hAnsi="宋体" w:hint="eastAsia"/>
          <w:sz w:val="24"/>
          <w:szCs w:val="24"/>
        </w:rPr>
        <w:t xml:space="preserve"> </w:t>
      </w:r>
      <w:r>
        <w:rPr>
          <w:rFonts w:ascii="宋体" w:hAnsi="宋体" w:hint="eastAsia"/>
          <w:sz w:val="24"/>
          <w:szCs w:val="24"/>
        </w:rPr>
        <w:t>解：水的用量为：</w:t>
      </w:r>
      <w:r>
        <w:rPr>
          <w:rFonts w:ascii="宋体" w:hAnsi="宋体" w:hint="eastAsia"/>
          <w:sz w:val="24"/>
          <w:szCs w:val="24"/>
          <w:vertAlign w:val="subscript"/>
        </w:rPr>
        <w:t xml:space="preserve"> </w:t>
      </w:r>
      <w:r w:rsidR="00941B99" w:rsidRPr="00941B99">
        <w:rPr>
          <w:rFonts w:ascii="宋体" w:hAnsi="宋体" w:hint="eastAsia"/>
          <w:sz w:val="24"/>
          <w:szCs w:val="24"/>
          <w:vertAlign w:val="subscript"/>
        </w:rPr>
        <w:object w:dxaOrig="2760" w:dyaOrig="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38pt;height:18pt" o:ole="">
            <v:imagedata r:id="rId7" o:title=""/>
          </v:shape>
          <o:OLEObject Type="Embed" ProgID="Equation.3" ShapeID="_x0000_i1025" DrawAspect="Content" ObjectID="_1669542764" r:id="rId8"/>
        </w:object>
      </w:r>
    </w:p>
    <w:p w:rsidR="00941B99" w:rsidRDefault="007C2F21">
      <w:pPr>
        <w:widowControl/>
        <w:topLinePunct/>
        <w:spacing w:line="360" w:lineRule="auto"/>
        <w:jc w:val="left"/>
        <w:textAlignment w:val="center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 xml:space="preserve">       </w:t>
      </w:r>
      <w:r>
        <w:rPr>
          <w:rFonts w:ascii="宋体" w:hAnsi="宋体" w:hint="eastAsia"/>
          <w:sz w:val="24"/>
          <w:szCs w:val="24"/>
        </w:rPr>
        <w:t>根据砂率有：</w:t>
      </w:r>
    </w:p>
    <w:p w:rsidR="00941B99" w:rsidRDefault="007C2F21">
      <w:pPr>
        <w:widowControl/>
        <w:topLinePunct/>
        <w:spacing w:line="360" w:lineRule="auto"/>
        <w:jc w:val="left"/>
        <w:textAlignment w:val="center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  <w:vertAlign w:val="subscript"/>
        </w:rPr>
        <w:t xml:space="preserve">            </w:t>
      </w:r>
      <w:r w:rsidR="00941B99" w:rsidRPr="00941B99">
        <w:rPr>
          <w:rFonts w:ascii="宋体" w:hAnsi="宋体" w:hint="eastAsia"/>
          <w:sz w:val="24"/>
          <w:szCs w:val="24"/>
          <w:vertAlign w:val="subscript"/>
        </w:rPr>
        <w:object w:dxaOrig="2499" w:dyaOrig="920">
          <v:shape id="_x0000_i1026" type="#_x0000_t75" style="width:125.25pt;height:45.75pt" o:ole="">
            <v:imagedata r:id="rId9" o:title=""/>
          </v:shape>
          <o:OLEObject Type="Embed" ProgID="Equation.3" ShapeID="_x0000_i1026" DrawAspect="Content" ObjectID="_1669542765" r:id="rId10"/>
        </w:object>
      </w:r>
    </w:p>
    <w:p w:rsidR="00941B99" w:rsidRDefault="007C2F21" w:rsidP="00B03BE3">
      <w:pPr>
        <w:widowControl/>
        <w:topLinePunct/>
        <w:spacing w:line="360" w:lineRule="auto"/>
        <w:ind w:firstLineChars="392" w:firstLine="941"/>
        <w:jc w:val="left"/>
        <w:textAlignment w:val="center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得：</w:t>
      </w:r>
      <w:r w:rsidR="00941B99" w:rsidRPr="00941B99">
        <w:rPr>
          <w:rFonts w:ascii="宋体" w:hAnsi="宋体" w:hint="eastAsia"/>
          <w:sz w:val="24"/>
          <w:szCs w:val="24"/>
        </w:rPr>
        <w:object w:dxaOrig="1460" w:dyaOrig="360">
          <v:shape id="_x0000_i1027" type="#_x0000_t75" style="width:72.75pt;height:18pt" o:ole="">
            <v:imagedata r:id="rId11" o:title=""/>
          </v:shape>
          <o:OLEObject Type="Embed" ProgID="Equation.3" ShapeID="_x0000_i1027" DrawAspect="Content" ObjectID="_1669542766" r:id="rId12"/>
        </w:object>
      </w:r>
      <w:r>
        <w:rPr>
          <w:rFonts w:ascii="宋体" w:hAnsi="宋体" w:hint="eastAsia"/>
          <w:sz w:val="24"/>
          <w:szCs w:val="24"/>
        </w:rPr>
        <w:t xml:space="preserve">  </w:t>
      </w:r>
      <w:r w:rsidR="00941B99" w:rsidRPr="00941B99">
        <w:rPr>
          <w:rFonts w:ascii="宋体" w:hAnsi="宋体" w:hint="eastAsia"/>
          <w:sz w:val="24"/>
          <w:szCs w:val="24"/>
          <w:vertAlign w:val="subscript"/>
        </w:rPr>
        <w:object w:dxaOrig="1600" w:dyaOrig="360">
          <v:shape id="_x0000_i1028" type="#_x0000_t75" style="width:80.25pt;height:18pt" o:ole="">
            <v:imagedata r:id="rId13" o:title=""/>
          </v:shape>
          <o:OLEObject Type="Embed" ProgID="Equation.3" ShapeID="_x0000_i1028" DrawAspect="Content" ObjectID="_1669542767" r:id="rId14"/>
        </w:object>
      </w:r>
    </w:p>
    <w:p w:rsidR="00941B99" w:rsidRDefault="007C2F21">
      <w:pPr>
        <w:widowControl/>
        <w:spacing w:line="360" w:lineRule="auto"/>
        <w:ind w:firstLine="480"/>
        <w:jc w:val="left"/>
        <w:rPr>
          <w:rFonts w:ascii="宋体" w:hAnsi="宋体" w:cs="宋体"/>
          <w:kern w:val="0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答：混凝土的质量配合比为：</w:t>
      </w:r>
      <w:r>
        <w:rPr>
          <w:rFonts w:ascii="宋体" w:hAnsi="宋体" w:hint="eastAsia"/>
          <w:sz w:val="24"/>
          <w:szCs w:val="24"/>
        </w:rPr>
        <w:t>1m</w:t>
      </w:r>
      <w:r>
        <w:rPr>
          <w:rFonts w:ascii="宋体" w:hAnsi="宋体" w:hint="eastAsia"/>
          <w:sz w:val="24"/>
          <w:szCs w:val="24"/>
          <w:vertAlign w:val="superscript"/>
        </w:rPr>
        <w:t>3</w:t>
      </w:r>
      <w:r>
        <w:rPr>
          <w:rFonts w:ascii="宋体" w:hAnsi="宋体" w:hint="eastAsia"/>
          <w:sz w:val="24"/>
          <w:szCs w:val="24"/>
        </w:rPr>
        <w:t>混凝土水泥</w:t>
      </w:r>
      <w:r>
        <w:rPr>
          <w:rFonts w:ascii="宋体" w:hAnsi="宋体" w:hint="eastAsia"/>
          <w:sz w:val="24"/>
          <w:szCs w:val="24"/>
        </w:rPr>
        <w:t>300kg</w:t>
      </w:r>
      <w:r>
        <w:rPr>
          <w:rFonts w:ascii="宋体" w:hAnsi="宋体" w:hint="eastAsia"/>
          <w:sz w:val="24"/>
          <w:szCs w:val="24"/>
        </w:rPr>
        <w:t>、砂</w:t>
      </w:r>
      <w:r>
        <w:rPr>
          <w:rFonts w:ascii="宋体" w:hAnsi="宋体" w:hint="eastAsia"/>
          <w:sz w:val="24"/>
          <w:szCs w:val="24"/>
        </w:rPr>
        <w:t>671kg</w:t>
      </w:r>
      <w:r>
        <w:rPr>
          <w:rFonts w:ascii="宋体" w:hAnsi="宋体" w:hint="eastAsia"/>
          <w:sz w:val="24"/>
          <w:szCs w:val="24"/>
        </w:rPr>
        <w:t>、石子</w:t>
      </w:r>
      <w:r>
        <w:rPr>
          <w:rFonts w:ascii="宋体" w:hAnsi="宋体" w:hint="eastAsia"/>
          <w:sz w:val="24"/>
          <w:szCs w:val="24"/>
        </w:rPr>
        <w:t>1249kg</w:t>
      </w:r>
      <w:r>
        <w:rPr>
          <w:rFonts w:ascii="宋体" w:hAnsi="宋体" w:hint="eastAsia"/>
          <w:sz w:val="24"/>
          <w:szCs w:val="24"/>
        </w:rPr>
        <w:t>、水</w:t>
      </w:r>
      <w:r>
        <w:rPr>
          <w:rFonts w:ascii="宋体" w:hAnsi="宋体" w:hint="eastAsia"/>
          <w:sz w:val="24"/>
          <w:szCs w:val="24"/>
        </w:rPr>
        <w:t>180kg</w:t>
      </w:r>
      <w:r>
        <w:rPr>
          <w:rFonts w:ascii="宋体" w:hAnsi="宋体" w:hint="eastAsia"/>
          <w:sz w:val="24"/>
          <w:szCs w:val="24"/>
        </w:rPr>
        <w:t>。</w:t>
      </w:r>
    </w:p>
    <w:p w:rsidR="00941B99" w:rsidRDefault="007C2F21">
      <w:pPr>
        <w:pStyle w:val="a3"/>
        <w:spacing w:line="360" w:lineRule="auto"/>
        <w:jc w:val="left"/>
        <w:rPr>
          <w:rFonts w:hAnsi="宋体" w:cs="Times New Roman"/>
          <w:sz w:val="24"/>
          <w:szCs w:val="24"/>
        </w:rPr>
      </w:pPr>
      <w:r>
        <w:rPr>
          <w:rFonts w:hAnsi="宋体" w:hint="eastAsia"/>
          <w:sz w:val="24"/>
          <w:szCs w:val="24"/>
        </w:rPr>
        <w:t>2.</w:t>
      </w:r>
      <w:r>
        <w:rPr>
          <w:rFonts w:hAnsi="宋体" w:cs="Times New Roman" w:hint="eastAsia"/>
          <w:sz w:val="24"/>
          <w:szCs w:val="24"/>
        </w:rPr>
        <w:t xml:space="preserve"> </w:t>
      </w:r>
      <w:r>
        <w:rPr>
          <w:rFonts w:hAnsi="宋体" w:cs="Times New Roman" w:hint="eastAsia"/>
          <w:sz w:val="24"/>
          <w:szCs w:val="24"/>
        </w:rPr>
        <w:t>解：钢筋的屈服强度为</w:t>
      </w:r>
      <w:r>
        <w:rPr>
          <w:rFonts w:hAnsi="宋体" w:cs="Times New Roman" w:hint="eastAsia"/>
          <w:sz w:val="24"/>
          <w:szCs w:val="24"/>
        </w:rPr>
        <w:t xml:space="preserve"> </w:t>
      </w:r>
      <w:r>
        <w:rPr>
          <w:rFonts w:hAnsi="宋体" w:cs="Times New Roman" w:hint="eastAsia"/>
          <w:sz w:val="24"/>
          <w:szCs w:val="24"/>
        </w:rPr>
        <w:t>：</w:t>
      </w:r>
      <w:r w:rsidR="00941B99" w:rsidRPr="00941B99">
        <w:rPr>
          <w:rFonts w:hAnsi="宋体" w:cs="Times New Roman"/>
          <w:position w:val="-66"/>
          <w:sz w:val="24"/>
          <w:szCs w:val="24"/>
        </w:rPr>
        <w:object w:dxaOrig="6260" w:dyaOrig="1320">
          <v:shape id="_x0000_i1029" type="#_x0000_t75" style="width:312.75pt;height:66pt" o:ole="">
            <v:imagedata r:id="rId15" o:title=""/>
          </v:shape>
          <o:OLEObject Type="Embed" ProgID="Equation.3" ShapeID="_x0000_i1029" DrawAspect="Content" ObjectID="_1669542768" r:id="rId16"/>
        </w:object>
      </w:r>
    </w:p>
    <w:p w:rsidR="00941B99" w:rsidRDefault="007C2F21" w:rsidP="00B03BE3">
      <w:pPr>
        <w:pStyle w:val="a3"/>
        <w:spacing w:line="360" w:lineRule="auto"/>
        <w:ind w:firstLineChars="342" w:firstLine="821"/>
        <w:jc w:val="left"/>
        <w:rPr>
          <w:rFonts w:hAnsi="宋体" w:cs="Times New Roman"/>
          <w:sz w:val="24"/>
          <w:szCs w:val="24"/>
        </w:rPr>
      </w:pPr>
      <w:r>
        <w:rPr>
          <w:rFonts w:hAnsi="宋体" w:cs="Times New Roman" w:hint="eastAsia"/>
          <w:sz w:val="24"/>
          <w:szCs w:val="24"/>
        </w:rPr>
        <w:t>钢筋的抗拉强度为</w:t>
      </w:r>
      <w:r>
        <w:rPr>
          <w:rFonts w:hAnsi="宋体" w:cs="Times New Roman" w:hint="eastAsia"/>
          <w:sz w:val="24"/>
          <w:szCs w:val="24"/>
        </w:rPr>
        <w:t xml:space="preserve"> </w:t>
      </w:r>
      <w:r>
        <w:rPr>
          <w:rFonts w:hAnsi="宋体" w:cs="Times New Roman" w:hint="eastAsia"/>
          <w:sz w:val="24"/>
          <w:szCs w:val="24"/>
        </w:rPr>
        <w:t>：</w:t>
      </w:r>
      <w:r w:rsidR="00941B99" w:rsidRPr="00941B99">
        <w:rPr>
          <w:rFonts w:hAnsi="宋体" w:cs="Times New Roman"/>
          <w:position w:val="-66"/>
          <w:sz w:val="24"/>
          <w:szCs w:val="24"/>
        </w:rPr>
        <w:object w:dxaOrig="6260" w:dyaOrig="1320">
          <v:shape id="_x0000_i1030" type="#_x0000_t75" style="width:312.75pt;height:66pt" o:ole="">
            <v:imagedata r:id="rId17" o:title=""/>
          </v:shape>
          <o:OLEObject Type="Embed" ProgID="Equation.3" ShapeID="_x0000_i1030" DrawAspect="Content" ObjectID="_1669542769" r:id="rId18"/>
        </w:object>
      </w:r>
    </w:p>
    <w:p w:rsidR="00941B99" w:rsidRDefault="007C2F21">
      <w:pPr>
        <w:pStyle w:val="a3"/>
        <w:spacing w:line="360" w:lineRule="auto"/>
        <w:ind w:firstLineChars="343" w:firstLine="823"/>
        <w:jc w:val="left"/>
        <w:rPr>
          <w:rFonts w:hAnsi="宋体"/>
          <w:sz w:val="24"/>
          <w:szCs w:val="24"/>
        </w:rPr>
      </w:pPr>
      <w:r>
        <w:rPr>
          <w:rFonts w:hAnsi="宋体" w:hint="eastAsia"/>
          <w:sz w:val="24"/>
          <w:szCs w:val="24"/>
        </w:rPr>
        <w:lastRenderedPageBreak/>
        <w:t>钢筋的伸长率为</w:t>
      </w:r>
      <w:r>
        <w:rPr>
          <w:rFonts w:hAnsi="宋体" w:hint="eastAsia"/>
          <w:sz w:val="24"/>
          <w:szCs w:val="24"/>
        </w:rPr>
        <w:t xml:space="preserve"> </w:t>
      </w:r>
      <w:r>
        <w:rPr>
          <w:rFonts w:hAnsi="宋体" w:hint="eastAsia"/>
          <w:sz w:val="24"/>
          <w:szCs w:val="24"/>
        </w:rPr>
        <w:t>：</w:t>
      </w:r>
      <w:r w:rsidR="00941B99" w:rsidRPr="00941B99">
        <w:rPr>
          <w:rFonts w:hAnsi="宋体"/>
          <w:position w:val="-60"/>
          <w:sz w:val="24"/>
          <w:szCs w:val="24"/>
        </w:rPr>
        <w:object w:dxaOrig="4880" w:dyaOrig="1320">
          <v:shape id="_x0000_i1031" type="#_x0000_t75" style="width:243.75pt;height:66pt" o:ole="">
            <v:imagedata r:id="rId19" o:title=""/>
          </v:shape>
          <o:OLEObject Type="Embed" ProgID="Equation.3" ShapeID="_x0000_i1031" DrawAspect="Content" ObjectID="_1669542770" r:id="rId20"/>
        </w:object>
      </w:r>
    </w:p>
    <w:p w:rsidR="00941B99" w:rsidRDefault="007C2F21" w:rsidP="00B03BE3">
      <w:pPr>
        <w:widowControl/>
        <w:topLinePunct/>
        <w:spacing w:line="360" w:lineRule="auto"/>
        <w:ind w:firstLineChars="342" w:firstLine="821"/>
        <w:jc w:val="left"/>
        <w:textAlignment w:val="center"/>
        <w:rPr>
          <w:rFonts w:ascii="宋体" w:hAnsi="宋体"/>
          <w:sz w:val="24"/>
          <w:szCs w:val="24"/>
        </w:rPr>
      </w:pPr>
      <w:r>
        <w:rPr>
          <w:rFonts w:ascii="宋体" w:hAnsi="宋体"/>
          <w:kern w:val="0"/>
          <w:sz w:val="24"/>
          <w:szCs w:val="24"/>
        </w:rPr>
        <w:t>钢筋的屈服强度</w:t>
      </w:r>
      <w:r>
        <w:rPr>
          <w:rFonts w:ascii="宋体" w:hAnsi="宋体" w:hint="eastAsia"/>
          <w:kern w:val="0"/>
          <w:sz w:val="24"/>
          <w:szCs w:val="24"/>
        </w:rPr>
        <w:t xml:space="preserve">371MPa;   </w:t>
      </w:r>
      <w:r>
        <w:rPr>
          <w:rFonts w:ascii="宋体" w:hAnsi="宋体"/>
          <w:kern w:val="0"/>
          <w:sz w:val="24"/>
          <w:szCs w:val="24"/>
        </w:rPr>
        <w:t xml:space="preserve"> </w:t>
      </w:r>
      <w:r>
        <w:rPr>
          <w:rFonts w:ascii="宋体" w:hAnsi="宋体"/>
          <w:kern w:val="0"/>
          <w:sz w:val="24"/>
          <w:szCs w:val="24"/>
        </w:rPr>
        <w:t>钢筋的抗拉强度</w:t>
      </w:r>
      <w:r>
        <w:rPr>
          <w:rFonts w:ascii="宋体" w:hAnsi="宋体" w:hint="eastAsia"/>
          <w:kern w:val="0"/>
          <w:sz w:val="24"/>
          <w:szCs w:val="24"/>
        </w:rPr>
        <w:t xml:space="preserve">547MPa;     </w:t>
      </w:r>
      <w:r>
        <w:rPr>
          <w:rFonts w:ascii="宋体" w:hAnsi="宋体"/>
          <w:kern w:val="0"/>
          <w:sz w:val="24"/>
          <w:szCs w:val="24"/>
        </w:rPr>
        <w:t>钢筋的伸长率</w:t>
      </w:r>
      <w:r>
        <w:rPr>
          <w:rFonts w:ascii="宋体" w:hAnsi="宋体" w:hint="eastAsia"/>
          <w:kern w:val="0"/>
          <w:sz w:val="24"/>
          <w:szCs w:val="24"/>
        </w:rPr>
        <w:t>10.8%</w:t>
      </w:r>
      <w:r>
        <w:rPr>
          <w:rFonts w:ascii="宋体" w:hAnsi="宋体" w:hint="eastAsia"/>
          <w:kern w:val="0"/>
          <w:sz w:val="24"/>
          <w:szCs w:val="24"/>
        </w:rPr>
        <w:t>。</w:t>
      </w:r>
    </w:p>
    <w:p w:rsidR="00941B99" w:rsidRDefault="007C2F21">
      <w:pPr>
        <w:widowControl/>
        <w:spacing w:line="360" w:lineRule="auto"/>
        <w:jc w:val="left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 xml:space="preserve">3. </w:t>
      </w:r>
      <w:r>
        <w:rPr>
          <w:rFonts w:ascii="宋体" w:hAnsi="宋体" w:hint="eastAsia"/>
          <w:sz w:val="24"/>
          <w:szCs w:val="24"/>
        </w:rPr>
        <w:t>解：（</w:t>
      </w:r>
      <w:r>
        <w:rPr>
          <w:rFonts w:ascii="宋体" w:hAnsi="宋体" w:hint="eastAsia"/>
          <w:sz w:val="24"/>
          <w:szCs w:val="24"/>
        </w:rPr>
        <w:t>1</w:t>
      </w:r>
      <w:r>
        <w:rPr>
          <w:rFonts w:ascii="宋体" w:hAnsi="宋体" w:hint="eastAsia"/>
          <w:sz w:val="24"/>
          <w:szCs w:val="24"/>
        </w:rPr>
        <w:t>）混凝土配制强度</w:t>
      </w:r>
      <w:proofErr w:type="spellStart"/>
      <w:r>
        <w:rPr>
          <w:rFonts w:ascii="宋体" w:hAnsi="宋体" w:hint="eastAsia"/>
          <w:sz w:val="24"/>
          <w:szCs w:val="24"/>
        </w:rPr>
        <w:t>fcu,o</w:t>
      </w:r>
      <w:proofErr w:type="spellEnd"/>
      <w:r>
        <w:rPr>
          <w:rFonts w:ascii="宋体" w:hAnsi="宋体" w:hint="eastAsia"/>
          <w:sz w:val="24"/>
          <w:szCs w:val="24"/>
        </w:rPr>
        <w:t>＝</w:t>
      </w:r>
      <w:r>
        <w:rPr>
          <w:rFonts w:ascii="宋体" w:hAnsi="宋体" w:hint="eastAsia"/>
          <w:sz w:val="24"/>
          <w:szCs w:val="24"/>
        </w:rPr>
        <w:t>25</w:t>
      </w:r>
      <w:r>
        <w:rPr>
          <w:rFonts w:ascii="宋体" w:hAnsi="宋体" w:hint="eastAsia"/>
          <w:sz w:val="24"/>
          <w:szCs w:val="24"/>
        </w:rPr>
        <w:t>＋</w:t>
      </w:r>
      <w:r>
        <w:rPr>
          <w:rFonts w:ascii="宋体" w:hAnsi="宋体" w:hint="eastAsia"/>
          <w:sz w:val="24"/>
          <w:szCs w:val="24"/>
        </w:rPr>
        <w:t>1.645*5=33.225Mpa</w:t>
      </w:r>
    </w:p>
    <w:p w:rsidR="00941B99" w:rsidRDefault="007C2F21">
      <w:pPr>
        <w:widowControl/>
        <w:spacing w:line="360" w:lineRule="auto"/>
        <w:jc w:val="left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 xml:space="preserve">      </w:t>
      </w:r>
      <w:r>
        <w:rPr>
          <w:rFonts w:ascii="宋体" w:hAnsi="宋体" w:hint="eastAsia"/>
          <w:sz w:val="24"/>
          <w:szCs w:val="24"/>
        </w:rPr>
        <w:t>（</w:t>
      </w:r>
      <w:r>
        <w:rPr>
          <w:rFonts w:ascii="宋体" w:hAnsi="宋体" w:hint="eastAsia"/>
          <w:sz w:val="24"/>
          <w:szCs w:val="24"/>
        </w:rPr>
        <w:t>2</w:t>
      </w:r>
      <w:r>
        <w:rPr>
          <w:rFonts w:ascii="宋体" w:hAnsi="宋体" w:hint="eastAsia"/>
          <w:sz w:val="24"/>
          <w:szCs w:val="24"/>
        </w:rPr>
        <w:t>）根据公式：</w:t>
      </w:r>
      <w:proofErr w:type="spellStart"/>
      <w:r>
        <w:rPr>
          <w:rFonts w:ascii="宋体" w:hAnsi="宋体" w:hint="eastAsia"/>
          <w:sz w:val="24"/>
          <w:szCs w:val="24"/>
        </w:rPr>
        <w:t>fcu,o</w:t>
      </w:r>
      <w:proofErr w:type="spellEnd"/>
      <w:r>
        <w:rPr>
          <w:rFonts w:ascii="宋体" w:hAnsi="宋体" w:hint="eastAsia"/>
          <w:sz w:val="24"/>
          <w:szCs w:val="24"/>
        </w:rPr>
        <w:t>=A</w:t>
      </w:r>
      <w:r>
        <w:rPr>
          <w:rFonts w:ascii="宋体" w:hAnsi="宋体" w:hint="eastAsia"/>
          <w:sz w:val="24"/>
          <w:szCs w:val="24"/>
        </w:rPr>
        <w:t>×</w:t>
      </w:r>
      <w:proofErr w:type="spellStart"/>
      <w:r>
        <w:rPr>
          <w:rFonts w:ascii="宋体" w:hAnsi="宋体" w:hint="eastAsia"/>
          <w:sz w:val="24"/>
          <w:szCs w:val="24"/>
        </w:rPr>
        <w:t>fce</w:t>
      </w:r>
      <w:proofErr w:type="spellEnd"/>
      <w:r>
        <w:rPr>
          <w:rFonts w:ascii="宋体" w:hAnsi="宋体" w:hint="eastAsia"/>
          <w:sz w:val="24"/>
          <w:szCs w:val="24"/>
        </w:rPr>
        <w:t>(C/W</w:t>
      </w:r>
      <w:r>
        <w:rPr>
          <w:rFonts w:ascii="宋体" w:hAnsi="宋体" w:hint="eastAsia"/>
          <w:sz w:val="24"/>
          <w:szCs w:val="24"/>
        </w:rPr>
        <w:t>－</w:t>
      </w:r>
      <w:r>
        <w:rPr>
          <w:rFonts w:ascii="宋体" w:hAnsi="宋体" w:hint="eastAsia"/>
          <w:sz w:val="24"/>
          <w:szCs w:val="24"/>
        </w:rPr>
        <w:t>B)</w:t>
      </w:r>
      <w:r>
        <w:rPr>
          <w:rFonts w:ascii="宋体" w:hAnsi="宋体" w:hint="eastAsia"/>
          <w:sz w:val="24"/>
          <w:szCs w:val="24"/>
        </w:rPr>
        <w:t>，可得</w:t>
      </w:r>
      <w:r>
        <w:rPr>
          <w:rFonts w:ascii="宋体" w:hAnsi="宋体" w:hint="eastAsia"/>
          <w:sz w:val="24"/>
          <w:szCs w:val="24"/>
        </w:rPr>
        <w:t xml:space="preserve"> C</w:t>
      </w:r>
      <w:r>
        <w:rPr>
          <w:rFonts w:ascii="宋体" w:hAnsi="宋体" w:hint="eastAsia"/>
          <w:sz w:val="24"/>
          <w:szCs w:val="24"/>
        </w:rPr>
        <w:t>／Ｗ＝</w:t>
      </w:r>
      <w:r>
        <w:rPr>
          <w:rFonts w:ascii="宋体" w:hAnsi="宋体" w:hint="eastAsia"/>
          <w:sz w:val="24"/>
          <w:szCs w:val="24"/>
        </w:rPr>
        <w:t xml:space="preserve">2.08, </w:t>
      </w:r>
    </w:p>
    <w:p w:rsidR="00941B99" w:rsidRDefault="007C2F21" w:rsidP="00B03BE3">
      <w:pPr>
        <w:widowControl/>
        <w:spacing w:line="360" w:lineRule="auto"/>
        <w:ind w:firstLineChars="962" w:firstLine="2309"/>
        <w:jc w:val="left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已知</w:t>
      </w:r>
      <w:r>
        <w:rPr>
          <w:rFonts w:ascii="宋体" w:hAnsi="宋体" w:hint="eastAsia"/>
          <w:sz w:val="24"/>
          <w:szCs w:val="24"/>
        </w:rPr>
        <w:t>W0=195 kg/ m</w:t>
      </w:r>
      <w:r>
        <w:rPr>
          <w:rFonts w:ascii="宋体" w:hAnsi="宋体" w:hint="eastAsia"/>
          <w:sz w:val="24"/>
          <w:szCs w:val="24"/>
          <w:vertAlign w:val="superscript"/>
        </w:rPr>
        <w:t>3</w:t>
      </w:r>
      <w:r>
        <w:rPr>
          <w:rFonts w:ascii="宋体" w:hAnsi="宋体" w:hint="eastAsia"/>
          <w:sz w:val="24"/>
          <w:szCs w:val="24"/>
        </w:rPr>
        <w:t xml:space="preserve">,  </w:t>
      </w:r>
      <w:r>
        <w:rPr>
          <w:rFonts w:ascii="宋体" w:hAnsi="宋体" w:hint="eastAsia"/>
          <w:sz w:val="24"/>
          <w:szCs w:val="24"/>
        </w:rPr>
        <w:t>则</w:t>
      </w:r>
      <w:r>
        <w:rPr>
          <w:rFonts w:ascii="宋体" w:hAnsi="宋体" w:hint="eastAsia"/>
          <w:sz w:val="24"/>
          <w:szCs w:val="24"/>
        </w:rPr>
        <w:t xml:space="preserve"> C0=2.08</w:t>
      </w:r>
      <w:r>
        <w:rPr>
          <w:rFonts w:ascii="宋体" w:hAnsi="宋体" w:hint="eastAsia"/>
          <w:sz w:val="24"/>
          <w:szCs w:val="24"/>
        </w:rPr>
        <w:t>×</w:t>
      </w:r>
      <w:r>
        <w:rPr>
          <w:rFonts w:ascii="宋体" w:hAnsi="宋体" w:hint="eastAsia"/>
          <w:sz w:val="24"/>
          <w:szCs w:val="24"/>
        </w:rPr>
        <w:t>195=405.6kg/ m</w:t>
      </w:r>
      <w:r>
        <w:rPr>
          <w:rFonts w:ascii="宋体" w:hAnsi="宋体" w:hint="eastAsia"/>
          <w:sz w:val="24"/>
          <w:szCs w:val="24"/>
          <w:vertAlign w:val="superscript"/>
        </w:rPr>
        <w:t>3</w:t>
      </w:r>
    </w:p>
    <w:p w:rsidR="00941B99" w:rsidRDefault="007C2F21">
      <w:pPr>
        <w:widowControl/>
        <w:spacing w:line="360" w:lineRule="auto"/>
        <w:jc w:val="left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 xml:space="preserve">      </w:t>
      </w:r>
      <w:r>
        <w:rPr>
          <w:rFonts w:ascii="宋体" w:hAnsi="宋体" w:hint="eastAsia"/>
          <w:sz w:val="24"/>
          <w:szCs w:val="24"/>
        </w:rPr>
        <w:t>（</w:t>
      </w:r>
      <w:r>
        <w:rPr>
          <w:rFonts w:ascii="宋体" w:hAnsi="宋体" w:hint="eastAsia"/>
          <w:sz w:val="24"/>
          <w:szCs w:val="24"/>
        </w:rPr>
        <w:t>3</w:t>
      </w:r>
      <w:r>
        <w:rPr>
          <w:rFonts w:ascii="宋体" w:hAnsi="宋体" w:hint="eastAsia"/>
          <w:sz w:val="24"/>
          <w:szCs w:val="24"/>
        </w:rPr>
        <w:t>）质量法求解计算配合比：</w:t>
      </w:r>
      <w:r>
        <w:rPr>
          <w:rFonts w:ascii="宋体" w:hAnsi="宋体" w:hint="eastAsia"/>
          <w:sz w:val="24"/>
          <w:szCs w:val="24"/>
        </w:rPr>
        <w:t xml:space="preserve">           </w:t>
      </w:r>
    </w:p>
    <w:p w:rsidR="00941B99" w:rsidRDefault="007C2F21" w:rsidP="00B03BE3">
      <w:pPr>
        <w:widowControl/>
        <w:spacing w:line="360" w:lineRule="auto"/>
        <w:ind w:firstLineChars="962" w:firstLine="2309"/>
        <w:jc w:val="left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 xml:space="preserve"> C0+W0+S0+G0=2400 kg/ m</w:t>
      </w:r>
      <w:r>
        <w:rPr>
          <w:rFonts w:ascii="宋体" w:hAnsi="宋体" w:hint="eastAsia"/>
          <w:sz w:val="24"/>
          <w:szCs w:val="24"/>
          <w:vertAlign w:val="superscript"/>
        </w:rPr>
        <w:t xml:space="preserve">3                      </w:t>
      </w:r>
      <w:r>
        <w:rPr>
          <w:rFonts w:ascii="宋体" w:hAnsi="宋体" w:hint="eastAsia"/>
          <w:sz w:val="24"/>
          <w:szCs w:val="24"/>
        </w:rPr>
        <w:t>(1)</w:t>
      </w:r>
    </w:p>
    <w:p w:rsidR="00941B99" w:rsidRDefault="007C2F21" w:rsidP="00B03BE3">
      <w:pPr>
        <w:widowControl/>
        <w:spacing w:line="360" w:lineRule="auto"/>
        <w:ind w:firstLineChars="962" w:firstLine="2309"/>
        <w:jc w:val="left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  <w:vertAlign w:val="superscript"/>
        </w:rPr>
        <w:t xml:space="preserve">  </w:t>
      </w:r>
      <w:r>
        <w:rPr>
          <w:rFonts w:ascii="宋体" w:hAnsi="宋体" w:hint="eastAsia"/>
          <w:sz w:val="24"/>
          <w:szCs w:val="24"/>
        </w:rPr>
        <w:t>S0</w:t>
      </w:r>
      <w:proofErr w:type="gramStart"/>
      <w:r>
        <w:rPr>
          <w:rFonts w:ascii="宋体" w:hAnsi="宋体" w:hint="eastAsia"/>
          <w:sz w:val="24"/>
          <w:szCs w:val="24"/>
        </w:rPr>
        <w:t>/(</w:t>
      </w:r>
      <w:proofErr w:type="gramEnd"/>
      <w:r>
        <w:rPr>
          <w:rFonts w:ascii="宋体" w:hAnsi="宋体" w:hint="eastAsia"/>
          <w:sz w:val="24"/>
          <w:szCs w:val="24"/>
        </w:rPr>
        <w:t>S0+G0)=35%                       (2)</w:t>
      </w:r>
    </w:p>
    <w:p w:rsidR="00941B99" w:rsidRDefault="007C2F21" w:rsidP="00B03BE3">
      <w:pPr>
        <w:widowControl/>
        <w:spacing w:line="360" w:lineRule="auto"/>
        <w:ind w:firstLineChars="962" w:firstLine="2309"/>
        <w:jc w:val="left"/>
        <w:rPr>
          <w:rFonts w:ascii="宋体" w:hAnsi="宋体"/>
          <w:sz w:val="24"/>
          <w:szCs w:val="24"/>
        </w:rPr>
      </w:pPr>
      <w:proofErr w:type="gramStart"/>
      <w:r>
        <w:rPr>
          <w:rFonts w:ascii="宋体" w:hAnsi="宋体" w:hint="eastAsia"/>
          <w:sz w:val="24"/>
          <w:szCs w:val="24"/>
        </w:rPr>
        <w:t>解上述</w:t>
      </w:r>
      <w:proofErr w:type="gramEnd"/>
      <w:r>
        <w:rPr>
          <w:rFonts w:ascii="宋体" w:hAnsi="宋体" w:hint="eastAsia"/>
          <w:sz w:val="24"/>
          <w:szCs w:val="24"/>
        </w:rPr>
        <w:t>方程可得：</w:t>
      </w:r>
    </w:p>
    <w:p w:rsidR="00941B99" w:rsidRDefault="007C2F21" w:rsidP="00B03BE3">
      <w:pPr>
        <w:widowControl/>
        <w:spacing w:line="360" w:lineRule="auto"/>
        <w:ind w:firstLineChars="962" w:firstLine="2309"/>
        <w:jc w:val="left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 xml:space="preserve">S0=629.82 kg/ </w:t>
      </w:r>
      <w:proofErr w:type="gramStart"/>
      <w:r>
        <w:rPr>
          <w:rFonts w:ascii="宋体" w:hAnsi="宋体" w:hint="eastAsia"/>
          <w:sz w:val="24"/>
          <w:szCs w:val="24"/>
        </w:rPr>
        <w:t>m</w:t>
      </w:r>
      <w:r>
        <w:rPr>
          <w:rFonts w:ascii="宋体" w:hAnsi="宋体" w:hint="eastAsia"/>
          <w:sz w:val="24"/>
          <w:szCs w:val="24"/>
          <w:vertAlign w:val="superscript"/>
        </w:rPr>
        <w:t>3</w:t>
      </w:r>
      <w:r>
        <w:rPr>
          <w:rFonts w:ascii="宋体" w:hAnsi="宋体" w:hint="eastAsia"/>
          <w:sz w:val="24"/>
          <w:szCs w:val="24"/>
        </w:rPr>
        <w:t xml:space="preserve"> ,</w:t>
      </w:r>
      <w:proofErr w:type="gramEnd"/>
      <w:r>
        <w:rPr>
          <w:rFonts w:ascii="宋体" w:hAnsi="宋体" w:hint="eastAsia"/>
          <w:sz w:val="24"/>
          <w:szCs w:val="24"/>
        </w:rPr>
        <w:t xml:space="preserve">   G0=1169.58 kg/ m</w:t>
      </w:r>
      <w:r>
        <w:rPr>
          <w:rFonts w:ascii="宋体" w:hAnsi="宋体" w:hint="eastAsia"/>
          <w:sz w:val="24"/>
          <w:szCs w:val="24"/>
          <w:vertAlign w:val="superscript"/>
        </w:rPr>
        <w:t>3</w:t>
      </w:r>
    </w:p>
    <w:p w:rsidR="00941B99" w:rsidRDefault="007C2F21">
      <w:pPr>
        <w:widowControl/>
        <w:spacing w:line="360" w:lineRule="auto"/>
        <w:jc w:val="left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 xml:space="preserve">          </w:t>
      </w:r>
      <w:r>
        <w:rPr>
          <w:rFonts w:ascii="宋体" w:hAnsi="宋体" w:hint="eastAsia"/>
          <w:sz w:val="24"/>
          <w:szCs w:val="24"/>
        </w:rPr>
        <w:t>计算配合比为：</w:t>
      </w:r>
      <w:r>
        <w:rPr>
          <w:rFonts w:ascii="宋体" w:hAnsi="宋体" w:hint="eastAsia"/>
          <w:sz w:val="24"/>
          <w:szCs w:val="24"/>
        </w:rPr>
        <w:t>C0</w:t>
      </w:r>
      <w:r>
        <w:rPr>
          <w:rFonts w:ascii="宋体" w:hAnsi="宋体" w:hint="eastAsia"/>
          <w:sz w:val="24"/>
          <w:szCs w:val="24"/>
        </w:rPr>
        <w:t>：</w:t>
      </w:r>
      <w:r>
        <w:rPr>
          <w:rFonts w:ascii="宋体" w:hAnsi="宋体" w:hint="eastAsia"/>
          <w:sz w:val="24"/>
          <w:szCs w:val="24"/>
        </w:rPr>
        <w:t>S0</w:t>
      </w:r>
      <w:r>
        <w:rPr>
          <w:rFonts w:ascii="宋体" w:hAnsi="宋体" w:hint="eastAsia"/>
          <w:sz w:val="24"/>
          <w:szCs w:val="24"/>
        </w:rPr>
        <w:t>：</w:t>
      </w:r>
      <w:r>
        <w:rPr>
          <w:rFonts w:ascii="宋体" w:hAnsi="宋体" w:hint="eastAsia"/>
          <w:sz w:val="24"/>
          <w:szCs w:val="24"/>
        </w:rPr>
        <w:t>G0</w:t>
      </w:r>
      <w:r>
        <w:rPr>
          <w:rFonts w:ascii="宋体" w:hAnsi="宋体" w:hint="eastAsia"/>
          <w:sz w:val="24"/>
          <w:szCs w:val="24"/>
        </w:rPr>
        <w:t>：</w:t>
      </w:r>
      <w:r>
        <w:rPr>
          <w:rFonts w:ascii="宋体" w:hAnsi="宋体" w:hint="eastAsia"/>
          <w:sz w:val="24"/>
          <w:szCs w:val="24"/>
        </w:rPr>
        <w:t>W0</w:t>
      </w:r>
      <w:r>
        <w:rPr>
          <w:rFonts w:ascii="宋体" w:hAnsi="宋体" w:hint="eastAsia"/>
          <w:sz w:val="24"/>
          <w:szCs w:val="24"/>
        </w:rPr>
        <w:t>＝</w:t>
      </w:r>
      <w:r>
        <w:rPr>
          <w:rFonts w:ascii="宋体" w:hAnsi="宋体" w:hint="eastAsia"/>
          <w:sz w:val="24"/>
          <w:szCs w:val="24"/>
        </w:rPr>
        <w:t>1</w:t>
      </w:r>
      <w:r>
        <w:rPr>
          <w:rFonts w:ascii="宋体" w:hAnsi="宋体" w:hint="eastAsia"/>
          <w:sz w:val="24"/>
          <w:szCs w:val="24"/>
        </w:rPr>
        <w:t>：</w:t>
      </w:r>
      <w:r>
        <w:rPr>
          <w:rFonts w:ascii="宋体" w:hAnsi="宋体" w:hint="eastAsia"/>
          <w:sz w:val="24"/>
          <w:szCs w:val="24"/>
        </w:rPr>
        <w:t>1.55</w:t>
      </w:r>
      <w:r>
        <w:rPr>
          <w:rFonts w:ascii="宋体" w:hAnsi="宋体" w:hint="eastAsia"/>
          <w:sz w:val="24"/>
          <w:szCs w:val="24"/>
        </w:rPr>
        <w:t>：</w:t>
      </w:r>
      <w:r>
        <w:rPr>
          <w:rFonts w:ascii="宋体" w:hAnsi="宋体" w:hint="eastAsia"/>
          <w:sz w:val="24"/>
          <w:szCs w:val="24"/>
        </w:rPr>
        <w:t>2.88</w:t>
      </w:r>
      <w:r>
        <w:rPr>
          <w:rFonts w:ascii="宋体" w:hAnsi="宋体" w:hint="eastAsia"/>
          <w:sz w:val="24"/>
          <w:szCs w:val="24"/>
        </w:rPr>
        <w:t>：</w:t>
      </w:r>
      <w:r>
        <w:rPr>
          <w:rFonts w:ascii="宋体" w:hAnsi="宋体" w:hint="eastAsia"/>
          <w:sz w:val="24"/>
          <w:szCs w:val="24"/>
        </w:rPr>
        <w:t>0.48</w:t>
      </w:r>
    </w:p>
    <w:p w:rsidR="00941B99" w:rsidRDefault="007C2F21">
      <w:pPr>
        <w:widowControl/>
        <w:spacing w:line="360" w:lineRule="auto"/>
        <w:jc w:val="left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 xml:space="preserve">4. </w:t>
      </w:r>
      <w:r>
        <w:rPr>
          <w:rFonts w:ascii="宋体" w:hAnsi="宋体" w:hint="eastAsia"/>
          <w:sz w:val="24"/>
          <w:szCs w:val="24"/>
        </w:rPr>
        <w:t>解：上题已计算出该混凝土计算配合比为：</w:t>
      </w:r>
      <w:r>
        <w:rPr>
          <w:rFonts w:ascii="宋体" w:hAnsi="宋体" w:hint="eastAsia"/>
          <w:sz w:val="24"/>
          <w:szCs w:val="24"/>
        </w:rPr>
        <w:t>C0</w:t>
      </w:r>
      <w:r>
        <w:rPr>
          <w:rFonts w:ascii="宋体" w:hAnsi="宋体" w:hint="eastAsia"/>
          <w:sz w:val="24"/>
          <w:szCs w:val="24"/>
        </w:rPr>
        <w:t>：</w:t>
      </w:r>
      <w:r>
        <w:rPr>
          <w:rFonts w:ascii="宋体" w:hAnsi="宋体" w:hint="eastAsia"/>
          <w:sz w:val="24"/>
          <w:szCs w:val="24"/>
        </w:rPr>
        <w:t>S0</w:t>
      </w:r>
      <w:r>
        <w:rPr>
          <w:rFonts w:ascii="宋体" w:hAnsi="宋体" w:hint="eastAsia"/>
          <w:sz w:val="24"/>
          <w:szCs w:val="24"/>
        </w:rPr>
        <w:t>：</w:t>
      </w:r>
      <w:r>
        <w:rPr>
          <w:rFonts w:ascii="宋体" w:hAnsi="宋体" w:hint="eastAsia"/>
          <w:sz w:val="24"/>
          <w:szCs w:val="24"/>
        </w:rPr>
        <w:t>G0</w:t>
      </w:r>
      <w:r>
        <w:rPr>
          <w:rFonts w:ascii="宋体" w:hAnsi="宋体" w:hint="eastAsia"/>
          <w:sz w:val="24"/>
          <w:szCs w:val="24"/>
        </w:rPr>
        <w:t>：</w:t>
      </w:r>
      <w:r>
        <w:rPr>
          <w:rFonts w:ascii="宋体" w:hAnsi="宋体" w:hint="eastAsia"/>
          <w:sz w:val="24"/>
          <w:szCs w:val="24"/>
        </w:rPr>
        <w:t>W0</w:t>
      </w:r>
      <w:r>
        <w:rPr>
          <w:rFonts w:ascii="宋体" w:hAnsi="宋体" w:hint="eastAsia"/>
          <w:sz w:val="24"/>
          <w:szCs w:val="24"/>
        </w:rPr>
        <w:t>＝</w:t>
      </w:r>
      <w:r>
        <w:rPr>
          <w:rFonts w:ascii="宋体" w:hAnsi="宋体" w:hint="eastAsia"/>
          <w:sz w:val="24"/>
          <w:szCs w:val="24"/>
        </w:rPr>
        <w:t>1</w:t>
      </w:r>
      <w:r>
        <w:rPr>
          <w:rFonts w:ascii="宋体" w:hAnsi="宋体" w:hint="eastAsia"/>
          <w:sz w:val="24"/>
          <w:szCs w:val="24"/>
        </w:rPr>
        <w:t>：</w:t>
      </w:r>
      <w:r>
        <w:rPr>
          <w:rFonts w:ascii="宋体" w:hAnsi="宋体" w:hint="eastAsia"/>
          <w:sz w:val="24"/>
          <w:szCs w:val="24"/>
        </w:rPr>
        <w:t>1.84</w:t>
      </w:r>
      <w:r>
        <w:rPr>
          <w:rFonts w:ascii="宋体" w:hAnsi="宋体" w:hint="eastAsia"/>
          <w:sz w:val="24"/>
          <w:szCs w:val="24"/>
        </w:rPr>
        <w:t>：</w:t>
      </w:r>
      <w:r>
        <w:rPr>
          <w:rFonts w:ascii="宋体" w:hAnsi="宋体" w:hint="eastAsia"/>
          <w:sz w:val="24"/>
          <w:szCs w:val="24"/>
        </w:rPr>
        <w:t>3.41</w:t>
      </w:r>
      <w:r>
        <w:rPr>
          <w:rFonts w:ascii="宋体" w:hAnsi="宋体" w:hint="eastAsia"/>
          <w:sz w:val="24"/>
          <w:szCs w:val="24"/>
        </w:rPr>
        <w:t>：</w:t>
      </w:r>
      <w:r>
        <w:rPr>
          <w:rFonts w:ascii="宋体" w:hAnsi="宋体" w:hint="eastAsia"/>
          <w:sz w:val="24"/>
          <w:szCs w:val="24"/>
        </w:rPr>
        <w:t>0.56</w:t>
      </w:r>
    </w:p>
    <w:p w:rsidR="00941B99" w:rsidRDefault="007C2F21">
      <w:pPr>
        <w:widowControl/>
        <w:spacing w:line="360" w:lineRule="auto"/>
        <w:ind w:firstLineChars="391" w:firstLine="938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所以施工配合比为：</w:t>
      </w:r>
    </w:p>
    <w:p w:rsidR="00941B99" w:rsidRDefault="007C2F21">
      <w:pPr>
        <w:widowControl/>
        <w:spacing w:line="360" w:lineRule="auto"/>
        <w:jc w:val="left"/>
        <w:rPr>
          <w:rFonts w:ascii="宋体" w:hAnsi="宋体"/>
          <w:sz w:val="24"/>
          <w:szCs w:val="24"/>
        </w:rPr>
      </w:pPr>
      <w:r>
        <w:rPr>
          <w:rFonts w:hint="eastAsia"/>
          <w:sz w:val="24"/>
          <w:szCs w:val="24"/>
        </w:rPr>
        <w:t xml:space="preserve">        </w:t>
      </w:r>
      <w:r>
        <w:rPr>
          <w:rFonts w:hint="eastAsia"/>
          <w:sz w:val="24"/>
          <w:szCs w:val="24"/>
        </w:rPr>
        <w:t xml:space="preserve"> </w:t>
      </w:r>
      <w:r>
        <w:rPr>
          <w:rFonts w:ascii="宋体" w:hAnsi="宋体" w:hint="eastAsia"/>
          <w:sz w:val="24"/>
          <w:szCs w:val="24"/>
        </w:rPr>
        <w:t xml:space="preserve">   </w:t>
      </w:r>
      <w:r>
        <w:rPr>
          <w:rFonts w:ascii="宋体" w:hAnsi="宋体" w:hint="eastAsia"/>
          <w:sz w:val="24"/>
          <w:szCs w:val="24"/>
        </w:rPr>
        <w:t>水泥用量不变，</w:t>
      </w:r>
      <w:r>
        <w:rPr>
          <w:rFonts w:ascii="宋体" w:hAnsi="宋体" w:hint="eastAsia"/>
          <w:sz w:val="24"/>
          <w:szCs w:val="24"/>
        </w:rPr>
        <w:t>C</w:t>
      </w:r>
      <w:r>
        <w:rPr>
          <w:rFonts w:ascii="宋体" w:hAnsi="宋体" w:hint="eastAsia"/>
          <w:sz w:val="24"/>
          <w:szCs w:val="24"/>
        </w:rPr>
        <w:t>＇＝</w:t>
      </w:r>
      <w:r>
        <w:rPr>
          <w:rFonts w:ascii="宋体" w:hAnsi="宋体" w:hint="eastAsia"/>
          <w:sz w:val="24"/>
          <w:szCs w:val="24"/>
        </w:rPr>
        <w:t>405.6 kg/ m</w:t>
      </w:r>
      <w:r>
        <w:rPr>
          <w:rFonts w:ascii="宋体" w:hAnsi="宋体" w:hint="eastAsia"/>
          <w:sz w:val="24"/>
          <w:szCs w:val="24"/>
          <w:vertAlign w:val="superscript"/>
        </w:rPr>
        <w:t>3</w:t>
      </w:r>
    </w:p>
    <w:p w:rsidR="00941B99" w:rsidRDefault="007C2F21">
      <w:pPr>
        <w:widowControl/>
        <w:spacing w:line="360" w:lineRule="auto"/>
        <w:jc w:val="left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 xml:space="preserve">            </w:t>
      </w:r>
      <w:proofErr w:type="gramStart"/>
      <w:r>
        <w:rPr>
          <w:rFonts w:ascii="宋体" w:hAnsi="宋体" w:hint="eastAsia"/>
          <w:sz w:val="24"/>
          <w:szCs w:val="24"/>
        </w:rPr>
        <w:t>砂</w:t>
      </w:r>
      <w:proofErr w:type="gramEnd"/>
      <w:r>
        <w:rPr>
          <w:rFonts w:ascii="宋体" w:hAnsi="宋体" w:hint="eastAsia"/>
          <w:sz w:val="24"/>
          <w:szCs w:val="24"/>
        </w:rPr>
        <w:t>用量</w:t>
      </w:r>
      <w:r>
        <w:rPr>
          <w:rFonts w:ascii="宋体" w:hAnsi="宋体" w:hint="eastAsia"/>
          <w:sz w:val="24"/>
          <w:szCs w:val="24"/>
        </w:rPr>
        <w:t>S</w:t>
      </w:r>
      <w:r>
        <w:rPr>
          <w:rFonts w:ascii="宋体" w:hAnsi="宋体" w:hint="eastAsia"/>
          <w:sz w:val="24"/>
          <w:szCs w:val="24"/>
        </w:rPr>
        <w:t>＇＝（</w:t>
      </w:r>
      <w:r>
        <w:rPr>
          <w:rFonts w:ascii="宋体" w:hAnsi="宋体" w:hint="eastAsia"/>
          <w:sz w:val="24"/>
          <w:szCs w:val="24"/>
        </w:rPr>
        <w:t>1</w:t>
      </w:r>
      <w:r>
        <w:rPr>
          <w:rFonts w:ascii="宋体" w:hAnsi="宋体" w:hint="eastAsia"/>
          <w:sz w:val="24"/>
          <w:szCs w:val="24"/>
        </w:rPr>
        <w:t>＋</w:t>
      </w:r>
      <w:r>
        <w:rPr>
          <w:rFonts w:ascii="宋体" w:hAnsi="宋体" w:hint="eastAsia"/>
          <w:sz w:val="24"/>
          <w:szCs w:val="24"/>
        </w:rPr>
        <w:t>6</w:t>
      </w:r>
      <w:r>
        <w:rPr>
          <w:rFonts w:ascii="宋体" w:hAnsi="宋体" w:hint="eastAsia"/>
          <w:sz w:val="24"/>
          <w:szCs w:val="24"/>
        </w:rPr>
        <w:t>％）×</w:t>
      </w:r>
      <w:r>
        <w:rPr>
          <w:rFonts w:ascii="宋体" w:hAnsi="宋体" w:hint="eastAsia"/>
          <w:sz w:val="24"/>
          <w:szCs w:val="24"/>
        </w:rPr>
        <w:t>629.82=667.61 kg/ m</w:t>
      </w:r>
      <w:r>
        <w:rPr>
          <w:rFonts w:ascii="宋体" w:hAnsi="宋体" w:hint="eastAsia"/>
          <w:sz w:val="24"/>
          <w:szCs w:val="24"/>
          <w:vertAlign w:val="superscript"/>
        </w:rPr>
        <w:t>3</w:t>
      </w:r>
    </w:p>
    <w:p w:rsidR="00941B99" w:rsidRDefault="007C2F21">
      <w:pPr>
        <w:widowControl/>
        <w:spacing w:line="360" w:lineRule="auto"/>
        <w:jc w:val="left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 xml:space="preserve">            </w:t>
      </w:r>
      <w:r>
        <w:rPr>
          <w:rFonts w:ascii="宋体" w:hAnsi="宋体" w:hint="eastAsia"/>
          <w:sz w:val="24"/>
          <w:szCs w:val="24"/>
        </w:rPr>
        <w:t>碎石用量</w:t>
      </w:r>
      <w:r>
        <w:rPr>
          <w:rFonts w:ascii="宋体" w:hAnsi="宋体" w:hint="eastAsia"/>
          <w:sz w:val="24"/>
          <w:szCs w:val="24"/>
        </w:rPr>
        <w:t>G</w:t>
      </w:r>
      <w:r>
        <w:rPr>
          <w:rFonts w:ascii="宋体" w:hAnsi="宋体" w:hint="eastAsia"/>
          <w:sz w:val="24"/>
          <w:szCs w:val="24"/>
        </w:rPr>
        <w:t>＇＝（</w:t>
      </w:r>
      <w:r>
        <w:rPr>
          <w:rFonts w:ascii="宋体" w:hAnsi="宋体" w:hint="eastAsia"/>
          <w:sz w:val="24"/>
          <w:szCs w:val="24"/>
        </w:rPr>
        <w:t>1</w:t>
      </w:r>
      <w:r>
        <w:rPr>
          <w:rFonts w:ascii="宋体" w:hAnsi="宋体" w:hint="eastAsia"/>
          <w:sz w:val="24"/>
          <w:szCs w:val="24"/>
        </w:rPr>
        <w:t>＋</w:t>
      </w:r>
      <w:r>
        <w:rPr>
          <w:rFonts w:ascii="宋体" w:hAnsi="宋体" w:hint="eastAsia"/>
          <w:sz w:val="24"/>
          <w:szCs w:val="24"/>
        </w:rPr>
        <w:t>2</w:t>
      </w:r>
      <w:r>
        <w:rPr>
          <w:rFonts w:ascii="宋体" w:hAnsi="宋体" w:hint="eastAsia"/>
          <w:sz w:val="24"/>
          <w:szCs w:val="24"/>
        </w:rPr>
        <w:t>％）×</w:t>
      </w:r>
      <w:r>
        <w:rPr>
          <w:rFonts w:ascii="宋体" w:hAnsi="宋体" w:hint="eastAsia"/>
          <w:sz w:val="24"/>
          <w:szCs w:val="24"/>
        </w:rPr>
        <w:t>1169.58=1192.97kg/ m</w:t>
      </w:r>
      <w:r>
        <w:rPr>
          <w:rFonts w:ascii="宋体" w:hAnsi="宋体" w:hint="eastAsia"/>
          <w:sz w:val="24"/>
          <w:szCs w:val="24"/>
          <w:vertAlign w:val="superscript"/>
        </w:rPr>
        <w:t>3</w:t>
      </w:r>
      <w:r>
        <w:rPr>
          <w:rFonts w:ascii="宋体" w:hAnsi="宋体" w:hint="eastAsia"/>
          <w:sz w:val="24"/>
          <w:szCs w:val="24"/>
        </w:rPr>
        <w:t xml:space="preserve">  </w:t>
      </w:r>
    </w:p>
    <w:p w:rsidR="00941B99" w:rsidRDefault="007C2F21" w:rsidP="00B03BE3">
      <w:pPr>
        <w:widowControl/>
        <w:spacing w:line="360" w:lineRule="auto"/>
        <w:ind w:firstLineChars="439" w:firstLine="1054"/>
        <w:jc w:val="left"/>
        <w:rPr>
          <w:rFonts w:ascii="宋体" w:hAnsi="宋体"/>
          <w:sz w:val="24"/>
          <w:szCs w:val="24"/>
          <w:vertAlign w:val="superscript"/>
        </w:rPr>
      </w:pPr>
      <w:r>
        <w:rPr>
          <w:rFonts w:ascii="宋体" w:hAnsi="宋体" w:hint="eastAsia"/>
          <w:sz w:val="24"/>
          <w:szCs w:val="24"/>
        </w:rPr>
        <w:t xml:space="preserve">   </w:t>
      </w:r>
      <w:r>
        <w:rPr>
          <w:rFonts w:ascii="宋体" w:hAnsi="宋体" w:hint="eastAsia"/>
          <w:sz w:val="24"/>
          <w:szCs w:val="24"/>
        </w:rPr>
        <w:t>水用量不变，</w:t>
      </w:r>
      <w:r>
        <w:rPr>
          <w:rFonts w:ascii="宋体" w:hAnsi="宋体" w:hint="eastAsia"/>
          <w:sz w:val="24"/>
          <w:szCs w:val="24"/>
        </w:rPr>
        <w:t>W</w:t>
      </w:r>
      <w:r>
        <w:rPr>
          <w:rFonts w:ascii="宋体" w:hAnsi="宋体" w:hint="eastAsia"/>
          <w:sz w:val="24"/>
          <w:szCs w:val="24"/>
        </w:rPr>
        <w:t>＇</w:t>
      </w:r>
      <w:r>
        <w:rPr>
          <w:rFonts w:ascii="宋体" w:hAnsi="宋体" w:hint="eastAsia"/>
          <w:sz w:val="24"/>
          <w:szCs w:val="24"/>
        </w:rPr>
        <w:t>=195</w:t>
      </w:r>
      <w:r>
        <w:rPr>
          <w:rFonts w:ascii="宋体" w:hAnsi="宋体" w:hint="eastAsia"/>
          <w:sz w:val="24"/>
          <w:szCs w:val="24"/>
        </w:rPr>
        <w:t>－</w:t>
      </w:r>
      <w:r>
        <w:rPr>
          <w:rFonts w:ascii="宋体" w:hAnsi="宋体" w:hint="eastAsia"/>
          <w:sz w:val="24"/>
          <w:szCs w:val="24"/>
        </w:rPr>
        <w:t>6</w:t>
      </w:r>
      <w:r>
        <w:rPr>
          <w:rFonts w:ascii="宋体" w:hAnsi="宋体" w:hint="eastAsia"/>
          <w:sz w:val="24"/>
          <w:szCs w:val="24"/>
        </w:rPr>
        <w:t>％×</w:t>
      </w:r>
      <w:r>
        <w:rPr>
          <w:rFonts w:ascii="宋体" w:hAnsi="宋体" w:hint="eastAsia"/>
          <w:sz w:val="24"/>
          <w:szCs w:val="24"/>
        </w:rPr>
        <w:t>629.82</w:t>
      </w:r>
      <w:r>
        <w:rPr>
          <w:rFonts w:ascii="宋体" w:hAnsi="宋体" w:hint="eastAsia"/>
          <w:sz w:val="24"/>
          <w:szCs w:val="24"/>
        </w:rPr>
        <w:t>－</w:t>
      </w:r>
      <w:r>
        <w:rPr>
          <w:rFonts w:ascii="宋体" w:hAnsi="宋体" w:hint="eastAsia"/>
          <w:sz w:val="24"/>
          <w:szCs w:val="24"/>
        </w:rPr>
        <w:t>2%</w:t>
      </w:r>
      <w:r>
        <w:rPr>
          <w:rFonts w:ascii="宋体" w:hAnsi="宋体" w:hint="eastAsia"/>
          <w:sz w:val="24"/>
          <w:szCs w:val="24"/>
        </w:rPr>
        <w:t>×</w:t>
      </w:r>
      <w:r>
        <w:rPr>
          <w:rFonts w:ascii="宋体" w:hAnsi="宋体" w:hint="eastAsia"/>
          <w:sz w:val="24"/>
          <w:szCs w:val="24"/>
        </w:rPr>
        <w:t>1192.97</w:t>
      </w:r>
      <w:r>
        <w:rPr>
          <w:rFonts w:ascii="宋体" w:hAnsi="宋体" w:hint="eastAsia"/>
          <w:sz w:val="24"/>
          <w:szCs w:val="24"/>
        </w:rPr>
        <w:t>＝</w:t>
      </w:r>
      <w:r>
        <w:rPr>
          <w:rFonts w:ascii="宋体" w:hAnsi="宋体" w:hint="eastAsia"/>
          <w:sz w:val="24"/>
          <w:szCs w:val="24"/>
        </w:rPr>
        <w:t>133.35kg/ m</w:t>
      </w:r>
      <w:r>
        <w:rPr>
          <w:rFonts w:ascii="宋体" w:hAnsi="宋体" w:hint="eastAsia"/>
          <w:sz w:val="24"/>
          <w:szCs w:val="24"/>
          <w:vertAlign w:val="superscript"/>
        </w:rPr>
        <w:t>3</w:t>
      </w:r>
    </w:p>
    <w:p w:rsidR="00941B99" w:rsidRDefault="007C2F21">
      <w:pPr>
        <w:widowControl/>
        <w:spacing w:line="360" w:lineRule="auto"/>
        <w:ind w:firstLineChars="583" w:firstLine="1399"/>
        <w:jc w:val="left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施工配合比为：</w:t>
      </w:r>
      <w:r>
        <w:rPr>
          <w:rFonts w:ascii="宋体" w:hAnsi="宋体" w:hint="eastAsia"/>
          <w:sz w:val="24"/>
          <w:szCs w:val="24"/>
        </w:rPr>
        <w:t>C</w:t>
      </w:r>
      <w:r>
        <w:rPr>
          <w:rFonts w:ascii="宋体" w:hAnsi="宋体" w:hint="eastAsia"/>
          <w:sz w:val="24"/>
          <w:szCs w:val="24"/>
        </w:rPr>
        <w:t>＇：</w:t>
      </w:r>
      <w:r>
        <w:rPr>
          <w:rFonts w:ascii="宋体" w:hAnsi="宋体" w:hint="eastAsia"/>
          <w:sz w:val="24"/>
          <w:szCs w:val="24"/>
        </w:rPr>
        <w:t>S</w:t>
      </w:r>
      <w:r>
        <w:rPr>
          <w:rFonts w:ascii="宋体" w:hAnsi="宋体" w:hint="eastAsia"/>
          <w:sz w:val="24"/>
          <w:szCs w:val="24"/>
        </w:rPr>
        <w:t>＇：</w:t>
      </w:r>
      <w:r>
        <w:rPr>
          <w:rFonts w:ascii="宋体" w:hAnsi="宋体" w:hint="eastAsia"/>
          <w:sz w:val="24"/>
          <w:szCs w:val="24"/>
        </w:rPr>
        <w:t>G</w:t>
      </w:r>
      <w:r>
        <w:rPr>
          <w:rFonts w:ascii="宋体" w:hAnsi="宋体" w:hint="eastAsia"/>
          <w:sz w:val="24"/>
          <w:szCs w:val="24"/>
        </w:rPr>
        <w:t>＇：</w:t>
      </w:r>
      <w:r>
        <w:rPr>
          <w:rFonts w:ascii="宋体" w:hAnsi="宋体" w:hint="eastAsia"/>
          <w:sz w:val="24"/>
          <w:szCs w:val="24"/>
        </w:rPr>
        <w:t>W</w:t>
      </w:r>
      <w:r>
        <w:rPr>
          <w:rFonts w:ascii="宋体" w:hAnsi="宋体" w:hint="eastAsia"/>
          <w:sz w:val="24"/>
          <w:szCs w:val="24"/>
        </w:rPr>
        <w:t>＇＝</w:t>
      </w:r>
      <w:r>
        <w:rPr>
          <w:rFonts w:ascii="宋体" w:hAnsi="宋体" w:hint="eastAsia"/>
          <w:sz w:val="24"/>
          <w:szCs w:val="24"/>
        </w:rPr>
        <w:t>1</w:t>
      </w:r>
      <w:r>
        <w:rPr>
          <w:rFonts w:ascii="宋体" w:hAnsi="宋体" w:hint="eastAsia"/>
          <w:sz w:val="24"/>
          <w:szCs w:val="24"/>
        </w:rPr>
        <w:t>：</w:t>
      </w:r>
      <w:r>
        <w:rPr>
          <w:rFonts w:ascii="宋体" w:hAnsi="宋体" w:hint="eastAsia"/>
          <w:sz w:val="24"/>
          <w:szCs w:val="24"/>
        </w:rPr>
        <w:t>1.65</w:t>
      </w:r>
      <w:r>
        <w:rPr>
          <w:rFonts w:ascii="宋体" w:hAnsi="宋体" w:hint="eastAsia"/>
          <w:sz w:val="24"/>
          <w:szCs w:val="24"/>
        </w:rPr>
        <w:t>：</w:t>
      </w:r>
      <w:r>
        <w:rPr>
          <w:rFonts w:ascii="宋体" w:hAnsi="宋体" w:hint="eastAsia"/>
          <w:sz w:val="24"/>
          <w:szCs w:val="24"/>
        </w:rPr>
        <w:t>2.94</w:t>
      </w:r>
      <w:r>
        <w:rPr>
          <w:rFonts w:ascii="宋体" w:hAnsi="宋体" w:hint="eastAsia"/>
          <w:sz w:val="24"/>
          <w:szCs w:val="24"/>
        </w:rPr>
        <w:t>：</w:t>
      </w:r>
      <w:r>
        <w:rPr>
          <w:rFonts w:ascii="宋体" w:hAnsi="宋体" w:hint="eastAsia"/>
          <w:sz w:val="24"/>
          <w:szCs w:val="24"/>
        </w:rPr>
        <w:t>0.33</w:t>
      </w:r>
    </w:p>
    <w:p w:rsidR="00941B99" w:rsidRDefault="00941B99">
      <w:pPr>
        <w:spacing w:line="360" w:lineRule="auto"/>
        <w:jc w:val="left"/>
        <w:rPr>
          <w:rFonts w:ascii="宋体" w:hAnsi="宋体"/>
          <w:sz w:val="24"/>
          <w:szCs w:val="24"/>
        </w:rPr>
      </w:pPr>
    </w:p>
    <w:p w:rsidR="00941B99" w:rsidRDefault="00941B99"/>
    <w:sectPr w:rsidR="00941B99" w:rsidSect="00941B99">
      <w:footerReference w:type="default" r:id="rId21"/>
      <w:pgSz w:w="11906" w:h="16838"/>
      <w:pgMar w:top="1440" w:right="1800" w:bottom="1440" w:left="16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C2F21" w:rsidRDefault="007C2F21" w:rsidP="00941B99">
      <w:r>
        <w:separator/>
      </w:r>
    </w:p>
  </w:endnote>
  <w:endnote w:type="continuationSeparator" w:id="0">
    <w:p w:rsidR="007C2F21" w:rsidRDefault="007C2F21" w:rsidP="00941B9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Times">
    <w:altName w:val="Times New Roman"/>
    <w:panose1 w:val="02020603050405020304"/>
    <w:charset w:val="00"/>
    <w:family w:val="roman"/>
    <w:pitch w:val="default"/>
    <w:sig w:usb0="00000000" w:usb1="00000000" w:usb2="00000008" w:usb3="00000000" w:csb0="000001FF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B99" w:rsidRDefault="00941B99">
    <w:pPr>
      <w:pStyle w:val="a4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0;margin-top:0;width:2in;height:2in;z-index:251658240;mso-wrap-style:none;mso-position-horizontal:center;mso-position-horizontal-relative:margin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 filled="f" stroked="f" strokeweight=".5pt">
          <v:textbox style="mso-fit-shape-to-text:t" inset="0,0,0,0">
            <w:txbxContent>
              <w:p w:rsidR="00941B99" w:rsidRDefault="007C2F21">
                <w:pPr>
                  <w:pStyle w:val="a4"/>
                </w:pPr>
                <w:r>
                  <w:rPr>
                    <w:rFonts w:hint="eastAsia"/>
                  </w:rPr>
                  <w:t>第</w:t>
                </w:r>
                <w:r>
                  <w:rPr>
                    <w:rFonts w:hint="eastAsia"/>
                  </w:rPr>
                  <w:t xml:space="preserve"> </w:t>
                </w:r>
                <w:r w:rsidR="00941B99">
                  <w:rPr>
                    <w:rFonts w:hint="eastAsia"/>
                  </w:rPr>
                  <w:fldChar w:fldCharType="begin"/>
                </w:r>
                <w:r>
                  <w:rPr>
                    <w:rFonts w:hint="eastAsia"/>
                  </w:rPr>
                  <w:instrText xml:space="preserve"> PAGE  \* MERGEFORMAT </w:instrText>
                </w:r>
                <w:r w:rsidR="00941B99">
                  <w:rPr>
                    <w:rFonts w:hint="eastAsia"/>
                  </w:rPr>
                  <w:fldChar w:fldCharType="separate"/>
                </w:r>
                <w:r w:rsidR="00A6002E">
                  <w:rPr>
                    <w:noProof/>
                  </w:rPr>
                  <w:t>5</w:t>
                </w:r>
                <w:r w:rsidR="00941B99">
                  <w:rPr>
                    <w:rFonts w:hint="eastAsia"/>
                  </w:rPr>
                  <w:fldChar w:fldCharType="end"/>
                </w:r>
                <w:r>
                  <w:rPr>
                    <w:rFonts w:hint="eastAsia"/>
                  </w:rPr>
                  <w:t xml:space="preserve"> </w:t>
                </w:r>
                <w:r>
                  <w:rPr>
                    <w:rFonts w:hint="eastAsia"/>
                  </w:rPr>
                  <w:t>页</w:t>
                </w:r>
                <w:r>
                  <w:rPr>
                    <w:rFonts w:hint="eastAsia"/>
                  </w:rPr>
                  <w:t xml:space="preserve"> </w:t>
                </w:r>
                <w:r>
                  <w:rPr>
                    <w:rFonts w:hint="eastAsia"/>
                  </w:rPr>
                  <w:t>共</w:t>
                </w:r>
                <w:r>
                  <w:rPr>
                    <w:rFonts w:hint="eastAsia"/>
                  </w:rPr>
                  <w:t xml:space="preserve"> </w:t>
                </w:r>
                <w:fldSimple w:instr=" NUMPAGES  \* MERGEFORMAT ">
                  <w:r w:rsidR="00A6002E">
                    <w:rPr>
                      <w:noProof/>
                    </w:rPr>
                    <w:t>7</w:t>
                  </w:r>
                </w:fldSimple>
                <w:r>
                  <w:rPr>
                    <w:rFonts w:hint="eastAsia"/>
                  </w:rPr>
                  <w:t xml:space="preserve"> </w:t>
                </w:r>
                <w:r>
                  <w:rPr>
                    <w:rFonts w:hint="eastAsia"/>
                  </w:rPr>
                  <w:t>页</w:t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C2F21" w:rsidRDefault="007C2F21" w:rsidP="00941B99">
      <w:r>
        <w:separator/>
      </w:r>
    </w:p>
  </w:footnote>
  <w:footnote w:type="continuationSeparator" w:id="0">
    <w:p w:rsidR="007C2F21" w:rsidRDefault="007C2F21" w:rsidP="00941B9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47182FBE"/>
    <w:rsid w:val="003B3DAE"/>
    <w:rsid w:val="007C2F21"/>
    <w:rsid w:val="00941B99"/>
    <w:rsid w:val="00A6002E"/>
    <w:rsid w:val="00B03BE3"/>
    <w:rsid w:val="04F46D04"/>
    <w:rsid w:val="05893256"/>
    <w:rsid w:val="09852433"/>
    <w:rsid w:val="09F527B4"/>
    <w:rsid w:val="0A211ED6"/>
    <w:rsid w:val="0C717959"/>
    <w:rsid w:val="0E44619C"/>
    <w:rsid w:val="10296A39"/>
    <w:rsid w:val="11AC69C3"/>
    <w:rsid w:val="13A3551D"/>
    <w:rsid w:val="1878202B"/>
    <w:rsid w:val="1885052A"/>
    <w:rsid w:val="1A595377"/>
    <w:rsid w:val="1BDE5224"/>
    <w:rsid w:val="1C4709A0"/>
    <w:rsid w:val="1C975238"/>
    <w:rsid w:val="1D5B0085"/>
    <w:rsid w:val="1FC43BB2"/>
    <w:rsid w:val="20083E55"/>
    <w:rsid w:val="21364109"/>
    <w:rsid w:val="217A0202"/>
    <w:rsid w:val="228B7A9D"/>
    <w:rsid w:val="22DE3463"/>
    <w:rsid w:val="27E511B7"/>
    <w:rsid w:val="28D44530"/>
    <w:rsid w:val="2BEF6FBC"/>
    <w:rsid w:val="2D494E08"/>
    <w:rsid w:val="32A03FA1"/>
    <w:rsid w:val="337D59DE"/>
    <w:rsid w:val="34274D6B"/>
    <w:rsid w:val="35B81104"/>
    <w:rsid w:val="39ED5364"/>
    <w:rsid w:val="3E531FC2"/>
    <w:rsid w:val="3EF0049F"/>
    <w:rsid w:val="43B04A20"/>
    <w:rsid w:val="43B5033D"/>
    <w:rsid w:val="47182FBE"/>
    <w:rsid w:val="48E20CB9"/>
    <w:rsid w:val="49AF1D09"/>
    <w:rsid w:val="4B801961"/>
    <w:rsid w:val="4C413D5E"/>
    <w:rsid w:val="51F945F4"/>
    <w:rsid w:val="52483D98"/>
    <w:rsid w:val="55EC7360"/>
    <w:rsid w:val="58346B28"/>
    <w:rsid w:val="58B03E6F"/>
    <w:rsid w:val="5E2310F8"/>
    <w:rsid w:val="5E2B14E5"/>
    <w:rsid w:val="609B5CDD"/>
    <w:rsid w:val="612D7A56"/>
    <w:rsid w:val="614E3BD1"/>
    <w:rsid w:val="63C11BFA"/>
    <w:rsid w:val="67F926E9"/>
    <w:rsid w:val="688C0012"/>
    <w:rsid w:val="69130A72"/>
    <w:rsid w:val="6C2715F9"/>
    <w:rsid w:val="6F640A3F"/>
    <w:rsid w:val="72F10C27"/>
    <w:rsid w:val="731F323F"/>
    <w:rsid w:val="73295E89"/>
    <w:rsid w:val="7E877AF7"/>
    <w:rsid w:val="7F8D4E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41B99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qFormat/>
    <w:rsid w:val="00941B99"/>
    <w:rPr>
      <w:rFonts w:ascii="宋体" w:hAnsi="Courier New" w:cs="Courier New"/>
      <w:szCs w:val="21"/>
    </w:rPr>
  </w:style>
  <w:style w:type="paragraph" w:styleId="a4">
    <w:name w:val="footer"/>
    <w:basedOn w:val="a"/>
    <w:qFormat/>
    <w:rsid w:val="00941B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qFormat/>
    <w:rsid w:val="00941B99"/>
    <w:pPr>
      <w:tabs>
        <w:tab w:val="center" w:pos="4153"/>
        <w:tab w:val="right" w:pos="8306"/>
      </w:tabs>
      <w:snapToGrid w:val="0"/>
      <w:jc w:val="center"/>
    </w:pPr>
    <w:rPr>
      <w:sz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4.wmf"/><Relationship Id="rId18" Type="http://schemas.openxmlformats.org/officeDocument/2006/relationships/oleObject" Target="embeddings/oleObject6.bin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image" Target="media/image1.wmf"/><Relationship Id="rId12" Type="http://schemas.openxmlformats.org/officeDocument/2006/relationships/oleObject" Target="embeddings/oleObject3.bin"/><Relationship Id="rId17" Type="http://schemas.openxmlformats.org/officeDocument/2006/relationships/image" Target="media/image6.wmf"/><Relationship Id="rId2" Type="http://schemas.openxmlformats.org/officeDocument/2006/relationships/styles" Target="styles.xml"/><Relationship Id="rId16" Type="http://schemas.openxmlformats.org/officeDocument/2006/relationships/oleObject" Target="embeddings/oleObject5.bin"/><Relationship Id="rId20" Type="http://schemas.openxmlformats.org/officeDocument/2006/relationships/oleObject" Target="embeddings/oleObject7.bin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3.wmf"/><Relationship Id="rId5" Type="http://schemas.openxmlformats.org/officeDocument/2006/relationships/footnotes" Target="footnotes.xml"/><Relationship Id="rId15" Type="http://schemas.openxmlformats.org/officeDocument/2006/relationships/image" Target="media/image5.wmf"/><Relationship Id="rId23" Type="http://schemas.openxmlformats.org/officeDocument/2006/relationships/theme" Target="theme/theme1.xml"/><Relationship Id="rId10" Type="http://schemas.openxmlformats.org/officeDocument/2006/relationships/oleObject" Target="embeddings/oleObject2.bin"/><Relationship Id="rId19" Type="http://schemas.openxmlformats.org/officeDocument/2006/relationships/image" Target="media/image7.wmf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oleObject" Target="embeddings/oleObject4.bin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7</Pages>
  <Words>563</Words>
  <Characters>3212</Characters>
  <Application>Microsoft Office Word</Application>
  <DocSecurity>0</DocSecurity>
  <Lines>26</Lines>
  <Paragraphs>7</Paragraphs>
  <ScaleCrop>false</ScaleCrop>
  <Company/>
  <LinksUpToDate>false</LinksUpToDate>
  <CharactersWithSpaces>3768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玉环育华教育</dc:creator>
  <cp:lastModifiedBy>zhuoyue</cp:lastModifiedBy>
  <cp:revision>5</cp:revision>
  <dcterms:created xsi:type="dcterms:W3CDTF">2019-11-25T06:25:00Z</dcterms:created>
  <dcterms:modified xsi:type="dcterms:W3CDTF">2020-12-15T05:06:00Z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  <property fmtid="{D5CDD505-2E9C-101B-9397-08002B2CF9AE}" pid="3" name="KSORubyTemplateID" linkTarget="0">
    <vt:lpwstr>6</vt:lpwstr>
  </property>
</Properties>
</file>