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val="en-US" w:eastAsia="zh-CN"/>
        </w:rPr>
      </w:pPr>
      <w:r>
        <w:rPr>
          <w:rFonts w:hint="eastAsia"/>
        </w:rPr>
        <w:t>天然药物化学进展</w:t>
      </w:r>
      <w:r>
        <w:rPr>
          <w:rFonts w:hint="eastAsia"/>
          <w:lang w:eastAsia="zh-CN"/>
        </w:rPr>
        <w:t>复习资料</w:t>
      </w:r>
      <w:bookmarkStart w:id="0" w:name="_GoBack"/>
      <w:bookmarkEnd w:id="0"/>
    </w:p>
    <w:p>
      <w:r>
        <w:t>一、单项选择题（每题</w:t>
      </w:r>
      <w:r>
        <w:rPr>
          <w:rFonts w:hint="eastAsia"/>
        </w:rPr>
        <w:t>3</w:t>
      </w:r>
      <w:r>
        <w:t>分</w:t>
      </w:r>
      <w:r>
        <w:rPr>
          <w:rFonts w:hint="eastAsia"/>
        </w:rPr>
        <w:t>，</w:t>
      </w:r>
      <w:r>
        <w:t>共</w:t>
      </w:r>
      <w:r>
        <w:rPr>
          <w:rFonts w:hint="eastAsia"/>
        </w:rPr>
        <w:t>45</w:t>
      </w:r>
      <w:r>
        <w:t>分）</w:t>
      </w:r>
    </w:p>
    <w:p>
      <w:r>
        <w:rPr>
          <w:rFonts w:hint="eastAsia"/>
        </w:rPr>
        <w:t>1.</w:t>
      </w:r>
      <w:r>
        <w:t>乙醇不能提取出的成分类型是（ D ）</w:t>
      </w:r>
    </w:p>
    <w:p>
      <w:r>
        <w:t>A．生物碱 B．苷 C．苷元 D．多糖 E．鞣质</w:t>
      </w:r>
    </w:p>
    <w:p>
      <w:r>
        <w:rPr>
          <w:rFonts w:hint="eastAsia"/>
        </w:rPr>
        <w:t>2.</w:t>
      </w:r>
      <w:r>
        <w:t>原理为分子筛的色谱是（ B ）</w:t>
      </w:r>
    </w:p>
    <w:p>
      <w:r>
        <w:t>A．离子交换色谱 B．凝胶过滤色谱 C．聚酰胺色谱 D．硅胶色谱 E．氧化铝色谱</w:t>
      </w:r>
    </w:p>
    <w:p>
      <w:r>
        <w:rPr>
          <w:rFonts w:hint="eastAsia"/>
        </w:rPr>
        <w:t>3.</w:t>
      </w:r>
      <w:r>
        <w:t>红外光谱的单位是（ A ）</w:t>
      </w:r>
    </w:p>
    <w:p>
      <w:r>
        <w:t>A. cm-1 B. nm C. m/z D. mm E. δ</w:t>
      </w:r>
    </w:p>
    <w:p>
      <w:r>
        <w:rPr>
          <w:rFonts w:hint="eastAsia"/>
        </w:rPr>
        <w:t>4.</w:t>
      </w:r>
      <w:r>
        <w:t>在水液中不能被乙醇沉淀的是（ E ）</w:t>
      </w:r>
    </w:p>
    <w:p>
      <w:r>
        <w:t>A. 蛋白质 B. 多肽 C. 多糖 D. 酶 E. 鞣质</w:t>
      </w:r>
    </w:p>
    <w:p>
      <w:r>
        <w:rPr>
          <w:rFonts w:hint="eastAsia"/>
        </w:rPr>
        <w:t>5.</w:t>
      </w:r>
      <w:r>
        <w:t>下列各组溶剂，按极性大小排列，正确的是（ B ）</w:t>
      </w:r>
    </w:p>
    <w:p>
      <w:r>
        <w:t>A. 水＞丙酮＞甲醇 B. 乙醇＞醋酸乙脂＞乙醚 C. 乙醇＞甲醇＞醋酸乙脂</w:t>
      </w:r>
    </w:p>
    <w:p>
      <w:r>
        <w:t>D. 丙酮＞乙醇＞甲醇 E. 苯＞乙醚＞甲醇</w:t>
      </w:r>
    </w:p>
    <w:p>
      <w:r>
        <w:rPr>
          <w:rFonts w:hint="eastAsia"/>
        </w:rPr>
        <w:t>6.</w:t>
      </w:r>
      <w:r>
        <w:t xml:space="preserve"> 与判断化合物纯度无关的是（ C ）</w:t>
      </w:r>
    </w:p>
    <w:p>
      <w:r>
        <w:t>A. 熔点的测定 B. 观察结晶的晶形 C. 闻气味 D. 测定旋光度</w:t>
      </w:r>
    </w:p>
    <w:p>
      <w:r>
        <w:t>E. 选两种以上色谱条件进行检测</w:t>
      </w:r>
    </w:p>
    <w:p>
      <w:r>
        <w:rPr>
          <w:rFonts w:hint="eastAsia"/>
        </w:rPr>
        <w:t>7.</w:t>
      </w:r>
      <w:r>
        <w:t>不属亲脂性有机溶剂的是（ D ）</w:t>
      </w:r>
    </w:p>
    <w:p>
      <w:r>
        <w:t>A. 氯仿 B. 苯 C. 正丁醇 D. 丙酮 E. 乙醚</w:t>
      </w:r>
    </w:p>
    <w:p>
      <w:r>
        <w:rPr>
          <w:rFonts w:hint="eastAsia"/>
        </w:rPr>
        <w:t>8.</w:t>
      </w:r>
      <w:r>
        <w:t>从天然药物中提取对热不稳定的成分宜选用（ C ）</w:t>
      </w:r>
    </w:p>
    <w:p>
      <w:r>
        <w:t>A. 回流提取法 B. 煎煮法 C. 渗漉法 D. 连续回流法 E. 蒸馏法</w:t>
      </w:r>
    </w:p>
    <w:p>
      <w:r>
        <w:rPr>
          <w:rFonts w:hint="eastAsia"/>
        </w:rPr>
        <w:t>9.</w:t>
      </w:r>
      <w:r>
        <w:t xml:space="preserve"> 红外光谱的缩写符号是（ B ）</w:t>
      </w:r>
    </w:p>
    <w:p>
      <w:r>
        <w:t>A. UV B. IR C. MS D. NMR E. HI-MS</w:t>
      </w:r>
    </w:p>
    <w:p>
      <w:r>
        <w:rPr>
          <w:rFonts w:hint="eastAsia"/>
        </w:rPr>
        <w:t>10.</w:t>
      </w:r>
      <w:r>
        <w:t>下列类型基团极性最大的是（ E ）</w:t>
      </w:r>
    </w:p>
    <w:p>
      <w:r>
        <w:t>A. 醛基 B. 酮基 C. 酯基 D. 甲氧基 E. 醇羟基</w:t>
      </w:r>
    </w:p>
    <w:p>
      <w:r>
        <w:rPr>
          <w:rFonts w:hint="eastAsia"/>
        </w:rPr>
        <w:t>11.</w:t>
      </w:r>
      <w:r>
        <w:t>采用溶剂极性递增的方法进行活性成分提取，下列溶剂排列顺序正确的是（ B ）</w:t>
      </w:r>
    </w:p>
    <w:p>
      <w:r>
        <w:t>A．C6H6、CHCl3、Me2CO、AcOEt、EtOH、H2O</w:t>
      </w:r>
    </w:p>
    <w:p>
      <w:r>
        <w:t>B．C6H6、CHCl3、AcOEt 、Me2CO、EtOH、H2O</w:t>
      </w:r>
    </w:p>
    <w:p>
      <w:r>
        <w:t>C．H2O、AcOEt、EtOH、Me2CO、CHCl3、C6H6</w:t>
      </w:r>
    </w:p>
    <w:p>
      <w:r>
        <w:t>D．CHCl3、AcOEt、C6H6、Me2CO、EtOH、H2O</w:t>
      </w:r>
    </w:p>
    <w:p>
      <w:r>
        <w:t>E．H2O、AcOEt、Me2CO、EtOH、 C6H6、CHCl3</w:t>
      </w:r>
    </w:p>
    <w:p>
      <w:r>
        <w:rPr>
          <w:rFonts w:hint="eastAsia"/>
        </w:rPr>
        <w:t>12.</w:t>
      </w:r>
      <w:r>
        <w:t>一般情况下，认为是无效成分或杂质的是（ B ）</w:t>
      </w:r>
    </w:p>
    <w:p>
      <w:r>
        <w:t>A. 生物碱 B. 叶绿素 C. 鞣质 D. 黄酮 E. 皂苷</w:t>
      </w:r>
    </w:p>
    <w:p>
      <w:r>
        <w:rPr>
          <w:rFonts w:hint="eastAsia"/>
        </w:rPr>
        <w:t>13.</w:t>
      </w:r>
      <w:r>
        <w:t>影响提取效率最主要因素是（ B ）</w:t>
      </w:r>
    </w:p>
    <w:p>
      <w:r>
        <w:t>A. 药材粉碎度 B. 温度 C. 时间 D. 细胞内外浓度差 E. 药材干湿度</w:t>
      </w:r>
    </w:p>
    <w:p>
      <w:r>
        <w:rPr>
          <w:rFonts w:hint="eastAsia"/>
        </w:rPr>
        <w:t>14.</w:t>
      </w:r>
      <w:r>
        <w:t>采用液-液萃取法分离化合物的原则是（ B ）</w:t>
      </w:r>
    </w:p>
    <w:p>
      <w:r>
        <w:t>A. 两相溶剂互溶 B. 两相溶剂互不溶 C.两相溶剂极性相同</w:t>
      </w:r>
    </w:p>
    <w:p>
      <w:r>
        <w:t>D. 两相溶剂极性不同 E. 两相溶剂亲脂性有差异</w:t>
      </w:r>
    </w:p>
    <w:p>
      <w:r>
        <w:rPr>
          <w:rFonts w:hint="eastAsia"/>
        </w:rPr>
        <w:t>15.</w:t>
      </w:r>
      <w:r>
        <w:t>硅胶吸附柱色谱常用的洗脱方式是（ B ）</w:t>
      </w:r>
    </w:p>
    <w:p>
      <w:r>
        <w:t>A．洗脱剂无变化 B．极性梯度洗脱 C．碱性梯度洗脱</w:t>
      </w:r>
    </w:p>
    <w:p>
      <w:r>
        <w:t>D．酸性梯度洗脱 E．洗脱剂的极性由大到小变化</w:t>
      </w:r>
    </w:p>
    <w:p>
      <w:r>
        <w:t>二、多项选择题（每题</w:t>
      </w:r>
      <w:r>
        <w:rPr>
          <w:rFonts w:hint="eastAsia"/>
        </w:rPr>
        <w:t>4</w:t>
      </w:r>
      <w:r>
        <w:t>分</w:t>
      </w:r>
      <w:r>
        <w:rPr>
          <w:rFonts w:hint="eastAsia"/>
        </w:rPr>
        <w:t>，</w:t>
      </w:r>
      <w:r>
        <w:t>共</w:t>
      </w:r>
      <w:r>
        <w:rPr>
          <w:rFonts w:hint="eastAsia"/>
        </w:rPr>
        <w:t>16</w:t>
      </w:r>
      <w:r>
        <w:t>分）</w:t>
      </w:r>
    </w:p>
    <w:p>
      <w:r>
        <w:t>1．调节溶液的pH改变分子的存在状态影响溶解度而实现分离的方法有（CE ）</w:t>
      </w:r>
    </w:p>
    <w:p>
      <w:r>
        <w:t>A．水提醇沉法 B．醇提水沉法 C．酸提碱沉法 D．醇提醚沉法 E．明胶沉淀法</w:t>
      </w:r>
    </w:p>
    <w:p>
      <w:r>
        <w:t>2．天然药物化学成分的分离方法有（ACD ）</w:t>
      </w:r>
    </w:p>
    <w:p>
      <w:r>
        <w:t>A．重结晶法 B．HPLC C．水蒸气蒸馏法 D．离子交换树脂法 E．核磁共振光谱法</w:t>
      </w:r>
    </w:p>
    <w:p>
      <w:r>
        <w:t>3．提取分离天然药物有效成分时不需加热的方法是（BDE ）</w:t>
      </w:r>
    </w:p>
    <w:p>
      <w:r>
        <w:t>A. 回流法 B. 渗漉法 C. 升华法 D. 透析法 E. 盐析法</w:t>
      </w:r>
    </w:p>
    <w:p>
      <w:r>
        <w:t>4．凝胶过滤法适宜分离（ABCDE ）</w:t>
      </w:r>
    </w:p>
    <w:p>
      <w:r>
        <w:t>A. 多肽 B. 氨基酸 C. 蛋白质 D. 多糖 E. 皂苷</w:t>
      </w:r>
    </w:p>
    <w:p>
      <w:r>
        <w:t>三、填空题（每空2</w:t>
      </w:r>
      <w:r>
        <w:rPr>
          <w:rFonts w:hint="eastAsia"/>
        </w:rPr>
        <w:t>，</w:t>
      </w:r>
      <w:r>
        <w:t>分共20分）</w:t>
      </w:r>
    </w:p>
    <w:p>
      <w:r>
        <w:rPr>
          <w:rFonts w:hint="eastAsia"/>
        </w:rPr>
        <w:t>1.</w:t>
      </w:r>
      <w:r>
        <w:t xml:space="preserve">在糖苷化合物中有S, </w:t>
      </w:r>
      <w:r>
        <w:rPr>
          <w:u w:val="single"/>
        </w:rPr>
        <w:t>N</w:t>
      </w:r>
      <w:r>
        <w:t xml:space="preserve">, C, </w:t>
      </w:r>
      <w:r>
        <w:rPr>
          <w:u w:val="single"/>
        </w:rPr>
        <w:t>O</w:t>
      </w:r>
      <w:r>
        <w:t>苷，其中最难水解的是</w:t>
      </w:r>
      <w:r>
        <w:rPr>
          <w:u w:val="single"/>
        </w:rPr>
        <w:t>C</w:t>
      </w:r>
    </w:p>
    <w:p>
      <w:r>
        <w:rPr>
          <w:rFonts w:hint="eastAsia"/>
        </w:rPr>
        <w:t>2.</w:t>
      </w:r>
      <w:r>
        <w:t>苷键的构型有</w:t>
      </w:r>
      <w:r>
        <w:rPr>
          <w:u w:val="single"/>
        </w:rPr>
        <w:t>α</w:t>
      </w:r>
      <w:r>
        <w:t>、</w:t>
      </w:r>
      <w:r>
        <w:rPr>
          <w:u w:val="single"/>
        </w:rPr>
        <w:t>β</w:t>
      </w:r>
      <w:r>
        <w:t>两种，如用酶水解β苷键应选用</w:t>
      </w:r>
      <w:r>
        <w:rPr>
          <w:u w:val="single"/>
        </w:rPr>
        <w:t>蜗牛酶</w:t>
      </w:r>
      <w:r>
        <w:t>等。</w:t>
      </w:r>
    </w:p>
    <w:p>
      <w:r>
        <w:rPr>
          <w:rFonts w:hint="eastAsia"/>
        </w:rPr>
        <w:t>3.</w:t>
      </w:r>
      <w:r>
        <w:t>香豆素类化合物，多具有</w:t>
      </w:r>
      <w:r>
        <w:rPr>
          <w:u w:val="single"/>
        </w:rPr>
        <w:t>蓝色或紫色</w:t>
      </w:r>
      <w:r>
        <w:t>荧光。</w:t>
      </w:r>
    </w:p>
    <w:p>
      <w:r>
        <w:rPr>
          <w:rFonts w:hint="eastAsia"/>
        </w:rPr>
        <w:t>4.</w:t>
      </w:r>
      <w:r>
        <w:rPr>
          <w:u w:val="single"/>
        </w:rPr>
        <w:t>液-液分配</w:t>
      </w:r>
      <w:r>
        <w:rPr>
          <w:rFonts w:hint="eastAsia"/>
        </w:rPr>
        <w:t>是</w:t>
      </w:r>
      <w:r>
        <w:t>利用物质在两种不能完全互溶的溶剂中层析。</w:t>
      </w:r>
    </w:p>
    <w:p>
      <w:r>
        <w:rPr>
          <w:rFonts w:hint="eastAsia"/>
        </w:rPr>
        <w:t>5.</w:t>
      </w:r>
      <w:r>
        <w:t>糖的纸层析常用的显色剂为</w:t>
      </w:r>
      <w:r>
        <w:rPr>
          <w:u w:val="single"/>
        </w:rPr>
        <w:t>邻苯二甲酸苯胺</w:t>
      </w:r>
      <w:r>
        <w:t>。</w:t>
      </w:r>
    </w:p>
    <w:p>
      <w:r>
        <w:rPr>
          <w:rFonts w:hint="eastAsia"/>
        </w:rPr>
        <w:t>6.</w:t>
      </w:r>
      <w:r>
        <w:t>含有2,6-二去氧糖的苷为</w:t>
      </w:r>
      <w:r>
        <w:rPr>
          <w:u w:val="single"/>
        </w:rPr>
        <w:t>强心苷</w:t>
      </w:r>
      <w:r>
        <w:t>。</w:t>
      </w:r>
    </w:p>
    <w:p>
      <w:r>
        <w:rPr>
          <w:rFonts w:hint="eastAsia"/>
        </w:rPr>
        <w:t>7.</w:t>
      </w:r>
      <w:r>
        <w:t>叔碳在13C-NMR偏共振去偶谱中表现为</w:t>
      </w:r>
      <w:r>
        <w:rPr>
          <w:u w:val="single"/>
        </w:rPr>
        <w:t>二重峰</w:t>
      </w:r>
      <w:r>
        <w:t>。</w:t>
      </w:r>
    </w:p>
    <w:p>
      <w:r>
        <w:rPr>
          <w:rFonts w:hint="eastAsia"/>
        </w:rPr>
        <w:t>四、</w:t>
      </w:r>
      <w:r>
        <w:t>问答题（</w:t>
      </w:r>
      <w:r>
        <w:rPr>
          <w:rFonts w:hint="eastAsia"/>
        </w:rPr>
        <w:t>第1题9分，第2题10分，</w:t>
      </w:r>
      <w:r>
        <w:t>共</w:t>
      </w:r>
      <w:r>
        <w:rPr>
          <w:rFonts w:hint="eastAsia"/>
        </w:rPr>
        <w:t>19</w:t>
      </w:r>
      <w:r>
        <w:t>分）</w:t>
      </w:r>
    </w:p>
    <w:p>
      <w:r>
        <w:t>1. 两相溶剂萃取法是根据什么原理进行？在实际工作中如何选择溶剂？</w:t>
      </w:r>
    </w:p>
    <w:p>
      <w:r>
        <w:t>答：利用混合物中各成分在两相互不相溶的溶剂中分配系数不同而达到分离的目的。实际工作中， 在水提取液中有效成分是亲脂的多选用亲脂性有机溶剂如苯、氯仿、乙醚等进行液‐液萃取；若有效成分 是偏于亲水性的则改用弱亲脂性溶剂如乙酸乙酯、正丁醇等，也可采用氯仿或乙醚加适量乙醇或甲醇的混 合剂。</w:t>
      </w:r>
    </w:p>
    <w:p>
      <w:pPr>
        <w:rPr>
          <w:rFonts w:hint="eastAsia"/>
        </w:rPr>
      </w:pPr>
      <w:r>
        <w:t>2. 天然药物中所含化学成分的主要类型？并举例说明。</w:t>
      </w:r>
    </w:p>
    <w:p>
      <w:r>
        <w:t>糖和苷，苯丙素，醌类，黄酮类，萜类和挥发油，三萜及其苷，甾体及其苷，生物碱等。 如：槐米中的芦丁属于醌类，秦皮中含有苯丙素中的香豆素等。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1A5"/>
    <w:rsid w:val="0035006A"/>
    <w:rsid w:val="003C1456"/>
    <w:rsid w:val="007B759E"/>
    <w:rsid w:val="00E331A5"/>
    <w:rsid w:val="64394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281</Words>
  <Characters>1607</Characters>
  <Lines>13</Lines>
  <Paragraphs>3</Paragraphs>
  <TotalTime>0</TotalTime>
  <ScaleCrop>false</ScaleCrop>
  <LinksUpToDate>false</LinksUpToDate>
  <CharactersWithSpaces>1885</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2019-07-20T03:16:00Z</dcterms:created>
  <dc:creator>yuxiang</dc:creator>
  <cp:lastModifiedBy>罗超群</cp:lastModifiedBy>
  <dcterms:modified xsi:type="dcterms:W3CDTF">2019-12-09T08:00:47Z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