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exact"/>
        <w:jc w:val="center"/>
        <w:rPr>
          <w:rFonts w:hint="eastAsia" w:ascii="楷体_GB2312" w:eastAsia="楷体_GB2312" w:cs="楷体_GB2312"/>
          <w:sz w:val="24"/>
        </w:rPr>
      </w:pPr>
      <w:r>
        <w:rPr>
          <w:rFonts w:hint="eastAsia"/>
          <w:b/>
          <w:sz w:val="32"/>
          <w:szCs w:val="32"/>
          <w:lang w:val="en-US" w:eastAsia="zh-CN"/>
        </w:rPr>
        <w:t>婚姻继承法</w:t>
      </w:r>
      <w:bookmarkStart w:id="0" w:name="_GoBack"/>
      <w:bookmarkEnd w:id="0"/>
      <w:r>
        <w:rPr>
          <w:rFonts w:ascii="楷体_GB2312" w:eastAsia="楷体_GB2312" w:cs="楷体_GB2312"/>
          <w:sz w:val="24"/>
        </w:rPr>
        <w:t xml:space="preserve"> </w:t>
      </w:r>
    </w:p>
    <w:p>
      <w:pPr>
        <w:spacing w:line="360" w:lineRule="exact"/>
        <w:jc w:val="center"/>
        <w:rPr>
          <w:rFonts w:hint="eastAsia" w:ascii="楷体_GB2312" w:eastAsia="楷体_GB2312" w:cs="楷体_GB2312"/>
          <w:sz w:val="24"/>
        </w:rPr>
      </w:pPr>
    </w:p>
    <w:p>
      <w:pPr>
        <w:numPr>
          <w:ilvl w:val="0"/>
          <w:numId w:val="1"/>
        </w:numPr>
        <w:ind w:left="350" w:leftChars="0" w:firstLine="0" w:firstLineChars="0"/>
        <w:rPr>
          <w:rFonts w:hint="eastAsia"/>
          <w:b/>
          <w:bCs/>
          <w:sz w:val="28"/>
          <w:szCs w:val="28"/>
          <w:lang w:val="en-US" w:eastAsia="zh-CN"/>
        </w:rPr>
      </w:pPr>
      <w:r>
        <w:rPr>
          <w:rFonts w:hint="eastAsia"/>
          <w:b/>
          <w:bCs/>
          <w:sz w:val="28"/>
          <w:szCs w:val="28"/>
          <w:lang w:val="en-US" w:eastAsia="zh-CN"/>
        </w:rPr>
        <w:t>名词解释</w:t>
      </w:r>
    </w:p>
    <w:p>
      <w:pPr>
        <w:numPr>
          <w:ilvl w:val="0"/>
          <w:numId w:val="2"/>
        </w:numPr>
        <w:ind w:left="350" w:leftChars="0"/>
        <w:rPr>
          <w:rFonts w:hint="eastAsia"/>
          <w:b w:val="0"/>
          <w:bCs w:val="0"/>
          <w:sz w:val="21"/>
          <w:szCs w:val="21"/>
          <w:lang w:val="en-US" w:eastAsia="zh-CN"/>
        </w:rPr>
      </w:pPr>
      <w:r>
        <w:rPr>
          <w:rFonts w:hint="eastAsia"/>
          <w:b w:val="0"/>
          <w:bCs w:val="0"/>
          <w:sz w:val="21"/>
          <w:szCs w:val="21"/>
          <w:lang w:val="en-US" w:eastAsia="zh-CN"/>
        </w:rPr>
        <w:t>亲属</w:t>
      </w:r>
      <w:r>
        <w:rPr>
          <w:rFonts w:hint="eastAsia"/>
          <w:b w:val="0"/>
          <w:bCs w:val="0"/>
          <w:sz w:val="21"/>
          <w:szCs w:val="21"/>
          <w:lang w:val="en-US" w:eastAsia="zh-CN"/>
        </w:rPr>
        <w:br w:type="textWrapping"/>
      </w:r>
    </w:p>
    <w:p>
      <w:pPr>
        <w:numPr>
          <w:ilvl w:val="0"/>
          <w:numId w:val="0"/>
        </w:numPr>
        <w:rPr>
          <w:rFonts w:hint="eastAsia"/>
          <w:b w:val="0"/>
          <w:bCs w:val="0"/>
          <w:sz w:val="21"/>
          <w:szCs w:val="21"/>
          <w:lang w:val="en-US" w:eastAsia="zh-CN"/>
        </w:rPr>
      </w:pPr>
    </w:p>
    <w:p>
      <w:pPr>
        <w:numPr>
          <w:ilvl w:val="0"/>
          <w:numId w:val="2"/>
        </w:numPr>
        <w:ind w:left="350" w:leftChars="0"/>
        <w:rPr>
          <w:rFonts w:hint="default"/>
          <w:b w:val="0"/>
          <w:bCs w:val="0"/>
          <w:sz w:val="21"/>
          <w:szCs w:val="21"/>
          <w:lang w:val="en-US" w:eastAsia="zh-CN"/>
        </w:rPr>
      </w:pPr>
      <w:r>
        <w:rPr>
          <w:rFonts w:hint="eastAsia"/>
          <w:b w:val="0"/>
          <w:bCs w:val="0"/>
          <w:sz w:val="21"/>
          <w:szCs w:val="21"/>
          <w:lang w:val="en-US" w:eastAsia="zh-CN"/>
        </w:rPr>
        <w:t>亲权</w:t>
      </w:r>
    </w:p>
    <w:p>
      <w:pPr>
        <w:numPr>
          <w:ilvl w:val="0"/>
          <w:numId w:val="0"/>
        </w:numPr>
        <w:rPr>
          <w:rFonts w:hint="default"/>
          <w:b w:val="0"/>
          <w:bCs w:val="0"/>
          <w:sz w:val="21"/>
          <w:szCs w:val="21"/>
          <w:lang w:val="en-US" w:eastAsia="zh-CN"/>
        </w:rPr>
      </w:pPr>
    </w:p>
    <w:p>
      <w:pPr>
        <w:numPr>
          <w:ilvl w:val="0"/>
          <w:numId w:val="0"/>
        </w:numPr>
        <w:rPr>
          <w:rFonts w:hint="default"/>
          <w:b w:val="0"/>
          <w:bCs w:val="0"/>
          <w:sz w:val="21"/>
          <w:szCs w:val="21"/>
          <w:lang w:val="en-US" w:eastAsia="zh-CN"/>
        </w:rPr>
      </w:pPr>
    </w:p>
    <w:p>
      <w:pPr>
        <w:numPr>
          <w:ilvl w:val="0"/>
          <w:numId w:val="0"/>
        </w:numPr>
        <w:ind w:firstLine="210" w:firstLineChars="100"/>
        <w:rPr>
          <w:rFonts w:hint="default"/>
          <w:b w:val="0"/>
          <w:bCs w:val="0"/>
          <w:sz w:val="21"/>
          <w:szCs w:val="21"/>
          <w:lang w:val="en-US" w:eastAsia="zh-CN"/>
        </w:rPr>
      </w:pPr>
      <w:r>
        <w:rPr>
          <w:rFonts w:hint="eastAsia"/>
          <w:sz w:val="21"/>
          <w:szCs w:val="21"/>
          <w:lang w:val="en-US" w:eastAsia="zh-CN"/>
        </w:rPr>
        <w:t>3.</w:t>
      </w:r>
      <w:r>
        <w:rPr>
          <w:sz w:val="21"/>
          <w:szCs w:val="21"/>
        </w:rPr>
        <w:t>夫妻别体主义</w:t>
      </w:r>
    </w:p>
    <w:p>
      <w:pPr>
        <w:widowControl w:val="0"/>
        <w:numPr>
          <w:ilvl w:val="0"/>
          <w:numId w:val="0"/>
        </w:numPr>
        <w:jc w:val="both"/>
        <w:rPr>
          <w:sz w:val="21"/>
          <w:szCs w:val="21"/>
        </w:rPr>
      </w:pPr>
    </w:p>
    <w:p>
      <w:pPr>
        <w:widowControl w:val="0"/>
        <w:numPr>
          <w:ilvl w:val="0"/>
          <w:numId w:val="0"/>
        </w:numPr>
        <w:ind w:left="350" w:leftChars="0"/>
        <w:jc w:val="both"/>
        <w:rPr>
          <w:rFonts w:hint="eastAsia"/>
          <w:sz w:val="21"/>
          <w:szCs w:val="21"/>
          <w:lang w:val="en-US" w:eastAsia="zh-CN"/>
        </w:rPr>
      </w:pPr>
    </w:p>
    <w:p>
      <w:pPr>
        <w:widowControl w:val="0"/>
        <w:numPr>
          <w:ilvl w:val="0"/>
          <w:numId w:val="0"/>
        </w:numPr>
        <w:ind w:firstLine="210" w:firstLineChars="100"/>
        <w:jc w:val="both"/>
        <w:rPr>
          <w:sz w:val="21"/>
          <w:szCs w:val="21"/>
        </w:rPr>
      </w:pPr>
      <w:r>
        <w:rPr>
          <w:rFonts w:hint="eastAsia"/>
          <w:sz w:val="21"/>
          <w:szCs w:val="21"/>
          <w:lang w:val="en-US" w:eastAsia="zh-CN"/>
        </w:rPr>
        <w:t>4.</w:t>
      </w:r>
      <w:r>
        <w:rPr>
          <w:sz w:val="21"/>
          <w:szCs w:val="21"/>
        </w:rPr>
        <w:t>六礼</w:t>
      </w:r>
    </w:p>
    <w:p>
      <w:pPr>
        <w:widowControl w:val="0"/>
        <w:numPr>
          <w:ilvl w:val="0"/>
          <w:numId w:val="0"/>
        </w:numPr>
        <w:jc w:val="both"/>
        <w:rPr>
          <w:rFonts w:hint="eastAsia"/>
          <w:sz w:val="28"/>
          <w:szCs w:val="28"/>
          <w:lang w:val="en-US" w:eastAsia="zh-CN"/>
        </w:rPr>
      </w:pPr>
      <w:r>
        <w:rPr>
          <w:rFonts w:hint="eastAsia"/>
          <w:sz w:val="28"/>
          <w:szCs w:val="28"/>
          <w:lang w:val="en-US" w:eastAsia="zh-CN"/>
        </w:rPr>
        <w:t xml:space="preserve">  </w:t>
      </w:r>
    </w:p>
    <w:p>
      <w:pPr>
        <w:widowControl w:val="0"/>
        <w:numPr>
          <w:ilvl w:val="0"/>
          <w:numId w:val="1"/>
        </w:numPr>
        <w:ind w:left="350" w:leftChars="0" w:firstLine="0" w:firstLineChars="0"/>
        <w:jc w:val="both"/>
        <w:rPr>
          <w:b/>
          <w:bCs/>
          <w:spacing w:val="-70"/>
          <w:sz w:val="28"/>
          <w:szCs w:val="28"/>
        </w:rPr>
      </w:pPr>
      <w:r>
        <w:rPr>
          <w:b/>
          <w:bCs/>
          <w:sz w:val="28"/>
          <w:szCs w:val="28"/>
        </w:rPr>
        <w:t>简答</w:t>
      </w:r>
    </w:p>
    <w:p>
      <w:pPr>
        <w:widowControl w:val="0"/>
        <w:numPr>
          <w:ilvl w:val="0"/>
          <w:numId w:val="3"/>
        </w:numPr>
        <w:ind w:left="350" w:leftChars="0"/>
        <w:jc w:val="both"/>
        <w:rPr>
          <w:rFonts w:hint="eastAsia" w:ascii="宋体" w:hAnsi="宋体" w:eastAsia="宋体" w:cs="宋体"/>
          <w:sz w:val="21"/>
          <w:szCs w:val="21"/>
        </w:rPr>
      </w:pPr>
      <w:r>
        <w:rPr>
          <w:rFonts w:hint="eastAsia" w:ascii="宋体" w:hAnsi="宋体" w:eastAsia="宋体" w:cs="宋体"/>
          <w:sz w:val="21"/>
          <w:szCs w:val="21"/>
        </w:rPr>
        <w:t>婚姻家庭关系的特点</w:t>
      </w:r>
      <w:r>
        <w:rPr>
          <w:rFonts w:hint="eastAsia" w:ascii="宋体" w:hAnsi="宋体" w:eastAsia="宋体" w:cs="宋体"/>
          <w:sz w:val="21"/>
          <w:szCs w:val="21"/>
          <w:lang w:eastAsia="zh-CN"/>
        </w:rPr>
        <w:t>。</w:t>
      </w:r>
    </w:p>
    <w:p>
      <w:pPr>
        <w:widowControl w:val="0"/>
        <w:numPr>
          <w:ilvl w:val="0"/>
          <w:numId w:val="0"/>
        </w:numPr>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p>
    <w:p>
      <w:pPr>
        <w:widowControl w:val="0"/>
        <w:numPr>
          <w:ilvl w:val="0"/>
          <w:numId w:val="0"/>
        </w:numPr>
        <w:jc w:val="both"/>
        <w:rPr>
          <w:rFonts w:hint="eastAsia" w:ascii="宋体" w:hAnsi="宋体" w:eastAsia="宋体" w:cs="宋体"/>
          <w:sz w:val="21"/>
          <w:szCs w:val="21"/>
          <w:lang w:val="en-US" w:eastAsia="zh-CN"/>
        </w:rPr>
      </w:pPr>
    </w:p>
    <w:p>
      <w:pPr>
        <w:widowControl w:val="0"/>
        <w:numPr>
          <w:ilvl w:val="0"/>
          <w:numId w:val="0"/>
        </w:numPr>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p>
    <w:p>
      <w:pPr>
        <w:widowControl w:val="0"/>
        <w:numPr>
          <w:ilvl w:val="0"/>
          <w:numId w:val="0"/>
        </w:numPr>
        <w:ind w:left="350" w:leftChars="0"/>
        <w:jc w:val="both"/>
        <w:rPr>
          <w:rFonts w:hint="eastAsia" w:ascii="宋体" w:hAnsi="宋体" w:eastAsia="宋体" w:cs="宋体"/>
          <w:b/>
          <w:bCs/>
          <w:spacing w:val="-70"/>
          <w:sz w:val="21"/>
          <w:szCs w:val="21"/>
        </w:rPr>
      </w:pPr>
    </w:p>
    <w:p>
      <w:pPr>
        <w:widowControl w:val="0"/>
        <w:numPr>
          <w:ilvl w:val="0"/>
          <w:numId w:val="0"/>
        </w:numPr>
        <w:ind w:left="350" w:leftChars="0"/>
        <w:jc w:val="both"/>
        <w:rPr>
          <w:rFonts w:hint="eastAsia" w:ascii="宋体" w:hAnsi="宋体" w:eastAsia="宋体" w:cs="宋体"/>
          <w:b/>
          <w:bCs/>
          <w:spacing w:val="-70"/>
          <w:sz w:val="21"/>
          <w:szCs w:val="21"/>
        </w:rPr>
      </w:pPr>
    </w:p>
    <w:p>
      <w:pPr>
        <w:widowControl w:val="0"/>
        <w:numPr>
          <w:ilvl w:val="0"/>
          <w:numId w:val="0"/>
        </w:numPr>
        <w:ind w:left="350" w:leftChars="0"/>
        <w:jc w:val="both"/>
        <w:rPr>
          <w:rFonts w:hint="eastAsia" w:ascii="宋体" w:hAnsi="宋体" w:eastAsia="宋体" w:cs="宋体"/>
          <w:b/>
          <w:bCs/>
          <w:spacing w:val="-70"/>
          <w:sz w:val="21"/>
          <w:szCs w:val="21"/>
        </w:rPr>
      </w:pPr>
    </w:p>
    <w:p>
      <w:pPr>
        <w:widowControl w:val="0"/>
        <w:numPr>
          <w:ilvl w:val="0"/>
          <w:numId w:val="3"/>
        </w:numPr>
        <w:ind w:left="350" w:leftChars="0" w:firstLine="0" w:firstLineChars="0"/>
        <w:jc w:val="both"/>
        <w:rPr>
          <w:rFonts w:hint="eastAsia" w:ascii="宋体" w:hAnsi="宋体" w:eastAsia="宋体" w:cs="宋体"/>
          <w:sz w:val="21"/>
          <w:szCs w:val="21"/>
          <w:lang w:eastAsia="zh-CN"/>
        </w:rPr>
      </w:pPr>
      <w:r>
        <w:rPr>
          <w:rFonts w:hint="eastAsia" w:ascii="宋体" w:hAnsi="宋体" w:eastAsia="宋体" w:cs="宋体"/>
          <w:sz w:val="21"/>
          <w:szCs w:val="21"/>
        </w:rPr>
        <w:t>结婚的必备条件</w:t>
      </w:r>
      <w:r>
        <w:rPr>
          <w:rFonts w:hint="eastAsia" w:ascii="宋体" w:hAnsi="宋体" w:eastAsia="宋体" w:cs="宋体"/>
          <w:sz w:val="21"/>
          <w:szCs w:val="21"/>
          <w:lang w:eastAsia="zh-CN"/>
        </w:rPr>
        <w:t>。</w:t>
      </w:r>
    </w:p>
    <w:p>
      <w:pPr>
        <w:widowControl w:val="0"/>
        <w:numPr>
          <w:ilvl w:val="0"/>
          <w:numId w:val="0"/>
        </w:numPr>
        <w:jc w:val="both"/>
        <w:rPr>
          <w:rFonts w:hint="eastAsia" w:ascii="宋体" w:hAnsi="宋体" w:eastAsia="宋体" w:cs="宋体"/>
          <w:sz w:val="21"/>
          <w:szCs w:val="21"/>
          <w:lang w:eastAsia="zh-CN"/>
        </w:rPr>
      </w:pPr>
    </w:p>
    <w:p>
      <w:pPr>
        <w:widowControl w:val="0"/>
        <w:numPr>
          <w:ilvl w:val="0"/>
          <w:numId w:val="0"/>
        </w:numPr>
        <w:jc w:val="both"/>
        <w:rPr>
          <w:rFonts w:hint="eastAsia" w:ascii="宋体" w:hAnsi="宋体" w:eastAsia="宋体" w:cs="宋体"/>
          <w:sz w:val="21"/>
          <w:szCs w:val="21"/>
          <w:lang w:eastAsia="zh-CN"/>
        </w:rPr>
      </w:pPr>
    </w:p>
    <w:p>
      <w:pPr>
        <w:widowControl w:val="0"/>
        <w:numPr>
          <w:ilvl w:val="0"/>
          <w:numId w:val="0"/>
        </w:numPr>
        <w:jc w:val="both"/>
        <w:rPr>
          <w:rFonts w:hint="eastAsia" w:ascii="宋体" w:hAnsi="宋体" w:eastAsia="宋体" w:cs="宋体"/>
          <w:sz w:val="21"/>
          <w:szCs w:val="21"/>
          <w:lang w:eastAsia="zh-CN"/>
        </w:rPr>
      </w:pPr>
    </w:p>
    <w:p>
      <w:pPr>
        <w:widowControl w:val="0"/>
        <w:numPr>
          <w:ilvl w:val="0"/>
          <w:numId w:val="0"/>
        </w:numPr>
        <w:jc w:val="both"/>
        <w:rPr>
          <w:rFonts w:hint="eastAsia" w:ascii="宋体" w:hAnsi="宋体" w:eastAsia="宋体" w:cs="宋体"/>
          <w:sz w:val="21"/>
          <w:szCs w:val="21"/>
          <w:lang w:eastAsia="zh-CN"/>
        </w:rPr>
      </w:pPr>
    </w:p>
    <w:p>
      <w:pPr>
        <w:widowControl w:val="0"/>
        <w:numPr>
          <w:ilvl w:val="0"/>
          <w:numId w:val="0"/>
        </w:numPr>
        <w:jc w:val="both"/>
        <w:rPr>
          <w:rFonts w:hint="eastAsia" w:ascii="宋体" w:hAnsi="宋体" w:eastAsia="宋体" w:cs="宋体"/>
          <w:sz w:val="21"/>
          <w:szCs w:val="21"/>
          <w:lang w:eastAsia="zh-CN"/>
        </w:rPr>
      </w:pPr>
    </w:p>
    <w:p>
      <w:pPr>
        <w:widowControl w:val="0"/>
        <w:numPr>
          <w:ilvl w:val="0"/>
          <w:numId w:val="0"/>
        </w:numPr>
        <w:jc w:val="both"/>
        <w:rPr>
          <w:rFonts w:hint="eastAsia" w:ascii="宋体" w:hAnsi="宋体" w:eastAsia="宋体" w:cs="宋体"/>
          <w:sz w:val="21"/>
          <w:szCs w:val="21"/>
          <w:lang w:eastAsia="zh-CN"/>
        </w:rPr>
      </w:pPr>
    </w:p>
    <w:p>
      <w:pPr>
        <w:widowControl w:val="0"/>
        <w:numPr>
          <w:ilvl w:val="0"/>
          <w:numId w:val="0"/>
        </w:numPr>
        <w:jc w:val="both"/>
        <w:rPr>
          <w:rFonts w:hint="eastAsia" w:ascii="宋体" w:hAnsi="宋体" w:eastAsia="宋体" w:cs="宋体"/>
          <w:sz w:val="21"/>
          <w:szCs w:val="21"/>
          <w:lang w:eastAsia="zh-CN"/>
        </w:rPr>
      </w:pPr>
    </w:p>
    <w:p>
      <w:pPr>
        <w:widowControl w:val="0"/>
        <w:numPr>
          <w:ilvl w:val="0"/>
          <w:numId w:val="3"/>
        </w:numPr>
        <w:ind w:left="350" w:leftChars="0" w:firstLine="0" w:firstLineChars="0"/>
        <w:jc w:val="both"/>
        <w:rPr>
          <w:rFonts w:hint="eastAsia" w:ascii="宋体" w:hAnsi="宋体" w:eastAsia="宋体" w:cs="宋体"/>
          <w:sz w:val="21"/>
          <w:szCs w:val="21"/>
          <w:lang w:eastAsia="zh-CN"/>
        </w:rPr>
      </w:pPr>
      <w:r>
        <w:rPr>
          <w:rFonts w:hint="eastAsia" w:ascii="宋体" w:hAnsi="宋体" w:eastAsia="宋体" w:cs="宋体"/>
          <w:sz w:val="21"/>
          <w:szCs w:val="21"/>
        </w:rPr>
        <w:t>我国古代的离婚方式有哪些</w:t>
      </w:r>
      <w:r>
        <w:rPr>
          <w:rFonts w:hint="eastAsia" w:ascii="宋体" w:hAnsi="宋体" w:eastAsia="宋体" w:cs="宋体"/>
          <w:sz w:val="21"/>
          <w:szCs w:val="21"/>
          <w:lang w:eastAsia="zh-CN"/>
        </w:rPr>
        <w:t>？</w:t>
      </w:r>
    </w:p>
    <w:p>
      <w:pPr>
        <w:widowControl w:val="0"/>
        <w:numPr>
          <w:ilvl w:val="0"/>
          <w:numId w:val="0"/>
        </w:numPr>
        <w:ind w:left="350" w:leftChars="0"/>
        <w:jc w:val="both"/>
        <w:rPr>
          <w:rFonts w:hint="eastAsia" w:ascii="宋体" w:hAnsi="宋体" w:eastAsia="宋体" w:cs="宋体"/>
          <w:sz w:val="21"/>
          <w:szCs w:val="21"/>
          <w:lang w:val="en-US" w:eastAsia="zh-CN"/>
        </w:rPr>
      </w:pPr>
    </w:p>
    <w:p>
      <w:pPr>
        <w:widowControl w:val="0"/>
        <w:numPr>
          <w:ilvl w:val="0"/>
          <w:numId w:val="0"/>
        </w:numPr>
        <w:ind w:left="350" w:leftChars="0"/>
        <w:jc w:val="both"/>
        <w:rPr>
          <w:rFonts w:hint="eastAsia" w:ascii="宋体" w:hAnsi="宋体" w:eastAsia="宋体" w:cs="宋体"/>
          <w:sz w:val="21"/>
          <w:szCs w:val="21"/>
          <w:lang w:val="en-US" w:eastAsia="zh-CN"/>
        </w:rPr>
      </w:pPr>
    </w:p>
    <w:p>
      <w:pPr>
        <w:widowControl w:val="0"/>
        <w:numPr>
          <w:ilvl w:val="0"/>
          <w:numId w:val="0"/>
        </w:numPr>
        <w:ind w:left="350" w:leftChars="0"/>
        <w:jc w:val="both"/>
        <w:rPr>
          <w:rFonts w:hint="eastAsia" w:ascii="宋体" w:hAnsi="宋体" w:eastAsia="宋体" w:cs="宋体"/>
          <w:sz w:val="21"/>
          <w:szCs w:val="21"/>
          <w:lang w:val="en-US" w:eastAsia="zh-CN"/>
        </w:rPr>
      </w:pPr>
    </w:p>
    <w:p>
      <w:pPr>
        <w:widowControl w:val="0"/>
        <w:numPr>
          <w:ilvl w:val="0"/>
          <w:numId w:val="0"/>
        </w:numPr>
        <w:ind w:left="350" w:leftChars="0"/>
        <w:jc w:val="both"/>
        <w:rPr>
          <w:rFonts w:hint="eastAsia" w:ascii="宋体" w:hAnsi="宋体" w:eastAsia="宋体" w:cs="宋体"/>
          <w:sz w:val="21"/>
          <w:szCs w:val="21"/>
          <w:lang w:val="en-US" w:eastAsia="zh-CN"/>
        </w:rPr>
      </w:pPr>
    </w:p>
    <w:p>
      <w:pPr>
        <w:widowControl w:val="0"/>
        <w:numPr>
          <w:ilvl w:val="0"/>
          <w:numId w:val="0"/>
        </w:numPr>
        <w:ind w:left="350" w:leftChars="0"/>
        <w:jc w:val="both"/>
        <w:rPr>
          <w:rFonts w:hint="eastAsia" w:ascii="宋体" w:hAnsi="宋体" w:eastAsia="宋体" w:cs="宋体"/>
          <w:sz w:val="21"/>
          <w:szCs w:val="21"/>
          <w:lang w:val="en-US" w:eastAsia="zh-CN"/>
        </w:rPr>
      </w:pPr>
    </w:p>
    <w:p>
      <w:pPr>
        <w:widowControl w:val="0"/>
        <w:numPr>
          <w:ilvl w:val="0"/>
          <w:numId w:val="0"/>
        </w:numPr>
        <w:ind w:left="350" w:leftChars="0"/>
        <w:jc w:val="both"/>
        <w:rPr>
          <w:rFonts w:hint="eastAsia" w:ascii="宋体" w:hAnsi="宋体" w:eastAsia="宋体" w:cs="宋体"/>
          <w:sz w:val="21"/>
          <w:szCs w:val="21"/>
          <w:lang w:val="en-US" w:eastAsia="zh-CN"/>
        </w:rPr>
      </w:pPr>
    </w:p>
    <w:p>
      <w:pPr>
        <w:widowControl w:val="0"/>
        <w:numPr>
          <w:ilvl w:val="0"/>
          <w:numId w:val="0"/>
        </w:numPr>
        <w:ind w:left="350" w:leftChars="0"/>
        <w:jc w:val="both"/>
        <w:rPr>
          <w:rFonts w:hint="eastAsia" w:ascii="宋体" w:hAnsi="宋体" w:eastAsia="宋体" w:cs="宋体"/>
          <w:sz w:val="21"/>
          <w:szCs w:val="21"/>
          <w:lang w:val="en-US" w:eastAsia="zh-CN"/>
        </w:rPr>
      </w:pPr>
    </w:p>
    <w:p>
      <w:pPr>
        <w:widowControl w:val="0"/>
        <w:numPr>
          <w:ilvl w:val="0"/>
          <w:numId w:val="0"/>
        </w:numPr>
        <w:ind w:left="350" w:leftChars="0"/>
        <w:jc w:val="both"/>
        <w:rPr>
          <w:rFonts w:hint="eastAsia" w:ascii="宋体" w:hAnsi="宋体" w:eastAsia="宋体" w:cs="宋体"/>
          <w:sz w:val="21"/>
          <w:szCs w:val="21"/>
          <w:lang w:eastAsia="zh-CN"/>
        </w:rPr>
      </w:pPr>
      <w:r>
        <w:rPr>
          <w:rFonts w:hint="eastAsia" w:ascii="宋体" w:hAnsi="宋体" w:cs="宋体"/>
          <w:sz w:val="21"/>
          <w:szCs w:val="21"/>
          <w:lang w:val="en-US" w:eastAsia="zh-CN"/>
        </w:rPr>
        <w:t>4.</w:t>
      </w:r>
      <w:r>
        <w:rPr>
          <w:rFonts w:hint="eastAsia" w:ascii="宋体" w:hAnsi="宋体" w:eastAsia="宋体" w:cs="宋体"/>
          <w:sz w:val="21"/>
          <w:szCs w:val="21"/>
        </w:rPr>
        <w:t>法定财产制下的夫妻个人特有财产包含的内容</w:t>
      </w:r>
      <w:r>
        <w:rPr>
          <w:rFonts w:hint="eastAsia" w:ascii="宋体" w:hAnsi="宋体" w:eastAsia="宋体" w:cs="宋体"/>
          <w:sz w:val="21"/>
          <w:szCs w:val="21"/>
          <w:lang w:eastAsia="zh-CN"/>
        </w:rPr>
        <w:t>。</w:t>
      </w:r>
    </w:p>
    <w:p>
      <w:pPr>
        <w:widowControl w:val="0"/>
        <w:numPr>
          <w:ilvl w:val="0"/>
          <w:numId w:val="0"/>
        </w:numPr>
        <w:jc w:val="both"/>
        <w:rPr>
          <w:rFonts w:hint="eastAsia" w:ascii="宋体" w:hAnsi="宋体" w:eastAsia="宋体" w:cs="宋体"/>
          <w:sz w:val="21"/>
          <w:szCs w:val="21"/>
          <w:lang w:val="en-US" w:eastAsia="zh-CN"/>
        </w:rPr>
      </w:pPr>
    </w:p>
    <w:p>
      <w:pPr>
        <w:widowControl w:val="0"/>
        <w:numPr>
          <w:ilvl w:val="0"/>
          <w:numId w:val="0"/>
        </w:numPr>
        <w:jc w:val="both"/>
        <w:rPr>
          <w:rFonts w:hint="eastAsia" w:ascii="宋体" w:hAnsi="宋体" w:eastAsia="宋体" w:cs="宋体"/>
          <w:sz w:val="21"/>
          <w:szCs w:val="21"/>
          <w:lang w:val="en-US" w:eastAsia="zh-CN"/>
        </w:rPr>
      </w:pPr>
    </w:p>
    <w:p>
      <w:pPr>
        <w:widowControl w:val="0"/>
        <w:numPr>
          <w:ilvl w:val="0"/>
          <w:numId w:val="0"/>
        </w:numPr>
        <w:jc w:val="both"/>
        <w:rPr>
          <w:rFonts w:hint="eastAsia" w:ascii="宋体" w:hAnsi="宋体" w:eastAsia="宋体" w:cs="宋体"/>
          <w:sz w:val="21"/>
          <w:szCs w:val="21"/>
          <w:lang w:val="en-US" w:eastAsia="zh-CN"/>
        </w:rPr>
      </w:pPr>
    </w:p>
    <w:p>
      <w:pPr>
        <w:widowControl w:val="0"/>
        <w:numPr>
          <w:ilvl w:val="0"/>
          <w:numId w:val="0"/>
        </w:numPr>
        <w:jc w:val="both"/>
        <w:rPr>
          <w:rFonts w:hint="eastAsia" w:ascii="宋体" w:hAnsi="宋体" w:eastAsia="宋体" w:cs="宋体"/>
          <w:sz w:val="21"/>
          <w:szCs w:val="21"/>
          <w:lang w:val="en-US" w:eastAsia="zh-CN"/>
        </w:rPr>
      </w:pPr>
    </w:p>
    <w:p>
      <w:pPr>
        <w:widowControl w:val="0"/>
        <w:numPr>
          <w:ilvl w:val="0"/>
          <w:numId w:val="0"/>
        </w:numPr>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p>
    <w:p>
      <w:pPr>
        <w:widowControl w:val="0"/>
        <w:numPr>
          <w:ilvl w:val="0"/>
          <w:numId w:val="0"/>
        </w:numPr>
        <w:jc w:val="both"/>
        <w:rPr>
          <w:rFonts w:hint="eastAsia" w:ascii="宋体" w:hAnsi="宋体" w:eastAsia="宋体" w:cs="宋体"/>
          <w:sz w:val="21"/>
          <w:szCs w:val="21"/>
          <w:lang w:val="en-US" w:eastAsia="zh-CN"/>
        </w:rPr>
      </w:pPr>
    </w:p>
    <w:p>
      <w:pPr>
        <w:widowControl w:val="0"/>
        <w:numPr>
          <w:ilvl w:val="0"/>
          <w:numId w:val="0"/>
        </w:numPr>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p>
    <w:p>
      <w:pPr>
        <w:widowControl w:val="0"/>
        <w:numPr>
          <w:ilvl w:val="0"/>
          <w:numId w:val="0"/>
        </w:numPr>
        <w:ind w:left="140" w:leftChars="0" w:firstLine="210" w:firstLineChars="100"/>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5、 </w:t>
      </w:r>
      <w:r>
        <w:rPr>
          <w:rFonts w:hint="eastAsia" w:ascii="宋体" w:hAnsi="宋体" w:eastAsia="宋体" w:cs="宋体"/>
          <w:sz w:val="21"/>
          <w:szCs w:val="21"/>
        </w:rPr>
        <w:t>遗嘱的有效条件</w:t>
      </w:r>
      <w:r>
        <w:rPr>
          <w:rFonts w:hint="eastAsia" w:ascii="宋体" w:hAnsi="宋体" w:eastAsia="宋体" w:cs="宋体"/>
          <w:sz w:val="21"/>
          <w:szCs w:val="21"/>
          <w:lang w:eastAsia="zh-CN"/>
        </w:rPr>
        <w:t>。</w:t>
      </w:r>
    </w:p>
    <w:p>
      <w:pPr>
        <w:widowControl w:val="0"/>
        <w:numPr>
          <w:ilvl w:val="0"/>
          <w:numId w:val="0"/>
        </w:numPr>
        <w:jc w:val="both"/>
        <w:rPr>
          <w:rFonts w:hint="eastAsia" w:ascii="宋体" w:hAnsi="宋体" w:eastAsia="宋体" w:cs="宋体"/>
          <w:sz w:val="21"/>
          <w:szCs w:val="21"/>
          <w:lang w:val="en-US" w:eastAsia="zh-CN"/>
        </w:rPr>
      </w:pPr>
    </w:p>
    <w:p>
      <w:pPr>
        <w:widowControl w:val="0"/>
        <w:numPr>
          <w:ilvl w:val="0"/>
          <w:numId w:val="0"/>
        </w:numPr>
        <w:jc w:val="both"/>
        <w:rPr>
          <w:rFonts w:hint="eastAsia" w:ascii="宋体" w:hAnsi="宋体" w:eastAsia="宋体" w:cs="宋体"/>
          <w:sz w:val="21"/>
          <w:szCs w:val="21"/>
          <w:lang w:val="en-US" w:eastAsia="zh-CN"/>
        </w:rPr>
      </w:pPr>
    </w:p>
    <w:p>
      <w:pPr>
        <w:widowControl w:val="0"/>
        <w:numPr>
          <w:ilvl w:val="0"/>
          <w:numId w:val="0"/>
        </w:numPr>
        <w:jc w:val="both"/>
        <w:rPr>
          <w:rFonts w:hint="eastAsia" w:ascii="宋体" w:hAnsi="宋体" w:eastAsia="宋体" w:cs="宋体"/>
          <w:sz w:val="21"/>
          <w:szCs w:val="21"/>
          <w:lang w:val="en-US" w:eastAsia="zh-CN"/>
        </w:rPr>
      </w:pPr>
    </w:p>
    <w:p>
      <w:pPr>
        <w:widowControl w:val="0"/>
        <w:numPr>
          <w:ilvl w:val="0"/>
          <w:numId w:val="0"/>
        </w:numPr>
        <w:jc w:val="both"/>
        <w:rPr>
          <w:rFonts w:hint="eastAsia" w:ascii="宋体" w:hAnsi="宋体" w:eastAsia="宋体" w:cs="宋体"/>
          <w:sz w:val="21"/>
          <w:szCs w:val="21"/>
          <w:lang w:val="en-US" w:eastAsia="zh-CN"/>
        </w:rPr>
      </w:pPr>
    </w:p>
    <w:p>
      <w:pPr>
        <w:widowControl w:val="0"/>
        <w:numPr>
          <w:ilvl w:val="0"/>
          <w:numId w:val="0"/>
        </w:numPr>
        <w:jc w:val="both"/>
        <w:rPr>
          <w:rFonts w:hint="eastAsia" w:ascii="宋体" w:hAnsi="宋体" w:eastAsia="宋体" w:cs="宋体"/>
          <w:sz w:val="21"/>
          <w:szCs w:val="21"/>
          <w:lang w:val="en-US" w:eastAsia="zh-CN"/>
        </w:rPr>
      </w:pPr>
    </w:p>
    <w:p>
      <w:pPr>
        <w:widowControl w:val="0"/>
        <w:numPr>
          <w:ilvl w:val="0"/>
          <w:numId w:val="0"/>
        </w:numPr>
        <w:jc w:val="both"/>
        <w:rPr>
          <w:rFonts w:hint="eastAsia" w:ascii="宋体" w:hAnsi="宋体" w:eastAsia="宋体" w:cs="宋体"/>
          <w:sz w:val="21"/>
          <w:szCs w:val="21"/>
          <w:lang w:val="en-US" w:eastAsia="zh-CN"/>
        </w:rPr>
      </w:pPr>
    </w:p>
    <w:p>
      <w:pPr>
        <w:widowControl w:val="0"/>
        <w:numPr>
          <w:ilvl w:val="0"/>
          <w:numId w:val="0"/>
        </w:numPr>
        <w:jc w:val="both"/>
        <w:rPr>
          <w:rFonts w:hint="eastAsia" w:ascii="宋体" w:hAnsi="宋体" w:eastAsia="宋体" w:cs="宋体"/>
          <w:sz w:val="21"/>
          <w:szCs w:val="21"/>
          <w:lang w:val="en-US" w:eastAsia="zh-CN"/>
        </w:rPr>
      </w:pPr>
    </w:p>
    <w:p>
      <w:pPr>
        <w:widowControl w:val="0"/>
        <w:numPr>
          <w:ilvl w:val="0"/>
          <w:numId w:val="4"/>
        </w:numPr>
        <w:ind w:left="490" w:leftChars="0" w:firstLine="0" w:firstLineChars="0"/>
        <w:jc w:val="both"/>
        <w:rPr>
          <w:rFonts w:hint="eastAsia" w:ascii="宋体" w:hAnsi="宋体" w:eastAsia="宋体" w:cs="宋体"/>
          <w:sz w:val="21"/>
          <w:szCs w:val="21"/>
          <w:lang w:eastAsia="zh-CN"/>
        </w:rPr>
      </w:pPr>
      <w:r>
        <w:rPr>
          <w:rFonts w:hint="eastAsia" w:ascii="宋体" w:hAnsi="宋体" w:eastAsia="宋体" w:cs="宋体"/>
          <w:sz w:val="21"/>
          <w:szCs w:val="21"/>
        </w:rPr>
        <w:t>法定继承的特征</w:t>
      </w:r>
      <w:r>
        <w:rPr>
          <w:rFonts w:hint="eastAsia" w:ascii="宋体" w:hAnsi="宋体" w:eastAsia="宋体" w:cs="宋体"/>
          <w:sz w:val="21"/>
          <w:szCs w:val="21"/>
          <w:lang w:eastAsia="zh-CN"/>
        </w:rPr>
        <w:t>。</w:t>
      </w:r>
    </w:p>
    <w:p>
      <w:pPr>
        <w:widowControl w:val="0"/>
        <w:numPr>
          <w:ilvl w:val="0"/>
          <w:numId w:val="0"/>
        </w:numPr>
        <w:ind w:left="490" w:leftChars="0"/>
        <w:jc w:val="both"/>
        <w:rPr>
          <w:rFonts w:hint="eastAsia" w:ascii="宋体" w:hAnsi="宋体" w:eastAsia="宋体" w:cs="宋体"/>
          <w:sz w:val="21"/>
          <w:szCs w:val="21"/>
          <w:lang w:val="en-US" w:eastAsia="zh-CN"/>
        </w:rPr>
      </w:pPr>
    </w:p>
    <w:p>
      <w:pPr>
        <w:widowControl w:val="0"/>
        <w:numPr>
          <w:ilvl w:val="0"/>
          <w:numId w:val="0"/>
        </w:numPr>
        <w:ind w:left="490" w:leftChars="0"/>
        <w:jc w:val="both"/>
        <w:rPr>
          <w:rFonts w:hint="eastAsia" w:ascii="宋体" w:hAnsi="宋体" w:eastAsia="宋体" w:cs="宋体"/>
          <w:sz w:val="21"/>
          <w:szCs w:val="21"/>
          <w:lang w:val="en-US" w:eastAsia="zh-CN"/>
        </w:rPr>
      </w:pPr>
    </w:p>
    <w:p>
      <w:pPr>
        <w:widowControl w:val="0"/>
        <w:numPr>
          <w:ilvl w:val="0"/>
          <w:numId w:val="0"/>
        </w:numPr>
        <w:ind w:left="490" w:leftChars="0"/>
        <w:jc w:val="both"/>
        <w:rPr>
          <w:rFonts w:hint="eastAsia" w:ascii="宋体" w:hAnsi="宋体" w:eastAsia="宋体" w:cs="宋体"/>
          <w:sz w:val="21"/>
          <w:szCs w:val="21"/>
          <w:lang w:val="en-US" w:eastAsia="zh-CN"/>
        </w:rPr>
      </w:pPr>
    </w:p>
    <w:p>
      <w:pPr>
        <w:widowControl w:val="0"/>
        <w:numPr>
          <w:ilvl w:val="0"/>
          <w:numId w:val="0"/>
        </w:numPr>
        <w:ind w:left="490" w:leftChars="0"/>
        <w:jc w:val="both"/>
        <w:rPr>
          <w:rFonts w:hint="eastAsia" w:ascii="宋体" w:hAnsi="宋体" w:eastAsia="宋体" w:cs="宋体"/>
          <w:sz w:val="21"/>
          <w:szCs w:val="21"/>
          <w:lang w:val="en-US" w:eastAsia="zh-CN"/>
        </w:rPr>
      </w:pPr>
    </w:p>
    <w:p>
      <w:pPr>
        <w:widowControl w:val="0"/>
        <w:numPr>
          <w:ilvl w:val="0"/>
          <w:numId w:val="0"/>
        </w:numPr>
        <w:ind w:left="490" w:leftChars="0"/>
        <w:jc w:val="both"/>
        <w:rPr>
          <w:rFonts w:hint="eastAsia" w:ascii="宋体" w:hAnsi="宋体" w:eastAsia="宋体" w:cs="宋体"/>
          <w:sz w:val="21"/>
          <w:szCs w:val="21"/>
          <w:lang w:val="en-US" w:eastAsia="zh-CN"/>
        </w:rPr>
      </w:pPr>
    </w:p>
    <w:p>
      <w:pPr>
        <w:widowControl w:val="0"/>
        <w:numPr>
          <w:ilvl w:val="0"/>
          <w:numId w:val="0"/>
        </w:numPr>
        <w:ind w:left="490" w:leftChars="0"/>
        <w:jc w:val="both"/>
        <w:rPr>
          <w:rFonts w:hint="eastAsia" w:ascii="宋体" w:hAnsi="宋体" w:eastAsia="宋体" w:cs="宋体"/>
          <w:sz w:val="21"/>
          <w:szCs w:val="21"/>
          <w:lang w:val="en-US" w:eastAsia="zh-CN"/>
        </w:rPr>
      </w:pPr>
    </w:p>
    <w:p>
      <w:pPr>
        <w:widowControl w:val="0"/>
        <w:numPr>
          <w:ilvl w:val="0"/>
          <w:numId w:val="0"/>
        </w:numPr>
        <w:ind w:left="490" w:leftChars="0"/>
        <w:jc w:val="both"/>
        <w:rPr>
          <w:rFonts w:hint="eastAsia" w:ascii="宋体" w:hAnsi="宋体" w:eastAsia="宋体" w:cs="宋体"/>
          <w:sz w:val="21"/>
          <w:szCs w:val="21"/>
          <w:lang w:val="en-US" w:eastAsia="zh-CN"/>
        </w:rPr>
      </w:pPr>
    </w:p>
    <w:p>
      <w:pPr>
        <w:widowControl w:val="0"/>
        <w:numPr>
          <w:ilvl w:val="0"/>
          <w:numId w:val="4"/>
        </w:numPr>
        <w:ind w:left="490" w:leftChars="0" w:firstLine="0" w:firstLineChars="0"/>
        <w:jc w:val="both"/>
        <w:rPr>
          <w:rFonts w:hint="eastAsia" w:ascii="宋体" w:hAnsi="宋体" w:eastAsia="宋体" w:cs="宋体"/>
          <w:sz w:val="21"/>
          <w:szCs w:val="21"/>
          <w:lang w:eastAsia="zh-CN"/>
        </w:rPr>
      </w:pPr>
      <w:r>
        <w:rPr>
          <w:rFonts w:hint="eastAsia" w:ascii="宋体" w:hAnsi="宋体" w:eastAsia="宋体" w:cs="宋体"/>
          <w:sz w:val="21"/>
          <w:szCs w:val="21"/>
        </w:rPr>
        <w:t>转继承与代位继承的区别</w:t>
      </w:r>
      <w:r>
        <w:rPr>
          <w:rFonts w:hint="eastAsia" w:ascii="宋体" w:hAnsi="宋体" w:eastAsia="宋体" w:cs="宋体"/>
          <w:sz w:val="21"/>
          <w:szCs w:val="21"/>
          <w:lang w:eastAsia="zh-CN"/>
        </w:rPr>
        <w:t>。</w:t>
      </w:r>
    </w:p>
    <w:p>
      <w:pPr>
        <w:widowControl w:val="0"/>
        <w:numPr>
          <w:ilvl w:val="0"/>
          <w:numId w:val="0"/>
        </w:numPr>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p>
    <w:p>
      <w:pPr>
        <w:widowControl w:val="0"/>
        <w:numPr>
          <w:ilvl w:val="0"/>
          <w:numId w:val="0"/>
        </w:numPr>
        <w:jc w:val="both"/>
        <w:rPr>
          <w:rFonts w:hint="eastAsia" w:ascii="宋体" w:hAnsi="宋体" w:eastAsia="宋体" w:cs="宋体"/>
          <w:sz w:val="21"/>
          <w:szCs w:val="21"/>
          <w:lang w:val="en-US" w:eastAsia="zh-CN"/>
        </w:rPr>
      </w:pPr>
    </w:p>
    <w:p>
      <w:pPr>
        <w:widowControl w:val="0"/>
        <w:numPr>
          <w:ilvl w:val="0"/>
          <w:numId w:val="0"/>
        </w:numPr>
        <w:jc w:val="both"/>
        <w:rPr>
          <w:rFonts w:hint="eastAsia" w:ascii="宋体" w:hAnsi="宋体" w:eastAsia="宋体" w:cs="宋体"/>
          <w:sz w:val="21"/>
          <w:szCs w:val="21"/>
          <w:lang w:val="en-US" w:eastAsia="zh-CN"/>
        </w:rPr>
      </w:pPr>
    </w:p>
    <w:p>
      <w:pPr>
        <w:widowControl w:val="0"/>
        <w:numPr>
          <w:ilvl w:val="0"/>
          <w:numId w:val="0"/>
        </w:numPr>
        <w:jc w:val="both"/>
        <w:rPr>
          <w:rFonts w:hint="eastAsia" w:ascii="宋体" w:hAnsi="宋体" w:eastAsia="宋体" w:cs="宋体"/>
          <w:sz w:val="21"/>
          <w:szCs w:val="21"/>
          <w:lang w:val="en-US" w:eastAsia="zh-CN"/>
        </w:rPr>
      </w:pPr>
    </w:p>
    <w:p>
      <w:pPr>
        <w:widowControl w:val="0"/>
        <w:numPr>
          <w:ilvl w:val="0"/>
          <w:numId w:val="0"/>
        </w:numPr>
        <w:jc w:val="both"/>
        <w:rPr>
          <w:rFonts w:hint="eastAsia" w:ascii="宋体" w:hAnsi="宋体" w:eastAsia="宋体" w:cs="宋体"/>
          <w:sz w:val="21"/>
          <w:szCs w:val="21"/>
          <w:lang w:val="en-US" w:eastAsia="zh-CN"/>
        </w:rPr>
      </w:pPr>
    </w:p>
    <w:p>
      <w:pPr>
        <w:widowControl w:val="0"/>
        <w:numPr>
          <w:ilvl w:val="0"/>
          <w:numId w:val="0"/>
        </w:numPr>
        <w:jc w:val="both"/>
        <w:rPr>
          <w:rFonts w:hint="eastAsia" w:ascii="宋体" w:hAnsi="宋体" w:eastAsia="宋体" w:cs="宋体"/>
          <w:sz w:val="21"/>
          <w:szCs w:val="21"/>
          <w:lang w:val="en-US" w:eastAsia="zh-CN"/>
        </w:rPr>
      </w:pPr>
    </w:p>
    <w:p>
      <w:pPr>
        <w:widowControl w:val="0"/>
        <w:numPr>
          <w:ilvl w:val="0"/>
          <w:numId w:val="0"/>
        </w:numPr>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p>
    <w:p>
      <w:pPr>
        <w:widowControl w:val="0"/>
        <w:numPr>
          <w:ilvl w:val="0"/>
          <w:numId w:val="4"/>
        </w:numPr>
        <w:ind w:left="490" w:leftChars="0" w:firstLine="0" w:firstLineChars="0"/>
        <w:jc w:val="both"/>
        <w:rPr>
          <w:rFonts w:hint="eastAsia" w:ascii="宋体" w:hAnsi="宋体" w:eastAsia="宋体" w:cs="宋体"/>
          <w:sz w:val="21"/>
          <w:szCs w:val="21"/>
          <w:lang w:eastAsia="zh-CN"/>
        </w:rPr>
      </w:pPr>
      <w:r>
        <w:rPr>
          <w:rFonts w:hint="eastAsia" w:ascii="宋体" w:hAnsi="宋体" w:eastAsia="宋体" w:cs="宋体"/>
          <w:sz w:val="21"/>
          <w:szCs w:val="21"/>
        </w:rPr>
        <w:t>遗嘱继承的法律特征</w:t>
      </w:r>
      <w:r>
        <w:rPr>
          <w:rFonts w:hint="eastAsia" w:ascii="宋体" w:hAnsi="宋体" w:eastAsia="宋体" w:cs="宋体"/>
          <w:sz w:val="21"/>
          <w:szCs w:val="21"/>
          <w:lang w:eastAsia="zh-CN"/>
        </w:rPr>
        <w:t>。</w:t>
      </w:r>
    </w:p>
    <w:p>
      <w:pPr>
        <w:widowControl w:val="0"/>
        <w:numPr>
          <w:ilvl w:val="0"/>
          <w:numId w:val="0"/>
        </w:numPr>
        <w:ind w:left="490" w:leftChars="0"/>
        <w:jc w:val="both"/>
        <w:rPr>
          <w:rFonts w:hint="eastAsia" w:ascii="宋体" w:hAnsi="宋体" w:eastAsia="宋体" w:cs="宋体"/>
          <w:sz w:val="21"/>
          <w:szCs w:val="21"/>
          <w:lang w:val="en-US" w:eastAsia="zh-CN"/>
        </w:rPr>
      </w:pPr>
    </w:p>
    <w:p>
      <w:pPr>
        <w:widowControl w:val="0"/>
        <w:numPr>
          <w:ilvl w:val="0"/>
          <w:numId w:val="0"/>
        </w:numPr>
        <w:ind w:left="490" w:leftChars="0"/>
        <w:jc w:val="both"/>
        <w:rPr>
          <w:rFonts w:hint="eastAsia" w:ascii="宋体" w:hAnsi="宋体" w:eastAsia="宋体" w:cs="宋体"/>
          <w:sz w:val="21"/>
          <w:szCs w:val="21"/>
          <w:lang w:val="en-US" w:eastAsia="zh-CN"/>
        </w:rPr>
      </w:pPr>
    </w:p>
    <w:p>
      <w:pPr>
        <w:widowControl w:val="0"/>
        <w:numPr>
          <w:ilvl w:val="0"/>
          <w:numId w:val="0"/>
        </w:numPr>
        <w:jc w:val="both"/>
        <w:rPr>
          <w:rFonts w:hint="eastAsia" w:ascii="宋体" w:hAnsi="宋体" w:cs="宋体"/>
          <w:b/>
          <w:bCs/>
          <w:sz w:val="24"/>
          <w:szCs w:val="24"/>
          <w:lang w:val="en-US" w:eastAsia="zh-CN"/>
        </w:rPr>
      </w:pPr>
    </w:p>
    <w:p>
      <w:pPr>
        <w:widowControl w:val="0"/>
        <w:numPr>
          <w:ilvl w:val="0"/>
          <w:numId w:val="0"/>
        </w:numPr>
        <w:jc w:val="both"/>
        <w:rPr>
          <w:rFonts w:hint="eastAsia" w:ascii="宋体" w:hAnsi="宋体" w:eastAsia="宋体" w:cs="宋体"/>
          <w:b/>
          <w:bCs/>
          <w:spacing w:val="-70"/>
          <w:sz w:val="24"/>
          <w:szCs w:val="24"/>
        </w:rPr>
      </w:pPr>
      <w:r>
        <w:rPr>
          <w:rFonts w:hint="eastAsia" w:ascii="宋体" w:hAnsi="宋体" w:cs="宋体"/>
          <w:b/>
          <w:bCs/>
          <w:sz w:val="24"/>
          <w:szCs w:val="24"/>
          <w:lang w:val="en-US" w:eastAsia="zh-CN"/>
        </w:rPr>
        <w:t>三、</w:t>
      </w:r>
      <w:r>
        <w:rPr>
          <w:rFonts w:hint="eastAsia" w:ascii="宋体" w:hAnsi="宋体" w:eastAsia="宋体" w:cs="宋体"/>
          <w:b/>
          <w:bCs/>
          <w:sz w:val="24"/>
          <w:szCs w:val="24"/>
        </w:rPr>
        <w:t>案例分析题</w:t>
      </w:r>
    </w:p>
    <w:p>
      <w:pPr>
        <w:pStyle w:val="2"/>
        <w:tabs>
          <w:tab w:val="left" w:pos="3119"/>
          <w:tab w:val="left" w:pos="5999"/>
          <w:tab w:val="left" w:pos="7999"/>
          <w:tab w:val="left" w:pos="8999"/>
          <w:tab w:val="left" w:pos="10259"/>
          <w:tab w:val="left" w:pos="11219"/>
          <w:tab w:val="left" w:pos="12179"/>
        </w:tabs>
        <w:spacing w:before="298" w:line="393" w:lineRule="auto"/>
        <w:ind w:right="119"/>
        <w:rPr>
          <w:rFonts w:hint="eastAsia" w:ascii="宋体" w:hAnsi="宋体" w:eastAsia="宋体" w:cs="宋体"/>
          <w:sz w:val="24"/>
          <w:szCs w:val="24"/>
        </w:rPr>
      </w:pPr>
      <w:r>
        <w:rPr>
          <w:rFonts w:hint="eastAsia" w:cs="宋体"/>
          <w:sz w:val="24"/>
          <w:szCs w:val="24"/>
          <w:lang w:val="en-US" w:eastAsia="zh-CN"/>
        </w:rPr>
        <w:t>1、</w:t>
      </w:r>
      <w:r>
        <w:rPr>
          <w:rFonts w:hint="eastAsia" w:ascii="宋体" w:hAnsi="宋体" w:eastAsia="宋体" w:cs="宋体"/>
          <w:sz w:val="24"/>
          <w:szCs w:val="24"/>
        </w:rPr>
        <w:t>王莉与吴军于1997</w:t>
      </w:r>
      <w:r>
        <w:rPr>
          <w:rFonts w:hint="eastAsia" w:ascii="宋体" w:hAnsi="宋体" w:eastAsia="宋体" w:cs="宋体"/>
          <w:spacing w:val="-22"/>
          <w:sz w:val="24"/>
          <w:szCs w:val="24"/>
        </w:rPr>
        <w:t xml:space="preserve"> </w:t>
      </w:r>
      <w:r>
        <w:rPr>
          <w:rFonts w:hint="eastAsia" w:ascii="宋体" w:hAnsi="宋体" w:eastAsia="宋体" w:cs="宋体"/>
          <w:sz w:val="24"/>
          <w:szCs w:val="24"/>
        </w:rPr>
        <w:t>年经人介绍相识，l998年</w:t>
      </w:r>
      <w:r>
        <w:rPr>
          <w:rFonts w:hint="eastAsia" w:ascii="宋体" w:hAnsi="宋体" w:eastAsia="宋体" w:cs="宋体"/>
          <w:spacing w:val="-9"/>
          <w:sz w:val="24"/>
          <w:szCs w:val="24"/>
        </w:rPr>
        <w:t xml:space="preserve"> </w:t>
      </w:r>
      <w:r>
        <w:rPr>
          <w:rFonts w:hint="eastAsia" w:ascii="宋体" w:hAnsi="宋体" w:eastAsia="宋体" w:cs="宋体"/>
          <w:sz w:val="24"/>
          <w:szCs w:val="24"/>
        </w:rPr>
        <w:t>6</w:t>
      </w:r>
      <w:r>
        <w:rPr>
          <w:rFonts w:hint="eastAsia" w:ascii="宋体" w:hAnsi="宋体" w:eastAsia="宋体" w:cs="宋体"/>
          <w:spacing w:val="51"/>
          <w:sz w:val="24"/>
          <w:szCs w:val="24"/>
        </w:rPr>
        <w:t xml:space="preserve"> </w:t>
      </w:r>
      <w:r>
        <w:rPr>
          <w:rFonts w:hint="eastAsia" w:ascii="宋体" w:hAnsi="宋体" w:eastAsia="宋体" w:cs="宋体"/>
          <w:sz w:val="24"/>
          <w:szCs w:val="24"/>
        </w:rPr>
        <w:t>月两人举行婚礼但未办理结婚登记。</w:t>
      </w:r>
      <w:r>
        <w:rPr>
          <w:rFonts w:hint="eastAsia" w:ascii="宋体" w:hAnsi="宋体" w:eastAsia="宋体" w:cs="宋体"/>
          <w:spacing w:val="-80"/>
          <w:sz w:val="24"/>
          <w:szCs w:val="24"/>
        </w:rPr>
        <w:t xml:space="preserve"> </w:t>
      </w:r>
      <w:r>
        <w:rPr>
          <w:rFonts w:hint="eastAsia" w:ascii="宋体" w:hAnsi="宋体" w:eastAsia="宋体" w:cs="宋体"/>
          <w:sz w:val="24"/>
          <w:szCs w:val="24"/>
        </w:rPr>
        <w:t>7</w:t>
      </w:r>
      <w:r>
        <w:rPr>
          <w:rFonts w:hint="eastAsia" w:ascii="宋体" w:hAnsi="宋体" w:eastAsia="宋体" w:cs="宋体"/>
          <w:spacing w:val="-1"/>
          <w:sz w:val="24"/>
          <w:szCs w:val="24"/>
        </w:rPr>
        <w:t xml:space="preserve"> </w:t>
      </w:r>
      <w:r>
        <w:rPr>
          <w:rFonts w:hint="eastAsia" w:ascii="宋体" w:hAnsi="宋体" w:eastAsia="宋体" w:cs="宋体"/>
          <w:sz w:val="24"/>
          <w:szCs w:val="24"/>
        </w:rPr>
        <w:t>月，吴军的父亲死亡，吴军获得遗产现金3</w:t>
      </w:r>
      <w:r>
        <w:rPr>
          <w:rFonts w:hint="eastAsia" w:ascii="宋体" w:hAnsi="宋体" w:eastAsia="宋体" w:cs="宋体"/>
          <w:spacing w:val="-21"/>
          <w:sz w:val="24"/>
          <w:szCs w:val="24"/>
        </w:rPr>
        <w:t xml:space="preserve"> </w:t>
      </w:r>
      <w:r>
        <w:rPr>
          <w:rFonts w:hint="eastAsia" w:ascii="宋体" w:hAnsi="宋体" w:eastAsia="宋体" w:cs="宋体"/>
          <w:sz w:val="24"/>
          <w:szCs w:val="24"/>
        </w:rPr>
        <w:t>万元</w:t>
      </w:r>
      <w:r>
        <w:rPr>
          <w:rFonts w:hint="eastAsia" w:ascii="宋体" w:hAnsi="宋体" w:eastAsia="宋体" w:cs="宋体"/>
          <w:sz w:val="24"/>
          <w:szCs w:val="24"/>
          <w:lang w:eastAsia="zh-CN"/>
        </w:rPr>
        <w:t>，</w:t>
      </w:r>
      <w:r>
        <w:rPr>
          <w:rFonts w:hint="eastAsia" w:ascii="宋体" w:hAnsi="宋体" w:eastAsia="宋体" w:cs="宋体"/>
          <w:sz w:val="24"/>
          <w:szCs w:val="24"/>
        </w:rPr>
        <w:t>8</w:t>
      </w:r>
      <w:r>
        <w:rPr>
          <w:rFonts w:hint="eastAsia" w:ascii="宋体" w:hAnsi="宋体" w:eastAsia="宋体" w:cs="宋体"/>
          <w:spacing w:val="-1"/>
          <w:sz w:val="24"/>
          <w:szCs w:val="24"/>
        </w:rPr>
        <w:t xml:space="preserve"> </w:t>
      </w:r>
      <w:r>
        <w:rPr>
          <w:rFonts w:hint="eastAsia" w:ascii="宋体" w:hAnsi="宋体" w:eastAsia="宋体" w:cs="宋体"/>
          <w:sz w:val="24"/>
          <w:szCs w:val="24"/>
        </w:rPr>
        <w:t>月，两人办理了结婚记。</w:t>
      </w:r>
      <w:r>
        <w:rPr>
          <w:rFonts w:hint="eastAsia" w:ascii="宋体" w:hAnsi="宋体" w:eastAsia="宋体" w:cs="宋体"/>
          <w:spacing w:val="-61"/>
          <w:sz w:val="24"/>
          <w:szCs w:val="24"/>
        </w:rPr>
        <w:t xml:space="preserve"> </w:t>
      </w:r>
      <w:r>
        <w:rPr>
          <w:rFonts w:hint="eastAsia" w:ascii="宋体" w:hAnsi="宋体" w:eastAsia="宋体" w:cs="宋体"/>
          <w:sz w:val="24"/>
          <w:szCs w:val="24"/>
        </w:rPr>
        <w:t>2000</w:t>
      </w:r>
      <w:r>
        <w:rPr>
          <w:rFonts w:hint="eastAsia" w:ascii="宋体" w:hAnsi="宋体" w:eastAsia="宋体" w:cs="宋体"/>
          <w:spacing w:val="-61"/>
          <w:sz w:val="24"/>
          <w:szCs w:val="24"/>
        </w:rPr>
        <w:t xml:space="preserve"> </w:t>
      </w:r>
      <w:r>
        <w:rPr>
          <w:rFonts w:hint="eastAsia" w:ascii="宋体" w:hAnsi="宋体" w:eastAsia="宋体" w:cs="宋体"/>
          <w:sz w:val="24"/>
          <w:szCs w:val="24"/>
        </w:rPr>
        <w:t>年</w:t>
      </w:r>
      <w:r>
        <w:rPr>
          <w:rFonts w:hint="eastAsia" w:ascii="宋体" w:hAnsi="宋体" w:eastAsia="宋体" w:cs="宋体"/>
          <w:spacing w:val="-41"/>
          <w:sz w:val="24"/>
          <w:szCs w:val="24"/>
        </w:rPr>
        <w:t xml:space="preserve"> </w:t>
      </w:r>
      <w:r>
        <w:rPr>
          <w:rFonts w:hint="eastAsia" w:ascii="宋体" w:hAnsi="宋体" w:eastAsia="宋体" w:cs="宋体"/>
          <w:sz w:val="24"/>
          <w:szCs w:val="24"/>
        </w:rPr>
        <w:t>1</w:t>
      </w:r>
      <w:r>
        <w:rPr>
          <w:rFonts w:hint="eastAsia" w:ascii="宋体" w:hAnsi="宋体" w:eastAsia="宋体" w:cs="宋体"/>
          <w:spacing w:val="-21"/>
          <w:sz w:val="24"/>
          <w:szCs w:val="24"/>
        </w:rPr>
        <w:t xml:space="preserve"> </w:t>
      </w:r>
      <w:r>
        <w:rPr>
          <w:rFonts w:hint="eastAsia" w:ascii="宋体" w:hAnsi="宋体" w:eastAsia="宋体" w:cs="宋体"/>
          <w:sz w:val="24"/>
          <w:szCs w:val="24"/>
        </w:rPr>
        <w:t>月，王莉与吴军的女儿出生，王莉的父母给了孩子5000</w:t>
      </w:r>
      <w:r>
        <w:rPr>
          <w:rFonts w:hint="eastAsia" w:ascii="宋体" w:hAnsi="宋体" w:eastAsia="宋体" w:cs="宋体"/>
          <w:spacing w:val="-42"/>
          <w:sz w:val="24"/>
          <w:szCs w:val="24"/>
        </w:rPr>
        <w:t xml:space="preserve"> </w:t>
      </w:r>
      <w:r>
        <w:rPr>
          <w:rFonts w:hint="eastAsia" w:ascii="宋体" w:hAnsi="宋体" w:eastAsia="宋体" w:cs="宋体"/>
          <w:sz w:val="24"/>
          <w:szCs w:val="24"/>
        </w:rPr>
        <w:t>元钱，嘱咐王莉为孩子存起来，王莉便将其用自己的名字存入银行。2000</w:t>
      </w:r>
      <w:r>
        <w:rPr>
          <w:rFonts w:hint="eastAsia" w:ascii="宋体" w:hAnsi="宋体" w:eastAsia="宋体" w:cs="宋体"/>
          <w:spacing w:val="-42"/>
          <w:sz w:val="24"/>
          <w:szCs w:val="24"/>
        </w:rPr>
        <w:t xml:space="preserve"> </w:t>
      </w:r>
      <w:r>
        <w:rPr>
          <w:rFonts w:hint="eastAsia" w:ascii="宋体" w:hAnsi="宋体" w:eastAsia="宋体" w:cs="宋体"/>
          <w:sz w:val="24"/>
          <w:szCs w:val="24"/>
        </w:rPr>
        <w:t>年</w:t>
      </w:r>
      <w:r>
        <w:rPr>
          <w:rFonts w:hint="eastAsia" w:ascii="宋体" w:hAnsi="宋体" w:eastAsia="宋体" w:cs="宋体"/>
          <w:spacing w:val="-61"/>
          <w:sz w:val="24"/>
          <w:szCs w:val="24"/>
        </w:rPr>
        <w:t xml:space="preserve"> </w:t>
      </w:r>
      <w:r>
        <w:rPr>
          <w:rFonts w:hint="eastAsia" w:ascii="宋体" w:hAnsi="宋体" w:eastAsia="宋体" w:cs="宋体"/>
          <w:sz w:val="24"/>
          <w:szCs w:val="24"/>
        </w:rPr>
        <w:t>5</w:t>
      </w:r>
      <w:r>
        <w:rPr>
          <w:rFonts w:hint="eastAsia" w:ascii="宋体" w:hAnsi="宋体" w:eastAsia="宋体" w:cs="宋体"/>
          <w:spacing w:val="-21"/>
          <w:sz w:val="24"/>
          <w:szCs w:val="24"/>
        </w:rPr>
        <w:t xml:space="preserve"> </w:t>
      </w:r>
      <w:r>
        <w:rPr>
          <w:rFonts w:hint="eastAsia" w:ascii="宋体" w:hAnsi="宋体" w:eastAsia="宋体" w:cs="宋体"/>
          <w:sz w:val="24"/>
          <w:szCs w:val="24"/>
        </w:rPr>
        <w:t>月</w:t>
      </w:r>
      <w:r>
        <w:rPr>
          <w:rFonts w:hint="eastAsia" w:ascii="宋体" w:hAnsi="宋体" w:eastAsia="宋体" w:cs="宋体"/>
          <w:spacing w:val="-15"/>
          <w:sz w:val="24"/>
          <w:szCs w:val="24"/>
        </w:rPr>
        <w:t>，</w:t>
      </w:r>
      <w:r>
        <w:rPr>
          <w:rFonts w:hint="eastAsia" w:ascii="宋体" w:hAnsi="宋体" w:eastAsia="宋体" w:cs="宋体"/>
          <w:sz w:val="24"/>
          <w:szCs w:val="24"/>
        </w:rPr>
        <w:t>吴军因交通事故受伤，获得赔偿金l</w:t>
      </w:r>
      <w:r>
        <w:rPr>
          <w:rFonts w:hint="eastAsia" w:ascii="宋体" w:hAnsi="宋体" w:eastAsia="宋体" w:cs="宋体"/>
          <w:spacing w:val="19"/>
          <w:sz w:val="24"/>
          <w:szCs w:val="24"/>
        </w:rPr>
        <w:t xml:space="preserve"> </w:t>
      </w:r>
      <w:r>
        <w:rPr>
          <w:rFonts w:hint="eastAsia" w:ascii="宋体" w:hAnsi="宋体" w:eastAsia="宋体" w:cs="宋体"/>
          <w:sz w:val="24"/>
          <w:szCs w:val="24"/>
        </w:rPr>
        <w:t>万元。自</w:t>
      </w:r>
      <w:r>
        <w:rPr>
          <w:rFonts w:hint="eastAsia" w:ascii="宋体" w:hAnsi="宋体" w:eastAsia="宋体" w:cs="宋体"/>
          <w:spacing w:val="61"/>
          <w:sz w:val="24"/>
          <w:szCs w:val="24"/>
        </w:rPr>
        <w:t xml:space="preserve"> </w:t>
      </w:r>
      <w:r>
        <w:rPr>
          <w:rFonts w:hint="eastAsia" w:ascii="宋体" w:hAnsi="宋体" w:eastAsia="宋体" w:cs="宋体"/>
          <w:sz w:val="24"/>
          <w:szCs w:val="24"/>
        </w:rPr>
        <w:t>2004</w:t>
      </w:r>
      <w:r>
        <w:rPr>
          <w:rFonts w:hint="eastAsia" w:ascii="宋体" w:hAnsi="宋体" w:eastAsia="宋体" w:cs="宋体"/>
          <w:spacing w:val="1"/>
          <w:sz w:val="24"/>
          <w:szCs w:val="24"/>
        </w:rPr>
        <w:t xml:space="preserve"> </w:t>
      </w:r>
      <w:r>
        <w:rPr>
          <w:rFonts w:hint="eastAsia" w:ascii="宋体" w:hAnsi="宋体" w:eastAsia="宋体" w:cs="宋体"/>
          <w:sz w:val="24"/>
          <w:szCs w:val="24"/>
        </w:rPr>
        <w:t>年起，吴军与王莉因性格不和经常争吵</w:t>
      </w:r>
      <w:r>
        <w:rPr>
          <w:rFonts w:hint="eastAsia" w:ascii="宋体" w:hAnsi="宋体" w:eastAsia="宋体" w:cs="宋体"/>
          <w:sz w:val="24"/>
          <w:szCs w:val="24"/>
          <w:lang w:eastAsia="zh-CN"/>
        </w:rPr>
        <w:t>，</w:t>
      </w:r>
      <w:r>
        <w:rPr>
          <w:rFonts w:hint="eastAsia" w:ascii="宋体" w:hAnsi="宋体" w:eastAsia="宋体" w:cs="宋体"/>
          <w:sz w:val="24"/>
          <w:szCs w:val="24"/>
        </w:rPr>
        <w:t>吴军与单位一女同事关系则越来越亲密，并于2004</w:t>
      </w:r>
      <w:r>
        <w:rPr>
          <w:rFonts w:hint="eastAsia" w:ascii="宋体" w:hAnsi="宋体" w:eastAsia="宋体" w:cs="宋体"/>
          <w:spacing w:val="-62"/>
          <w:sz w:val="24"/>
          <w:szCs w:val="24"/>
        </w:rPr>
        <w:t xml:space="preserve"> </w:t>
      </w:r>
      <w:r>
        <w:rPr>
          <w:rFonts w:hint="eastAsia" w:ascii="宋体" w:hAnsi="宋体" w:eastAsia="宋体" w:cs="宋体"/>
          <w:sz w:val="24"/>
          <w:szCs w:val="24"/>
        </w:rPr>
        <w:t>年底起在外租房，以兄妹名义同居。2006</w:t>
      </w:r>
      <w:r>
        <w:rPr>
          <w:rFonts w:hint="eastAsia" w:ascii="宋体" w:hAnsi="宋体" w:eastAsia="宋体" w:cs="宋体"/>
          <w:spacing w:val="74"/>
          <w:sz w:val="24"/>
          <w:szCs w:val="24"/>
        </w:rPr>
        <w:t xml:space="preserve"> </w:t>
      </w:r>
      <w:r>
        <w:rPr>
          <w:rFonts w:hint="eastAsia" w:ascii="宋体" w:hAnsi="宋体" w:eastAsia="宋体" w:cs="宋体"/>
          <w:sz w:val="24"/>
          <w:szCs w:val="24"/>
        </w:rPr>
        <w:t>年1月，王莉向法院提起诉讼，要求与吴军离婚，并由自己抚养孩子，同时提出了离婚损害赔偿的请求。在离婚诉讼期间，吴军就其一项专利与一家公司签订专利转让合同，可获l0万元。</w:t>
      </w:r>
    </w:p>
    <w:p>
      <w:pPr>
        <w:pStyle w:val="2"/>
        <w:spacing w:before="299"/>
        <w:rPr>
          <w:sz w:val="24"/>
          <w:szCs w:val="24"/>
        </w:rPr>
      </w:pPr>
      <w:r>
        <w:rPr>
          <w:sz w:val="24"/>
          <w:szCs w:val="24"/>
        </w:rPr>
        <w:t>请根据案情，依据相关法律规定分析并说明以下问题：</w:t>
      </w:r>
    </w:p>
    <w:p>
      <w:pPr>
        <w:pStyle w:val="2"/>
        <w:numPr>
          <w:ilvl w:val="0"/>
          <w:numId w:val="5"/>
        </w:numPr>
        <w:spacing w:before="299"/>
        <w:rPr>
          <w:rFonts w:hint="eastAsia"/>
          <w:sz w:val="28"/>
          <w:szCs w:val="28"/>
          <w:lang w:val="en-US" w:eastAsia="zh-CN"/>
        </w:rPr>
      </w:pPr>
      <w:r>
        <w:rPr>
          <w:sz w:val="24"/>
          <w:szCs w:val="24"/>
        </w:rPr>
        <w:t>法院应否支持王莉的离婚及损害赔偿请求，其依据是什么</w:t>
      </w:r>
      <w:r>
        <w:rPr>
          <w:rFonts w:hint="eastAsia"/>
          <w:sz w:val="24"/>
          <w:szCs w:val="24"/>
          <w:lang w:eastAsia="zh-CN"/>
        </w:rPr>
        <w:t>？</w:t>
      </w:r>
    </w:p>
    <w:p>
      <w:pPr>
        <w:pStyle w:val="2"/>
        <w:numPr>
          <w:ilvl w:val="0"/>
          <w:numId w:val="0"/>
        </w:numPr>
        <w:spacing w:before="299"/>
        <w:rPr>
          <w:rFonts w:hint="eastAsia"/>
          <w:sz w:val="28"/>
          <w:szCs w:val="28"/>
          <w:lang w:val="en-US" w:eastAsia="zh-CN"/>
        </w:rPr>
      </w:pPr>
      <w:r>
        <w:rPr>
          <w:rFonts w:hint="eastAsia"/>
          <w:sz w:val="24"/>
          <w:szCs w:val="24"/>
          <w:lang w:eastAsia="zh-CN"/>
        </w:rPr>
        <w:t>（</w:t>
      </w:r>
      <w:r>
        <w:rPr>
          <w:rFonts w:hint="eastAsia"/>
          <w:sz w:val="24"/>
          <w:szCs w:val="24"/>
          <w:lang w:val="en-US" w:eastAsia="zh-CN"/>
        </w:rPr>
        <w:t>2）</w:t>
      </w:r>
      <w:r>
        <w:rPr>
          <w:sz w:val="24"/>
          <w:szCs w:val="24"/>
        </w:rPr>
        <w:t>本案中涉及的吴军继承的</w:t>
      </w:r>
      <w:r>
        <w:rPr>
          <w:rFonts w:ascii="Arial" w:eastAsia="Arial"/>
          <w:sz w:val="24"/>
          <w:szCs w:val="24"/>
        </w:rPr>
        <w:t>3</w:t>
      </w:r>
      <w:r>
        <w:rPr>
          <w:rFonts w:ascii="Arial" w:eastAsia="Arial"/>
          <w:spacing w:val="-21"/>
          <w:sz w:val="24"/>
          <w:szCs w:val="24"/>
        </w:rPr>
        <w:t xml:space="preserve"> </w:t>
      </w:r>
      <w:r>
        <w:rPr>
          <w:sz w:val="24"/>
          <w:szCs w:val="24"/>
        </w:rPr>
        <w:t>万元现金、王莉父母给孩子的</w:t>
      </w:r>
      <w:r>
        <w:rPr>
          <w:rFonts w:ascii="Arial" w:eastAsia="Arial"/>
          <w:sz w:val="24"/>
          <w:szCs w:val="24"/>
        </w:rPr>
        <w:t>5000</w:t>
      </w:r>
      <w:r>
        <w:rPr>
          <w:rFonts w:ascii="Arial" w:eastAsia="Arial"/>
          <w:spacing w:val="-42"/>
          <w:sz w:val="24"/>
          <w:szCs w:val="24"/>
        </w:rPr>
        <w:t xml:space="preserve"> </w:t>
      </w:r>
      <w:r>
        <w:rPr>
          <w:sz w:val="24"/>
          <w:szCs w:val="24"/>
        </w:rPr>
        <w:t>元</w:t>
      </w:r>
      <w:r>
        <w:rPr>
          <w:rFonts w:hint="eastAsia"/>
          <w:sz w:val="24"/>
          <w:szCs w:val="24"/>
          <w:lang w:eastAsia="zh-CN"/>
        </w:rPr>
        <w:t>、</w:t>
      </w:r>
      <w:r>
        <w:rPr>
          <w:sz w:val="24"/>
          <w:szCs w:val="24"/>
        </w:rPr>
        <w:t>吴军交通事故后所获赔偿金、专利转让费等应如何分割</w:t>
      </w:r>
      <w:r>
        <w:rPr>
          <w:rFonts w:hint="eastAsia"/>
          <w:sz w:val="24"/>
          <w:szCs w:val="24"/>
          <w:lang w:eastAsia="zh-CN"/>
        </w:rPr>
        <w:t>？</w:t>
      </w:r>
    </w:p>
    <w:p>
      <w:pPr>
        <w:pStyle w:val="2"/>
        <w:widowControl w:val="0"/>
        <w:numPr>
          <w:ilvl w:val="0"/>
          <w:numId w:val="0"/>
        </w:numPr>
        <w:spacing w:before="299"/>
        <w:jc w:val="both"/>
        <w:rPr>
          <w:rFonts w:hint="eastAsia"/>
          <w:sz w:val="28"/>
          <w:szCs w:val="28"/>
          <w:lang w:eastAsia="zh-CN"/>
        </w:rPr>
      </w:pPr>
    </w:p>
    <w:p>
      <w:pPr>
        <w:pStyle w:val="2"/>
        <w:widowControl w:val="0"/>
        <w:numPr>
          <w:ilvl w:val="0"/>
          <w:numId w:val="0"/>
        </w:numPr>
        <w:spacing w:before="299"/>
        <w:jc w:val="both"/>
        <w:rPr>
          <w:rFonts w:hint="eastAsia"/>
          <w:sz w:val="28"/>
          <w:szCs w:val="28"/>
          <w:lang w:eastAsia="zh-CN"/>
        </w:rPr>
      </w:pPr>
    </w:p>
    <w:p>
      <w:pPr>
        <w:pStyle w:val="2"/>
        <w:widowControl w:val="0"/>
        <w:numPr>
          <w:ilvl w:val="0"/>
          <w:numId w:val="0"/>
        </w:numPr>
        <w:spacing w:before="299"/>
        <w:jc w:val="both"/>
        <w:rPr>
          <w:rFonts w:hint="eastAsia"/>
          <w:sz w:val="28"/>
          <w:szCs w:val="28"/>
          <w:lang w:eastAsia="zh-CN"/>
        </w:rPr>
      </w:pPr>
    </w:p>
    <w:p>
      <w:pPr>
        <w:pStyle w:val="2"/>
        <w:widowControl w:val="0"/>
        <w:numPr>
          <w:ilvl w:val="0"/>
          <w:numId w:val="0"/>
        </w:numPr>
        <w:spacing w:before="299"/>
        <w:jc w:val="both"/>
        <w:rPr>
          <w:rFonts w:hint="eastAsia"/>
          <w:sz w:val="28"/>
          <w:szCs w:val="28"/>
          <w:lang w:eastAsia="zh-CN"/>
        </w:rPr>
      </w:pPr>
    </w:p>
    <w:p>
      <w:pPr>
        <w:pStyle w:val="2"/>
        <w:widowControl w:val="0"/>
        <w:numPr>
          <w:ilvl w:val="0"/>
          <w:numId w:val="0"/>
        </w:numPr>
        <w:spacing w:before="299"/>
        <w:jc w:val="both"/>
        <w:rPr>
          <w:rFonts w:hint="eastAsia"/>
          <w:sz w:val="28"/>
          <w:szCs w:val="28"/>
          <w:lang w:eastAsia="zh-CN"/>
        </w:rPr>
      </w:pPr>
    </w:p>
    <w:p>
      <w:pPr>
        <w:pStyle w:val="2"/>
        <w:widowControl w:val="0"/>
        <w:numPr>
          <w:ilvl w:val="0"/>
          <w:numId w:val="0"/>
        </w:numPr>
        <w:spacing w:before="299"/>
        <w:jc w:val="both"/>
        <w:rPr>
          <w:rFonts w:hint="eastAsia"/>
          <w:sz w:val="28"/>
          <w:szCs w:val="28"/>
          <w:lang w:eastAsia="zh-CN"/>
        </w:rPr>
      </w:pPr>
    </w:p>
    <w:p>
      <w:pPr>
        <w:pStyle w:val="2"/>
        <w:keepNext w:val="0"/>
        <w:keepLines w:val="0"/>
        <w:pageBreakBefore w:val="0"/>
        <w:widowControl w:val="0"/>
        <w:kinsoku/>
        <w:wordWrap/>
        <w:overflowPunct/>
        <w:topLinePunct w:val="0"/>
        <w:autoSpaceDE/>
        <w:autoSpaceDN/>
        <w:bidi w:val="0"/>
        <w:adjustRightInd/>
        <w:snapToGrid/>
        <w:spacing w:before="59" w:line="240" w:lineRule="auto"/>
        <w:ind w:left="0" w:leftChars="0" w:right="-692" w:firstLine="0" w:firstLineChars="0"/>
        <w:jc w:val="both"/>
        <w:textAlignment w:val="auto"/>
        <w:rPr>
          <w:rFonts w:hint="eastAsia" w:ascii="宋体" w:hAnsi="宋体" w:eastAsia="宋体" w:cs="宋体"/>
          <w:sz w:val="24"/>
          <w:szCs w:val="24"/>
          <w:lang w:val="en-US" w:eastAsia="zh-CN"/>
        </w:rPr>
      </w:pPr>
    </w:p>
    <w:p>
      <w:pPr>
        <w:pStyle w:val="2"/>
        <w:keepNext w:val="0"/>
        <w:keepLines w:val="0"/>
        <w:pageBreakBefore w:val="0"/>
        <w:widowControl w:val="0"/>
        <w:kinsoku/>
        <w:wordWrap/>
        <w:overflowPunct/>
        <w:topLinePunct w:val="0"/>
        <w:autoSpaceDE/>
        <w:autoSpaceDN/>
        <w:bidi w:val="0"/>
        <w:adjustRightInd/>
        <w:snapToGrid/>
        <w:spacing w:before="59" w:line="240" w:lineRule="auto"/>
        <w:ind w:left="0" w:leftChars="0" w:right="-692" w:firstLine="0" w:firstLineChars="0"/>
        <w:jc w:val="both"/>
        <w:textAlignment w:val="auto"/>
        <w:rPr>
          <w:rFonts w:hint="eastAsia" w:ascii="宋体" w:hAnsi="宋体" w:eastAsia="宋体" w:cs="宋体"/>
          <w:sz w:val="24"/>
          <w:szCs w:val="24"/>
          <w:lang w:val="en-US" w:eastAsia="zh-CN"/>
        </w:rPr>
      </w:pPr>
    </w:p>
    <w:p>
      <w:pPr>
        <w:pStyle w:val="2"/>
        <w:keepNext w:val="0"/>
        <w:keepLines w:val="0"/>
        <w:pageBreakBefore w:val="0"/>
        <w:widowControl w:val="0"/>
        <w:kinsoku/>
        <w:wordWrap/>
        <w:overflowPunct/>
        <w:topLinePunct w:val="0"/>
        <w:autoSpaceDE/>
        <w:autoSpaceDN/>
        <w:bidi w:val="0"/>
        <w:adjustRightInd/>
        <w:snapToGrid/>
        <w:spacing w:before="59" w:line="240" w:lineRule="auto"/>
        <w:ind w:left="0" w:leftChars="0" w:right="-692" w:firstLine="0" w:firstLineChars="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郭成与刘艳是邻村青年，1988</w:t>
      </w:r>
      <w:r>
        <w:rPr>
          <w:rFonts w:hint="eastAsia" w:ascii="宋体" w:hAnsi="宋体" w:eastAsia="宋体" w:cs="宋体"/>
          <w:spacing w:val="18"/>
          <w:sz w:val="24"/>
          <w:szCs w:val="24"/>
        </w:rPr>
        <w:t xml:space="preserve"> </w:t>
      </w:r>
      <w:r>
        <w:rPr>
          <w:rFonts w:hint="eastAsia" w:ascii="宋体" w:hAnsi="宋体" w:eastAsia="宋体" w:cs="宋体"/>
          <w:sz w:val="24"/>
          <w:szCs w:val="24"/>
        </w:rPr>
        <w:t>年</w:t>
      </w:r>
      <w:r>
        <w:rPr>
          <w:rFonts w:hint="eastAsia" w:ascii="宋体" w:hAnsi="宋体" w:eastAsia="宋体" w:cs="宋体"/>
          <w:spacing w:val="-40"/>
          <w:sz w:val="24"/>
          <w:szCs w:val="24"/>
        </w:rPr>
        <w:t xml:space="preserve"> </w:t>
      </w:r>
      <w:r>
        <w:rPr>
          <w:rFonts w:hint="eastAsia" w:ascii="宋体" w:hAnsi="宋体" w:eastAsia="宋体" w:cs="宋体"/>
          <w:sz w:val="24"/>
          <w:szCs w:val="24"/>
        </w:rPr>
        <w:t>12</w:t>
      </w:r>
      <w:r>
        <w:rPr>
          <w:rFonts w:hint="eastAsia" w:ascii="宋体" w:hAnsi="宋体" w:eastAsia="宋体" w:cs="宋体"/>
          <w:spacing w:val="18"/>
          <w:sz w:val="24"/>
          <w:szCs w:val="24"/>
        </w:rPr>
        <w:t xml:space="preserve"> </w:t>
      </w:r>
      <w:r>
        <w:rPr>
          <w:rFonts w:hint="eastAsia" w:ascii="宋体" w:hAnsi="宋体" w:eastAsia="宋体" w:cs="宋体"/>
          <w:sz w:val="24"/>
          <w:szCs w:val="24"/>
        </w:rPr>
        <w:t>月，两人以订婚形式确立了恋爱关系。1990 年 5 月，两人在未领取结婚证的情况下，仅以宴请亲朋乡邻的方式举办了婚礼。当时，郭成23</w:t>
      </w:r>
      <w:r>
        <w:rPr>
          <w:rFonts w:hint="eastAsia" w:ascii="宋体" w:hAnsi="宋体" w:eastAsia="宋体" w:cs="宋体"/>
          <w:spacing w:val="-2"/>
          <w:sz w:val="24"/>
          <w:szCs w:val="24"/>
        </w:rPr>
        <w:t xml:space="preserve"> </w:t>
      </w:r>
      <w:r>
        <w:rPr>
          <w:rFonts w:hint="eastAsia" w:ascii="宋体" w:hAnsi="宋体" w:eastAsia="宋体" w:cs="宋体"/>
          <w:sz w:val="24"/>
          <w:szCs w:val="24"/>
        </w:rPr>
        <w:t>岁，刘艳22岁</w:t>
      </w:r>
      <w:r>
        <w:rPr>
          <w:rFonts w:hint="eastAsia" w:cs="宋体"/>
          <w:sz w:val="24"/>
          <w:szCs w:val="24"/>
          <w:lang w:eastAsia="zh-CN"/>
        </w:rPr>
        <w:t>。</w:t>
      </w:r>
      <w:r>
        <w:rPr>
          <w:rFonts w:hint="eastAsia" w:ascii="宋体" w:hAnsi="宋体" w:eastAsia="宋体" w:cs="宋体"/>
          <w:sz w:val="24"/>
          <w:szCs w:val="24"/>
        </w:rPr>
        <w:t>1996</w:t>
      </w:r>
      <w:r>
        <w:rPr>
          <w:rFonts w:hint="eastAsia" w:ascii="宋体" w:hAnsi="宋体" w:eastAsia="宋体" w:cs="宋体"/>
          <w:spacing w:val="-22"/>
          <w:sz w:val="24"/>
          <w:szCs w:val="24"/>
        </w:rPr>
        <w:t xml:space="preserve"> </w:t>
      </w:r>
      <w:r>
        <w:rPr>
          <w:rFonts w:hint="eastAsia" w:ascii="宋体" w:hAnsi="宋体" w:eastAsia="宋体" w:cs="宋体"/>
          <w:sz w:val="24"/>
          <w:szCs w:val="24"/>
        </w:rPr>
        <w:t>年，两人有了女儿郭晶晶。郭成</w:t>
      </w:r>
      <w:r>
        <w:rPr>
          <w:rFonts w:hint="eastAsia" w:ascii="宋体" w:hAnsi="宋体" w:eastAsia="宋体" w:cs="宋体"/>
          <w:spacing w:val="-12"/>
          <w:sz w:val="24"/>
          <w:szCs w:val="24"/>
        </w:rPr>
        <w:t>头</w:t>
      </w:r>
      <w:r>
        <w:rPr>
          <w:rFonts w:hint="eastAsia" w:ascii="宋体" w:hAnsi="宋体" w:eastAsia="宋体" w:cs="宋体"/>
          <w:sz w:val="24"/>
          <w:szCs w:val="24"/>
        </w:rPr>
        <w:t>脑灵活、吃苦能干，在成家以后的日子里，先后盖起两层小楼，冰箱、电视等各类家庭用具一应俱全，并有了自己的货运小汽车。1998</w:t>
      </w:r>
      <w:r>
        <w:rPr>
          <w:rFonts w:hint="eastAsia" w:ascii="宋体" w:hAnsi="宋体" w:eastAsia="宋体" w:cs="宋体"/>
          <w:spacing w:val="58"/>
          <w:sz w:val="24"/>
          <w:szCs w:val="24"/>
        </w:rPr>
        <w:t xml:space="preserve"> </w:t>
      </w:r>
      <w:r>
        <w:rPr>
          <w:rFonts w:hint="eastAsia" w:ascii="宋体" w:hAnsi="宋体" w:eastAsia="宋体" w:cs="宋体"/>
          <w:sz w:val="24"/>
          <w:szCs w:val="24"/>
        </w:rPr>
        <w:t>年，郭成因业务往来认识了在县城做干货生意的年轻女老板乔丹丹，两人在交往中相互产生好感</w:t>
      </w:r>
      <w:r>
        <w:rPr>
          <w:rFonts w:hint="eastAsia" w:ascii="宋体" w:hAnsi="宋体" w:eastAsia="宋体" w:cs="宋体"/>
          <w:sz w:val="24"/>
          <w:szCs w:val="24"/>
          <w:lang w:eastAsia="zh-CN"/>
        </w:rPr>
        <w:t>，</w:t>
      </w:r>
      <w:r>
        <w:rPr>
          <w:rFonts w:hint="eastAsia" w:ascii="宋体" w:hAnsi="宋体" w:eastAsia="宋体" w:cs="宋体"/>
          <w:sz w:val="24"/>
          <w:szCs w:val="24"/>
        </w:rPr>
        <w:t>不久就以夫妻名义租房同居，住地周围居民也都以为他们是夫妻。乔丹丹当时并不知道郭成已经成家，并多次要求郭成尽快与她办理结婚登记手续，但都被郭成以生意忙耽搁不起为由推托过去。2001</w:t>
      </w:r>
      <w:r>
        <w:rPr>
          <w:rFonts w:hint="eastAsia" w:ascii="宋体" w:hAnsi="宋体" w:eastAsia="宋体" w:cs="宋体"/>
          <w:spacing w:val="-42"/>
          <w:sz w:val="24"/>
          <w:szCs w:val="24"/>
        </w:rPr>
        <w:t xml:space="preserve"> </w:t>
      </w:r>
      <w:r>
        <w:rPr>
          <w:rFonts w:hint="eastAsia" w:ascii="宋体" w:hAnsi="宋体" w:eastAsia="宋体" w:cs="宋体"/>
          <w:sz w:val="24"/>
          <w:szCs w:val="24"/>
        </w:rPr>
        <w:t>年</w:t>
      </w:r>
      <w:r>
        <w:rPr>
          <w:rFonts w:hint="eastAsia" w:ascii="宋体" w:hAnsi="宋体" w:eastAsia="宋体" w:cs="宋体"/>
          <w:spacing w:val="-42"/>
          <w:sz w:val="24"/>
          <w:szCs w:val="24"/>
        </w:rPr>
        <w:t xml:space="preserve"> </w:t>
      </w:r>
      <w:r>
        <w:rPr>
          <w:rFonts w:hint="eastAsia" w:ascii="宋体" w:hAnsi="宋体" w:eastAsia="宋体" w:cs="宋体"/>
          <w:sz w:val="24"/>
          <w:szCs w:val="24"/>
        </w:rPr>
        <w:t>7</w:t>
      </w:r>
      <w:r>
        <w:rPr>
          <w:rFonts w:hint="eastAsia" w:ascii="宋体" w:hAnsi="宋体" w:eastAsia="宋体" w:cs="宋体"/>
          <w:spacing w:val="-20"/>
          <w:sz w:val="24"/>
          <w:szCs w:val="24"/>
        </w:rPr>
        <w:t>、</w:t>
      </w:r>
      <w:r>
        <w:rPr>
          <w:rFonts w:hint="eastAsia" w:ascii="宋体" w:hAnsi="宋体" w:eastAsia="宋体" w:cs="宋体"/>
          <w:sz w:val="24"/>
          <w:szCs w:val="24"/>
        </w:rPr>
        <w:t>8</w:t>
      </w:r>
      <w:r>
        <w:rPr>
          <w:rFonts w:hint="eastAsia" w:ascii="宋体" w:hAnsi="宋体" w:eastAsia="宋体" w:cs="宋体"/>
          <w:spacing w:val="-2"/>
          <w:sz w:val="24"/>
          <w:szCs w:val="24"/>
        </w:rPr>
        <w:t xml:space="preserve"> </w:t>
      </w:r>
      <w:r>
        <w:rPr>
          <w:rFonts w:hint="eastAsia" w:ascii="宋体" w:hAnsi="宋体" w:eastAsia="宋体" w:cs="宋体"/>
          <w:sz w:val="24"/>
          <w:szCs w:val="24"/>
        </w:rPr>
        <w:t>月份，郭成在县城另娶妻</w:t>
      </w:r>
      <w:r>
        <w:rPr>
          <w:rFonts w:hint="eastAsia" w:ascii="宋体" w:hAnsi="宋体" w:eastAsia="宋体" w:cs="宋体"/>
          <w:spacing w:val="-14"/>
          <w:sz w:val="24"/>
          <w:szCs w:val="24"/>
        </w:rPr>
        <w:t>室</w:t>
      </w:r>
      <w:r>
        <w:rPr>
          <w:rFonts w:hint="eastAsia" w:ascii="宋体" w:hAnsi="宋体" w:eastAsia="宋体" w:cs="宋体"/>
          <w:sz w:val="24"/>
          <w:szCs w:val="24"/>
        </w:rPr>
        <w:t>的事情被进城办事的一个同村人发现，并私下告诉了刘艳。刘艳起初很难相信，亲自到县城查看，证明确属事实</w:t>
      </w:r>
      <w:r>
        <w:rPr>
          <w:rFonts w:hint="eastAsia" w:ascii="宋体" w:hAnsi="宋体" w:eastAsia="宋体" w:cs="宋体"/>
          <w:sz w:val="24"/>
          <w:szCs w:val="24"/>
          <w:lang w:eastAsia="zh-CN"/>
        </w:rPr>
        <w:t>。</w:t>
      </w:r>
      <w:r>
        <w:rPr>
          <w:rFonts w:hint="eastAsia" w:ascii="宋体" w:hAnsi="宋体" w:eastAsia="宋体" w:cs="宋体"/>
          <w:sz w:val="24"/>
          <w:szCs w:val="24"/>
        </w:rPr>
        <w:t>两人发生激烈争吵。刘艳非常气愤，于2002</w:t>
      </w:r>
      <w:r>
        <w:rPr>
          <w:rFonts w:hint="eastAsia" w:ascii="宋体" w:hAnsi="宋体" w:eastAsia="宋体" w:cs="宋体"/>
          <w:spacing w:val="20"/>
          <w:sz w:val="24"/>
          <w:szCs w:val="24"/>
        </w:rPr>
        <w:t>年</w:t>
      </w:r>
      <w:r>
        <w:rPr>
          <w:rFonts w:hint="eastAsia" w:ascii="宋体" w:hAnsi="宋体" w:eastAsia="宋体" w:cs="宋体"/>
          <w:sz w:val="24"/>
          <w:szCs w:val="24"/>
        </w:rPr>
        <w:t>9</w:t>
      </w:r>
      <w:r>
        <w:rPr>
          <w:rFonts w:hint="eastAsia" w:ascii="宋体" w:hAnsi="宋体" w:eastAsia="宋体" w:cs="宋体"/>
          <w:spacing w:val="-1"/>
          <w:sz w:val="24"/>
          <w:szCs w:val="24"/>
        </w:rPr>
        <w:t>月向人民法院提起诉讼，要求与郭成离婚。在离婚诉求中，刘艳除了提出</w:t>
      </w:r>
      <w:r>
        <w:rPr>
          <w:rFonts w:hint="eastAsia" w:ascii="宋体" w:hAnsi="宋体" w:eastAsia="宋体" w:cs="宋体"/>
          <w:sz w:val="24"/>
          <w:szCs w:val="24"/>
        </w:rPr>
        <w:t>分割夫妻财产外，还提出了精神损害赔偿要求。对于女儿郭晶晶，刘艳主张由她抚养，郭成应每月支付女儿抚育费300</w:t>
      </w:r>
      <w:r>
        <w:rPr>
          <w:rFonts w:hint="eastAsia" w:ascii="宋体" w:hAnsi="宋体" w:eastAsia="宋体" w:cs="宋体"/>
          <w:spacing w:val="-22"/>
          <w:sz w:val="24"/>
          <w:szCs w:val="24"/>
        </w:rPr>
        <w:t xml:space="preserve"> </w:t>
      </w:r>
      <w:r>
        <w:rPr>
          <w:rFonts w:hint="eastAsia" w:ascii="宋体" w:hAnsi="宋体" w:eastAsia="宋体" w:cs="宋体"/>
          <w:sz w:val="24"/>
          <w:szCs w:val="24"/>
        </w:rPr>
        <w:t>元至</w:t>
      </w:r>
      <w:r>
        <w:rPr>
          <w:rFonts w:hint="eastAsia" w:ascii="宋体" w:hAnsi="宋体" w:eastAsia="宋体" w:cs="宋体"/>
          <w:spacing w:val="-20"/>
          <w:sz w:val="24"/>
          <w:szCs w:val="24"/>
        </w:rPr>
        <w:t xml:space="preserve"> </w:t>
      </w:r>
      <w:r>
        <w:rPr>
          <w:rFonts w:hint="eastAsia" w:ascii="宋体" w:hAnsi="宋体" w:eastAsia="宋体" w:cs="宋体"/>
          <w:sz w:val="24"/>
          <w:szCs w:val="24"/>
        </w:rPr>
        <w:t>18</w:t>
      </w:r>
      <w:r>
        <w:rPr>
          <w:rFonts w:hint="eastAsia" w:ascii="宋体" w:hAnsi="宋体" w:eastAsia="宋体" w:cs="宋体"/>
          <w:spacing w:val="-41"/>
          <w:sz w:val="24"/>
          <w:szCs w:val="24"/>
        </w:rPr>
        <w:t xml:space="preserve"> </w:t>
      </w:r>
      <w:r>
        <w:rPr>
          <w:rFonts w:hint="eastAsia" w:ascii="宋体" w:hAnsi="宋体" w:eastAsia="宋体" w:cs="宋体"/>
          <w:sz w:val="24"/>
          <w:szCs w:val="24"/>
        </w:rPr>
        <w:t>岁。请运用所学婚姻法知识回答以下问题：</w:t>
      </w:r>
    </w:p>
    <w:p>
      <w:pPr>
        <w:pStyle w:val="2"/>
        <w:keepNext w:val="0"/>
        <w:keepLines w:val="0"/>
        <w:pageBreakBefore w:val="0"/>
        <w:widowControl w:val="0"/>
        <w:tabs>
          <w:tab w:val="left" w:pos="4919"/>
        </w:tabs>
        <w:kinsoku/>
        <w:wordWrap/>
        <w:overflowPunct/>
        <w:topLinePunct w:val="0"/>
        <w:autoSpaceDE/>
        <w:autoSpaceDN/>
        <w:bidi w:val="0"/>
        <w:adjustRightInd/>
        <w:snapToGrid/>
        <w:spacing w:line="240" w:lineRule="auto"/>
        <w:ind w:left="-420" w:leftChars="-200" w:right="-692" w:firstLine="480" w:firstLineChars="200"/>
        <w:textAlignment w:val="auto"/>
        <w:rPr>
          <w:sz w:val="24"/>
          <w:szCs w:val="24"/>
        </w:rPr>
      </w:pPr>
      <w:r>
        <w:rPr>
          <w:rFonts w:hint="eastAsia"/>
          <w:sz w:val="24"/>
          <w:szCs w:val="24"/>
          <w:lang w:val="en-US" w:eastAsia="zh-CN"/>
        </w:rPr>
        <w:t>（1）</w:t>
      </w:r>
      <w:r>
        <w:rPr>
          <w:sz w:val="24"/>
          <w:szCs w:val="24"/>
        </w:rPr>
        <w:t>郭成与刘艳是夫妻关系还是同居关系？</w:t>
      </w:r>
    </w:p>
    <w:p>
      <w:pPr>
        <w:pStyle w:val="2"/>
        <w:keepNext w:val="0"/>
        <w:keepLines w:val="0"/>
        <w:pageBreakBefore w:val="0"/>
        <w:widowControl w:val="0"/>
        <w:tabs>
          <w:tab w:val="left" w:pos="4919"/>
        </w:tabs>
        <w:kinsoku/>
        <w:wordWrap/>
        <w:overflowPunct/>
        <w:topLinePunct w:val="0"/>
        <w:autoSpaceDE/>
        <w:autoSpaceDN/>
        <w:bidi w:val="0"/>
        <w:adjustRightInd/>
        <w:snapToGrid/>
        <w:spacing w:line="240" w:lineRule="auto"/>
        <w:ind w:left="-420" w:leftChars="-200" w:right="-692" w:firstLine="720" w:firstLineChars="300"/>
        <w:textAlignment w:val="auto"/>
        <w:rPr>
          <w:sz w:val="24"/>
          <w:szCs w:val="24"/>
        </w:rPr>
      </w:pPr>
      <w:r>
        <w:rPr>
          <w:rFonts w:hint="eastAsia"/>
          <w:sz w:val="24"/>
          <w:szCs w:val="24"/>
          <w:lang w:val="en-US" w:eastAsia="zh-CN"/>
        </w:rPr>
        <w:t>(2)</w:t>
      </w:r>
      <w:r>
        <w:rPr>
          <w:sz w:val="24"/>
          <w:szCs w:val="24"/>
        </w:rPr>
        <w:t>郭晶晶的抚养问题应如何</w:t>
      </w:r>
      <w:r>
        <w:rPr>
          <w:spacing w:val="-18"/>
          <w:sz w:val="24"/>
          <w:szCs w:val="24"/>
        </w:rPr>
        <w:t>处</w:t>
      </w:r>
      <w:r>
        <w:rPr>
          <w:sz w:val="24"/>
          <w:szCs w:val="24"/>
        </w:rPr>
        <w:t>理？</w:t>
      </w:r>
    </w:p>
    <w:p>
      <w:pPr>
        <w:pStyle w:val="2"/>
        <w:tabs>
          <w:tab w:val="left" w:pos="4919"/>
        </w:tabs>
        <w:rPr>
          <w:sz w:val="28"/>
          <w:szCs w:val="28"/>
        </w:rPr>
      </w:pPr>
    </w:p>
    <w:p>
      <w:pPr>
        <w:pStyle w:val="2"/>
        <w:tabs>
          <w:tab w:val="left" w:pos="4919"/>
        </w:tabs>
        <w:rPr>
          <w:sz w:val="28"/>
          <w:szCs w:val="28"/>
        </w:rPr>
      </w:pPr>
    </w:p>
    <w:p>
      <w:pPr>
        <w:pStyle w:val="2"/>
        <w:tabs>
          <w:tab w:val="left" w:pos="4919"/>
        </w:tabs>
        <w:rPr>
          <w:sz w:val="28"/>
          <w:szCs w:val="28"/>
        </w:rPr>
      </w:pPr>
    </w:p>
    <w:p>
      <w:pPr>
        <w:pStyle w:val="2"/>
        <w:tabs>
          <w:tab w:val="left" w:pos="4919"/>
        </w:tabs>
        <w:rPr>
          <w:sz w:val="28"/>
          <w:szCs w:val="28"/>
        </w:rPr>
      </w:pPr>
    </w:p>
    <w:p>
      <w:pPr>
        <w:pStyle w:val="2"/>
        <w:tabs>
          <w:tab w:val="left" w:pos="4919"/>
        </w:tabs>
        <w:rPr>
          <w:sz w:val="28"/>
          <w:szCs w:val="28"/>
        </w:rPr>
      </w:pPr>
    </w:p>
    <w:p>
      <w:pPr>
        <w:pStyle w:val="2"/>
        <w:tabs>
          <w:tab w:val="left" w:pos="4919"/>
        </w:tabs>
        <w:rPr>
          <w:sz w:val="28"/>
          <w:szCs w:val="28"/>
        </w:rPr>
      </w:pPr>
    </w:p>
    <w:p>
      <w:pPr>
        <w:pStyle w:val="2"/>
        <w:tabs>
          <w:tab w:val="left" w:pos="4919"/>
        </w:tabs>
        <w:rPr>
          <w:sz w:val="28"/>
          <w:szCs w:val="28"/>
        </w:rPr>
      </w:pPr>
    </w:p>
    <w:p>
      <w:pPr>
        <w:pStyle w:val="2"/>
        <w:tabs>
          <w:tab w:val="left" w:pos="4919"/>
        </w:tabs>
        <w:rPr>
          <w:sz w:val="28"/>
          <w:szCs w:val="28"/>
        </w:rPr>
      </w:pPr>
    </w:p>
    <w:p>
      <w:pPr>
        <w:pStyle w:val="2"/>
        <w:tabs>
          <w:tab w:val="left" w:pos="4919"/>
        </w:tabs>
        <w:rPr>
          <w:sz w:val="28"/>
          <w:szCs w:val="28"/>
        </w:rPr>
      </w:pPr>
    </w:p>
    <w:p>
      <w:pPr>
        <w:pStyle w:val="2"/>
        <w:tabs>
          <w:tab w:val="left" w:pos="4919"/>
        </w:tabs>
        <w:rPr>
          <w:sz w:val="28"/>
          <w:szCs w:val="28"/>
        </w:rPr>
      </w:pPr>
    </w:p>
    <w:p>
      <w:pPr>
        <w:pStyle w:val="2"/>
        <w:tabs>
          <w:tab w:val="left" w:pos="4919"/>
        </w:tabs>
        <w:rPr>
          <w:sz w:val="28"/>
          <w:szCs w:val="28"/>
        </w:rPr>
      </w:pPr>
    </w:p>
    <w:p>
      <w:pPr>
        <w:pStyle w:val="2"/>
        <w:tabs>
          <w:tab w:val="left" w:pos="4919"/>
        </w:tabs>
        <w:rPr>
          <w:sz w:val="28"/>
          <w:szCs w:val="28"/>
        </w:rPr>
      </w:pPr>
    </w:p>
    <w:p>
      <w:pPr>
        <w:pStyle w:val="2"/>
        <w:tabs>
          <w:tab w:val="left" w:pos="4919"/>
        </w:tabs>
        <w:ind w:left="0" w:leftChars="0" w:firstLine="0" w:firstLineChars="0"/>
        <w:rPr>
          <w:rFonts w:hint="default" w:eastAsia="宋体"/>
          <w:sz w:val="24"/>
          <w:szCs w:val="24"/>
          <w:lang w:val="en-US" w:eastAsia="zh-CN"/>
        </w:rPr>
      </w:pPr>
      <w:r>
        <w:rPr>
          <w:rFonts w:hint="eastAsia"/>
          <w:sz w:val="28"/>
          <w:szCs w:val="28"/>
          <w:lang w:val="en-US" w:eastAsia="zh-CN"/>
        </w:rPr>
        <w:t>3、</w:t>
      </w:r>
      <w:r>
        <w:rPr>
          <w:sz w:val="24"/>
          <w:szCs w:val="24"/>
        </w:rPr>
        <w:t>甲男与乙女于</w:t>
      </w:r>
      <w:r>
        <w:rPr>
          <w:rFonts w:ascii="Arial" w:eastAsia="Arial"/>
          <w:sz w:val="24"/>
          <w:szCs w:val="24"/>
        </w:rPr>
        <w:t>1999</w:t>
      </w:r>
      <w:r>
        <w:rPr>
          <w:rFonts w:ascii="Arial" w:eastAsia="Arial"/>
          <w:spacing w:val="-42"/>
          <w:sz w:val="24"/>
          <w:szCs w:val="24"/>
        </w:rPr>
        <w:t xml:space="preserve"> </w:t>
      </w:r>
      <w:r>
        <w:rPr>
          <w:sz w:val="24"/>
          <w:szCs w:val="24"/>
        </w:rPr>
        <w:t>年结婚。乙女远在美国的姑姑早就表示乙女结婚时将给</w:t>
      </w:r>
      <w:r>
        <w:rPr>
          <w:rFonts w:ascii="Arial" w:eastAsia="Arial"/>
          <w:sz w:val="24"/>
          <w:szCs w:val="24"/>
        </w:rPr>
        <w:t>1000</w:t>
      </w:r>
      <w:r>
        <w:rPr>
          <w:rFonts w:ascii="Arial" w:eastAsia="Arial"/>
          <w:spacing w:val="-22"/>
          <w:sz w:val="24"/>
          <w:szCs w:val="24"/>
        </w:rPr>
        <w:t xml:space="preserve"> </w:t>
      </w:r>
      <w:r>
        <w:rPr>
          <w:sz w:val="24"/>
          <w:szCs w:val="24"/>
        </w:rPr>
        <w:t>美元作为贺礼。</w:t>
      </w:r>
      <w:r>
        <w:rPr>
          <w:rFonts w:ascii="Arial" w:eastAsia="Arial"/>
          <w:sz w:val="24"/>
          <w:szCs w:val="24"/>
        </w:rPr>
        <w:t>2000</w:t>
      </w:r>
      <w:r>
        <w:rPr>
          <w:rFonts w:ascii="Arial" w:eastAsia="Arial"/>
          <w:spacing w:val="-42"/>
          <w:sz w:val="24"/>
          <w:szCs w:val="24"/>
        </w:rPr>
        <w:t xml:space="preserve"> </w:t>
      </w:r>
      <w:r>
        <w:rPr>
          <w:sz w:val="24"/>
          <w:szCs w:val="24"/>
        </w:rPr>
        <w:t>年乙女姑姑回国，并实现诺言给乙女</w:t>
      </w:r>
      <w:r>
        <w:rPr>
          <w:rFonts w:ascii="Arial" w:eastAsia="Arial"/>
          <w:sz w:val="24"/>
          <w:szCs w:val="24"/>
        </w:rPr>
        <w:t>1000</w:t>
      </w:r>
      <w:r>
        <w:rPr>
          <w:rFonts w:ascii="Arial" w:eastAsia="Arial"/>
          <w:spacing w:val="-22"/>
          <w:sz w:val="24"/>
          <w:szCs w:val="24"/>
        </w:rPr>
        <w:t xml:space="preserve"> </w:t>
      </w:r>
      <w:r>
        <w:rPr>
          <w:sz w:val="24"/>
          <w:szCs w:val="24"/>
        </w:rPr>
        <w:t>美元。甲男的父母于</w:t>
      </w:r>
      <w:r>
        <w:rPr>
          <w:spacing w:val="58"/>
          <w:sz w:val="24"/>
          <w:szCs w:val="24"/>
        </w:rPr>
        <w:t xml:space="preserve"> </w:t>
      </w:r>
      <w:r>
        <w:rPr>
          <w:rFonts w:ascii="Arial" w:eastAsia="Arial"/>
          <w:sz w:val="24"/>
          <w:szCs w:val="24"/>
        </w:rPr>
        <w:t>2000</w:t>
      </w:r>
      <w:r>
        <w:rPr>
          <w:rFonts w:ascii="Arial" w:eastAsia="Arial"/>
          <w:spacing w:val="-41"/>
          <w:sz w:val="24"/>
          <w:szCs w:val="24"/>
        </w:rPr>
        <w:t xml:space="preserve"> </w:t>
      </w:r>
      <w:r>
        <w:rPr>
          <w:sz w:val="24"/>
          <w:szCs w:val="24"/>
        </w:rPr>
        <w:t>年去世，甲男与弟弟继承了父母遗产，房屋各</w:t>
      </w:r>
      <w:r>
        <w:rPr>
          <w:rFonts w:ascii="Arial" w:eastAsia="Arial"/>
          <w:sz w:val="24"/>
          <w:szCs w:val="24"/>
        </w:rPr>
        <w:t>4</w:t>
      </w:r>
      <w:r>
        <w:rPr>
          <w:rFonts w:ascii="Arial" w:eastAsia="Arial"/>
          <w:spacing w:val="-22"/>
          <w:sz w:val="24"/>
          <w:szCs w:val="24"/>
        </w:rPr>
        <w:t xml:space="preserve"> </w:t>
      </w:r>
      <w:r>
        <w:rPr>
          <w:sz w:val="24"/>
          <w:szCs w:val="24"/>
        </w:rPr>
        <w:t>间</w:t>
      </w:r>
      <w:r>
        <w:rPr>
          <w:spacing w:val="40"/>
          <w:sz w:val="24"/>
          <w:szCs w:val="24"/>
        </w:rPr>
        <w:t>。</w:t>
      </w:r>
      <w:r>
        <w:rPr>
          <w:rFonts w:ascii="Arial" w:eastAsia="Arial"/>
          <w:sz w:val="24"/>
          <w:szCs w:val="24"/>
        </w:rPr>
        <w:t>2001</w:t>
      </w:r>
      <w:r>
        <w:rPr>
          <w:rFonts w:ascii="Arial" w:eastAsia="Arial"/>
          <w:spacing w:val="-42"/>
          <w:sz w:val="24"/>
          <w:szCs w:val="24"/>
        </w:rPr>
        <w:t xml:space="preserve"> </w:t>
      </w:r>
      <w:r>
        <w:rPr>
          <w:sz w:val="24"/>
          <w:szCs w:val="24"/>
        </w:rPr>
        <w:t>年</w:t>
      </w:r>
      <w:r>
        <w:rPr>
          <w:spacing w:val="-15"/>
          <w:sz w:val="24"/>
          <w:szCs w:val="24"/>
        </w:rPr>
        <w:t>甲</w:t>
      </w:r>
      <w:r>
        <w:rPr>
          <w:sz w:val="24"/>
          <w:szCs w:val="24"/>
        </w:rPr>
        <w:t>男去海南经商，不久与丁女共同生活，从此未与家中联络，乙女因</w:t>
      </w:r>
      <w:r>
        <w:rPr>
          <w:rFonts w:ascii="Arial" w:eastAsia="Arial"/>
          <w:sz w:val="24"/>
          <w:szCs w:val="24"/>
        </w:rPr>
        <w:t>2001</w:t>
      </w:r>
      <w:r>
        <w:rPr>
          <w:rFonts w:ascii="Arial" w:eastAsia="Arial"/>
          <w:spacing w:val="-24"/>
          <w:sz w:val="24"/>
          <w:szCs w:val="24"/>
        </w:rPr>
        <w:t xml:space="preserve"> </w:t>
      </w:r>
      <w:r>
        <w:rPr>
          <w:sz w:val="24"/>
          <w:szCs w:val="24"/>
        </w:rPr>
        <w:t>生女儿时生了一场大病，从此失去了劳动能力，且女儿年幼自己经常生病生活困难，借债</w:t>
      </w:r>
      <w:r>
        <w:rPr>
          <w:spacing w:val="-21"/>
          <w:sz w:val="24"/>
          <w:szCs w:val="24"/>
        </w:rPr>
        <w:t xml:space="preserve"> </w:t>
      </w:r>
      <w:r>
        <w:rPr>
          <w:rFonts w:ascii="Arial" w:eastAsia="Arial"/>
          <w:sz w:val="24"/>
          <w:szCs w:val="24"/>
        </w:rPr>
        <w:t>1</w:t>
      </w:r>
      <w:r>
        <w:rPr>
          <w:rFonts w:ascii="Arial" w:eastAsia="Arial"/>
          <w:spacing w:val="-22"/>
          <w:sz w:val="24"/>
          <w:szCs w:val="24"/>
        </w:rPr>
        <w:t xml:space="preserve"> </w:t>
      </w:r>
      <w:r>
        <w:rPr>
          <w:sz w:val="24"/>
          <w:szCs w:val="24"/>
        </w:rPr>
        <w:t>万元。</w:t>
      </w:r>
      <w:r>
        <w:rPr>
          <w:spacing w:val="-100"/>
          <w:sz w:val="24"/>
          <w:szCs w:val="24"/>
        </w:rPr>
        <w:t xml:space="preserve"> </w:t>
      </w:r>
      <w:r>
        <w:rPr>
          <w:rFonts w:ascii="Arial" w:eastAsia="Arial"/>
          <w:sz w:val="24"/>
          <w:szCs w:val="24"/>
        </w:rPr>
        <w:t>2005</w:t>
      </w:r>
      <w:r>
        <w:rPr>
          <w:rFonts w:ascii="Arial" w:eastAsia="Arial"/>
          <w:spacing w:val="-21"/>
          <w:sz w:val="24"/>
          <w:szCs w:val="24"/>
        </w:rPr>
        <w:t xml:space="preserve"> </w:t>
      </w:r>
      <w:r>
        <w:rPr>
          <w:sz w:val="24"/>
          <w:szCs w:val="24"/>
        </w:rPr>
        <w:t>年，甲男因车祸去世，甲男与丁女共有财产约</w:t>
      </w:r>
      <w:r>
        <w:rPr>
          <w:rFonts w:ascii="Arial" w:eastAsia="Arial"/>
          <w:sz w:val="24"/>
          <w:szCs w:val="24"/>
        </w:rPr>
        <w:t>3</w:t>
      </w:r>
      <w:r>
        <w:rPr>
          <w:rFonts w:ascii="Arial" w:eastAsia="Arial"/>
          <w:spacing w:val="-41"/>
          <w:sz w:val="24"/>
          <w:szCs w:val="24"/>
        </w:rPr>
        <w:t xml:space="preserve"> </w:t>
      </w:r>
      <w:r>
        <w:rPr>
          <w:sz w:val="24"/>
          <w:szCs w:val="24"/>
        </w:rPr>
        <w:t xml:space="preserve">万元，个人财产 </w:t>
      </w:r>
      <w:r>
        <w:rPr>
          <w:rFonts w:ascii="Arial" w:eastAsia="Arial"/>
          <w:sz w:val="24"/>
          <w:szCs w:val="24"/>
        </w:rPr>
        <w:t xml:space="preserve">20 </w:t>
      </w:r>
      <w:r>
        <w:rPr>
          <w:sz w:val="24"/>
          <w:szCs w:val="24"/>
        </w:rPr>
        <w:t>万元。现问</w:t>
      </w:r>
    </w:p>
    <w:p>
      <w:pPr>
        <w:pStyle w:val="2"/>
        <w:tabs>
          <w:tab w:val="left" w:pos="4919"/>
        </w:tabs>
        <w:rPr>
          <w:rFonts w:hint="eastAsia"/>
          <w:sz w:val="24"/>
          <w:szCs w:val="24"/>
          <w:lang w:val="en-US" w:eastAsia="zh-CN"/>
        </w:rPr>
      </w:pPr>
      <w:r>
        <w:rPr>
          <w:rFonts w:hint="eastAsia"/>
          <w:sz w:val="24"/>
          <w:szCs w:val="24"/>
          <w:lang w:val="en-US" w:eastAsia="zh-CN"/>
        </w:rPr>
        <w:t>（1）乙女所欠1万元债务的性质？</w:t>
      </w:r>
    </w:p>
    <w:p>
      <w:pPr>
        <w:pStyle w:val="2"/>
        <w:tabs>
          <w:tab w:val="left" w:pos="4919"/>
        </w:tabs>
        <w:rPr>
          <w:rFonts w:hint="eastAsia"/>
          <w:sz w:val="24"/>
          <w:szCs w:val="24"/>
          <w:lang w:val="en-US" w:eastAsia="zh-CN"/>
        </w:rPr>
      </w:pPr>
      <w:r>
        <w:rPr>
          <w:rFonts w:hint="eastAsia"/>
          <w:sz w:val="24"/>
          <w:szCs w:val="24"/>
          <w:lang w:val="en-US" w:eastAsia="zh-CN"/>
        </w:rPr>
        <w:t>（2）甲男遗产有哪些？</w:t>
      </w:r>
    </w:p>
    <w:p>
      <w:pPr>
        <w:pStyle w:val="2"/>
        <w:tabs>
          <w:tab w:val="left" w:pos="4919"/>
        </w:tabs>
        <w:rPr>
          <w:rFonts w:hint="eastAsia"/>
          <w:sz w:val="24"/>
          <w:szCs w:val="24"/>
          <w:lang w:val="en-US" w:eastAsia="zh-CN"/>
        </w:rPr>
      </w:pPr>
      <w:r>
        <w:rPr>
          <w:rFonts w:hint="eastAsia"/>
          <w:sz w:val="24"/>
          <w:szCs w:val="24"/>
          <w:lang w:val="en-US" w:eastAsia="zh-CN"/>
        </w:rPr>
        <w:t>（3）丁女可否继承甲男的财产，原因何在？</w:t>
      </w:r>
    </w:p>
    <w:p>
      <w:pPr>
        <w:pStyle w:val="2"/>
        <w:tabs>
          <w:tab w:val="left" w:pos="4919"/>
        </w:tabs>
        <w:rPr>
          <w:rFonts w:hint="eastAsia"/>
          <w:sz w:val="24"/>
          <w:szCs w:val="24"/>
          <w:lang w:val="en-US" w:eastAsia="zh-CN"/>
        </w:rPr>
      </w:pPr>
      <w:r>
        <w:rPr>
          <w:rFonts w:hint="eastAsia"/>
          <w:sz w:val="24"/>
          <w:szCs w:val="24"/>
          <w:lang w:val="en-US" w:eastAsia="zh-CN"/>
        </w:rPr>
        <w:t>（4）设甲男生前立有遗嘱，全部遗产给丁女，此遗嘱是否有效？</w:t>
      </w:r>
    </w:p>
    <w:p>
      <w:pPr>
        <w:pStyle w:val="2"/>
        <w:tabs>
          <w:tab w:val="left" w:pos="4919"/>
        </w:tabs>
        <w:rPr>
          <w:rFonts w:hint="default"/>
          <w:sz w:val="24"/>
          <w:szCs w:val="24"/>
          <w:lang w:val="en-US" w:eastAsia="zh-CN"/>
        </w:rPr>
      </w:pPr>
      <w:r>
        <w:rPr>
          <w:rFonts w:hint="eastAsia"/>
          <w:sz w:val="24"/>
          <w:szCs w:val="24"/>
          <w:lang w:val="en-US" w:eastAsia="zh-CN"/>
        </w:rPr>
        <w:t>（5）设甲男去海南前立一遗嘱，将其祖传宝石一块留给乙女，甲即将其赠与丁女，问乙女可否凭遗嘱索回宝石？</w:t>
      </w:r>
    </w:p>
    <w:p>
      <w:pPr>
        <w:widowControl w:val="0"/>
        <w:numPr>
          <w:ilvl w:val="0"/>
          <w:numId w:val="0"/>
        </w:numPr>
        <w:ind w:left="350" w:leftChars="0"/>
        <w:jc w:val="both"/>
        <w:rPr>
          <w:rFonts w:hint="eastAsia" w:ascii="宋体" w:hAnsi="宋体" w:eastAsia="宋体" w:cs="宋体"/>
          <w:b/>
          <w:bCs/>
          <w:spacing w:val="-70"/>
          <w:sz w:val="24"/>
          <w:szCs w:val="24"/>
          <w:lang w:val="en-US" w:eastAsia="zh-CN"/>
        </w:rPr>
      </w:pPr>
    </w:p>
    <w:p>
      <w:pPr>
        <w:pStyle w:val="2"/>
        <w:spacing w:before="299"/>
        <w:rPr>
          <w:rFonts w:hint="eastAsia" w:ascii="宋体" w:hAnsi="宋体" w:eastAsia="宋体" w:cs="宋体"/>
          <w:sz w:val="28"/>
          <w:szCs w:val="28"/>
        </w:rPr>
      </w:pPr>
    </w:p>
    <w:p>
      <w:pPr>
        <w:widowControl w:val="0"/>
        <w:numPr>
          <w:ilvl w:val="0"/>
          <w:numId w:val="0"/>
        </w:numPr>
        <w:ind w:left="350" w:leftChars="0"/>
        <w:jc w:val="both"/>
        <w:rPr>
          <w:rFonts w:hint="default"/>
          <w:spacing w:val="-70"/>
          <w:lang w:val="en-US" w:eastAsia="zh-CN"/>
        </w:rPr>
      </w:pPr>
    </w:p>
    <w:p>
      <w:pPr>
        <w:widowControl w:val="0"/>
        <w:numPr>
          <w:ilvl w:val="0"/>
          <w:numId w:val="0"/>
        </w:numPr>
        <w:ind w:left="350" w:leftChars="0"/>
        <w:jc w:val="both"/>
        <w:rPr>
          <w:rFonts w:hint="default"/>
          <w:spacing w:val="-70"/>
          <w:lang w:val="en-US" w:eastAsia="zh-CN"/>
        </w:rPr>
      </w:pPr>
    </w:p>
    <w:p>
      <w:pPr>
        <w:widowControl w:val="0"/>
        <w:numPr>
          <w:ilvl w:val="0"/>
          <w:numId w:val="0"/>
        </w:numPr>
        <w:ind w:left="350" w:leftChars="0"/>
        <w:jc w:val="both"/>
        <w:rPr>
          <w:rFonts w:hint="default"/>
          <w:spacing w:val="-70"/>
          <w:lang w:val="en-US" w:eastAsia="zh-CN"/>
        </w:rPr>
      </w:pPr>
    </w:p>
    <w:p>
      <w:pPr>
        <w:widowControl w:val="0"/>
        <w:numPr>
          <w:ilvl w:val="0"/>
          <w:numId w:val="0"/>
        </w:numPr>
        <w:ind w:left="350" w:leftChars="0"/>
        <w:jc w:val="both"/>
        <w:rPr>
          <w:rFonts w:hint="default"/>
          <w:spacing w:val="-70"/>
          <w:lang w:val="en-US" w:eastAsia="zh-CN"/>
        </w:rPr>
      </w:pPr>
    </w:p>
    <w:p>
      <w:pPr>
        <w:widowControl w:val="0"/>
        <w:numPr>
          <w:ilvl w:val="0"/>
          <w:numId w:val="0"/>
        </w:numPr>
        <w:ind w:left="350" w:leftChars="0"/>
        <w:jc w:val="both"/>
        <w:rPr>
          <w:rFonts w:hint="default"/>
          <w:spacing w:val="-70"/>
          <w:lang w:val="en-US" w:eastAsia="zh-CN"/>
        </w:rPr>
      </w:pPr>
    </w:p>
    <w:p>
      <w:pPr>
        <w:widowControl w:val="0"/>
        <w:numPr>
          <w:ilvl w:val="0"/>
          <w:numId w:val="0"/>
        </w:numPr>
        <w:ind w:left="350" w:leftChars="0"/>
        <w:jc w:val="both"/>
        <w:rPr>
          <w:rFonts w:hint="default"/>
          <w:spacing w:val="-70"/>
          <w:lang w:val="en-US" w:eastAsia="zh-CN"/>
        </w:rPr>
      </w:pPr>
    </w:p>
    <w:p>
      <w:pPr>
        <w:widowControl w:val="0"/>
        <w:numPr>
          <w:ilvl w:val="0"/>
          <w:numId w:val="0"/>
        </w:numPr>
        <w:ind w:left="350" w:leftChars="0"/>
        <w:jc w:val="both"/>
        <w:rPr>
          <w:rFonts w:hint="default"/>
          <w:spacing w:val="-70"/>
          <w:lang w:val="en-US" w:eastAsia="zh-CN"/>
        </w:rPr>
      </w:pPr>
    </w:p>
    <w:p>
      <w:pPr>
        <w:widowControl w:val="0"/>
        <w:numPr>
          <w:ilvl w:val="0"/>
          <w:numId w:val="0"/>
        </w:numPr>
        <w:ind w:left="350" w:leftChars="0"/>
        <w:jc w:val="both"/>
        <w:rPr>
          <w:rFonts w:hint="default"/>
          <w:spacing w:val="-70"/>
          <w:lang w:val="en-US" w:eastAsia="zh-CN"/>
        </w:rPr>
      </w:pPr>
    </w:p>
    <w:p>
      <w:pPr>
        <w:widowControl w:val="0"/>
        <w:numPr>
          <w:ilvl w:val="0"/>
          <w:numId w:val="0"/>
        </w:numPr>
        <w:ind w:left="350" w:leftChars="0"/>
        <w:jc w:val="both"/>
        <w:rPr>
          <w:rFonts w:hint="default"/>
          <w:spacing w:val="-70"/>
          <w:lang w:val="en-US" w:eastAsia="zh-CN"/>
        </w:rPr>
      </w:pPr>
    </w:p>
    <w:p>
      <w:pPr>
        <w:widowControl w:val="0"/>
        <w:numPr>
          <w:ilvl w:val="0"/>
          <w:numId w:val="0"/>
        </w:numPr>
        <w:ind w:left="350" w:leftChars="0"/>
        <w:jc w:val="both"/>
        <w:rPr>
          <w:rFonts w:hint="default"/>
          <w:spacing w:val="-70"/>
          <w:lang w:val="en-US" w:eastAsia="zh-CN"/>
        </w:rPr>
      </w:pPr>
    </w:p>
    <w:p>
      <w:pPr>
        <w:widowControl w:val="0"/>
        <w:numPr>
          <w:ilvl w:val="0"/>
          <w:numId w:val="0"/>
        </w:numPr>
        <w:ind w:left="350" w:leftChars="0"/>
        <w:jc w:val="both"/>
        <w:rPr>
          <w:rFonts w:hint="default"/>
          <w:spacing w:val="-70"/>
          <w:lang w:val="en-US" w:eastAsia="zh-CN"/>
        </w:rPr>
      </w:pPr>
    </w:p>
    <w:p>
      <w:pPr>
        <w:widowControl w:val="0"/>
        <w:numPr>
          <w:ilvl w:val="0"/>
          <w:numId w:val="0"/>
        </w:numPr>
        <w:ind w:left="350" w:leftChars="0"/>
        <w:jc w:val="both"/>
        <w:rPr>
          <w:rFonts w:hint="default"/>
          <w:spacing w:val="-70"/>
          <w:lang w:val="en-US" w:eastAsia="zh-CN"/>
        </w:rPr>
      </w:pPr>
    </w:p>
    <w:p>
      <w:pPr>
        <w:widowControl w:val="0"/>
        <w:numPr>
          <w:ilvl w:val="0"/>
          <w:numId w:val="0"/>
        </w:numPr>
        <w:ind w:left="350" w:leftChars="0"/>
        <w:jc w:val="both"/>
        <w:rPr>
          <w:rFonts w:hint="default"/>
          <w:spacing w:val="-70"/>
          <w:lang w:val="en-US" w:eastAsia="zh-CN"/>
        </w:rPr>
      </w:pPr>
    </w:p>
    <w:p>
      <w:pPr>
        <w:widowControl w:val="0"/>
        <w:numPr>
          <w:ilvl w:val="0"/>
          <w:numId w:val="0"/>
        </w:numPr>
        <w:ind w:left="350" w:leftChars="0"/>
        <w:jc w:val="both"/>
        <w:rPr>
          <w:rFonts w:hint="default"/>
          <w:spacing w:val="-70"/>
          <w:lang w:val="en-US" w:eastAsia="zh-CN"/>
        </w:rPr>
      </w:pPr>
    </w:p>
    <w:p>
      <w:pPr>
        <w:widowControl w:val="0"/>
        <w:numPr>
          <w:ilvl w:val="0"/>
          <w:numId w:val="0"/>
        </w:numPr>
        <w:ind w:left="350" w:leftChars="0"/>
        <w:jc w:val="both"/>
        <w:rPr>
          <w:rFonts w:hint="default"/>
          <w:spacing w:val="-70"/>
          <w:lang w:val="en-US" w:eastAsia="zh-CN"/>
        </w:rPr>
      </w:pPr>
    </w:p>
    <w:p>
      <w:pPr>
        <w:widowControl w:val="0"/>
        <w:numPr>
          <w:ilvl w:val="0"/>
          <w:numId w:val="0"/>
        </w:numPr>
        <w:ind w:left="350" w:leftChars="0"/>
        <w:jc w:val="both"/>
        <w:rPr>
          <w:rFonts w:hint="default"/>
          <w:spacing w:val="-70"/>
          <w:lang w:val="en-US" w:eastAsia="zh-CN"/>
        </w:rPr>
      </w:pPr>
    </w:p>
    <w:p>
      <w:pPr>
        <w:widowControl w:val="0"/>
        <w:numPr>
          <w:ilvl w:val="0"/>
          <w:numId w:val="0"/>
        </w:numPr>
        <w:ind w:left="350" w:leftChars="0"/>
        <w:jc w:val="both"/>
        <w:rPr>
          <w:rFonts w:hint="default"/>
          <w:spacing w:val="-70"/>
          <w:lang w:val="en-US" w:eastAsia="zh-CN"/>
        </w:rPr>
      </w:pPr>
    </w:p>
    <w:p>
      <w:pPr>
        <w:widowControl w:val="0"/>
        <w:numPr>
          <w:ilvl w:val="0"/>
          <w:numId w:val="0"/>
        </w:numPr>
        <w:ind w:left="350" w:leftChars="0"/>
        <w:jc w:val="both"/>
        <w:rPr>
          <w:rFonts w:hint="default"/>
          <w:spacing w:val="-70"/>
          <w:lang w:val="en-US" w:eastAsia="zh-CN"/>
        </w:rPr>
      </w:pPr>
    </w:p>
    <w:p>
      <w:pPr>
        <w:widowControl w:val="0"/>
        <w:numPr>
          <w:ilvl w:val="0"/>
          <w:numId w:val="0"/>
        </w:numPr>
        <w:ind w:left="350" w:leftChars="0"/>
        <w:jc w:val="both"/>
        <w:rPr>
          <w:rFonts w:hint="default"/>
          <w:spacing w:val="-70"/>
          <w:lang w:val="en-US" w:eastAsia="zh-CN"/>
        </w:rPr>
      </w:pPr>
    </w:p>
    <w:p>
      <w:pPr>
        <w:widowControl w:val="0"/>
        <w:numPr>
          <w:ilvl w:val="0"/>
          <w:numId w:val="0"/>
        </w:numPr>
        <w:ind w:left="350" w:leftChars="0"/>
        <w:jc w:val="both"/>
        <w:rPr>
          <w:rFonts w:hint="default"/>
          <w:spacing w:val="-70"/>
          <w:lang w:val="en-US" w:eastAsia="zh-CN"/>
        </w:rPr>
      </w:pPr>
    </w:p>
    <w:p>
      <w:pPr>
        <w:widowControl w:val="0"/>
        <w:numPr>
          <w:ilvl w:val="0"/>
          <w:numId w:val="0"/>
        </w:numPr>
        <w:ind w:left="350" w:leftChars="0"/>
        <w:jc w:val="both"/>
        <w:rPr>
          <w:rFonts w:hint="default"/>
          <w:spacing w:val="-70"/>
          <w:lang w:val="en-US" w:eastAsia="zh-CN"/>
        </w:rPr>
      </w:pPr>
    </w:p>
    <w:p>
      <w:pPr>
        <w:widowControl w:val="0"/>
        <w:numPr>
          <w:ilvl w:val="0"/>
          <w:numId w:val="0"/>
        </w:numPr>
        <w:jc w:val="both"/>
        <w:rPr>
          <w:rFonts w:hint="eastAsia" w:ascii="宋体" w:hAnsi="宋体" w:cs="宋体"/>
          <w:kern w:val="0"/>
          <w:sz w:val="24"/>
          <w:szCs w:val="24"/>
          <w:lang w:val="en-US" w:eastAsia="zh-CN" w:bidi="ar"/>
        </w:rPr>
      </w:pPr>
    </w:p>
    <w:p>
      <w:pPr>
        <w:widowControl w:val="0"/>
        <w:numPr>
          <w:ilvl w:val="0"/>
          <w:numId w:val="0"/>
        </w:numPr>
        <w:jc w:val="both"/>
        <w:rPr>
          <w:rFonts w:hint="default" w:ascii="宋体" w:hAnsi="宋体" w:eastAsia="宋体" w:cs="宋体"/>
          <w:kern w:val="0"/>
          <w:sz w:val="24"/>
          <w:szCs w:val="24"/>
          <w:lang w:val="en-US" w:eastAsia="zh-CN" w:bidi="ar"/>
        </w:rPr>
      </w:pPr>
      <w:r>
        <w:rPr>
          <w:rFonts w:hint="eastAsia" w:ascii="宋体" w:hAnsi="宋体" w:cs="宋体"/>
          <w:kern w:val="0"/>
          <w:sz w:val="24"/>
          <w:szCs w:val="24"/>
          <w:lang w:val="en-US" w:eastAsia="zh-CN" w:bidi="ar"/>
        </w:rPr>
        <w:t>4、刘建民与宋丽华于1957年结婚，婚后无子女，先后收养刘杰为养子，刘玉为养女。刘杰成年后娶妻韩梅；生女刘甜甜，夫妻俩有积蓄60000元。刘玉婚前有个人财产3000元，1992年与宋双结婚，生子宋宇。1996年6月刘杰外出时溺水而亡，死后未分割财产。1996年8月刘健民到某公证处立遗嘱一份，其内容为：我与妻共有私房6间，存款20000元，我死后术语我的3间房由刘玉继承，刘甜甜继承属于我的那10000元存款。后因刘甜甜生活作风刘建民看补过去，又以公证形式变更遗嘱为：我死后属于我的三间房和10000元全部归刘玉继承。1996年11越，刘建民、刘玉一起死于煤气中毒，但死亡先后时间无法确定。</w:t>
      </w:r>
    </w:p>
    <w:p>
      <w:pPr>
        <w:widowControl w:val="0"/>
        <w:numPr>
          <w:ilvl w:val="0"/>
          <w:numId w:val="0"/>
        </w:numPr>
        <w:jc w:val="both"/>
      </w:pPr>
      <w:r>
        <w:t>根据《继承法》有关规定回答下列问题：</w:t>
      </w:r>
    </w:p>
    <w:p>
      <w:pPr>
        <w:widowControl w:val="0"/>
        <w:numPr>
          <w:ilvl w:val="0"/>
          <w:numId w:val="6"/>
        </w:numPr>
        <w:jc w:val="both"/>
        <w:rPr>
          <w:rFonts w:ascii="Arial" w:eastAsia="Arial"/>
          <w:sz w:val="24"/>
          <w:szCs w:val="24"/>
        </w:rPr>
      </w:pPr>
      <w:r>
        <w:rPr>
          <w:sz w:val="24"/>
          <w:szCs w:val="24"/>
        </w:rPr>
        <w:t>刘杰死后，其遗产应由谁继承</w:t>
      </w:r>
      <w:r>
        <w:rPr>
          <w:sz w:val="24"/>
          <w:szCs w:val="24"/>
        </w:rPr>
        <w:tab/>
      </w:r>
      <w:r>
        <w:rPr>
          <w:rFonts w:ascii="Arial" w:eastAsia="Arial"/>
          <w:sz w:val="24"/>
          <w:szCs w:val="24"/>
        </w:rPr>
        <w:t>?</w:t>
      </w:r>
      <w:r>
        <w:rPr>
          <w:sz w:val="24"/>
          <w:szCs w:val="24"/>
        </w:rPr>
        <w:t>如何分割</w:t>
      </w:r>
      <w:r>
        <w:rPr>
          <w:spacing w:val="-61"/>
          <w:sz w:val="24"/>
          <w:szCs w:val="24"/>
        </w:rPr>
        <w:t xml:space="preserve"> </w:t>
      </w:r>
      <w:r>
        <w:rPr>
          <w:rFonts w:ascii="Arial" w:eastAsia="Arial"/>
          <w:sz w:val="24"/>
          <w:szCs w:val="24"/>
        </w:rPr>
        <w:t>?</w:t>
      </w:r>
    </w:p>
    <w:p>
      <w:pPr>
        <w:widowControl w:val="0"/>
        <w:numPr>
          <w:ilvl w:val="0"/>
          <w:numId w:val="6"/>
        </w:numPr>
        <w:jc w:val="both"/>
        <w:rPr>
          <w:rFonts w:ascii="Arial" w:eastAsia="Arial"/>
          <w:sz w:val="24"/>
          <w:szCs w:val="24"/>
        </w:rPr>
      </w:pPr>
      <w:r>
        <w:rPr>
          <w:sz w:val="24"/>
          <w:szCs w:val="24"/>
        </w:rPr>
        <w:t>刘建民死后，其遗产应由谁继承</w:t>
      </w:r>
      <w:r>
        <w:rPr>
          <w:rFonts w:hint="eastAsia"/>
          <w:sz w:val="24"/>
          <w:szCs w:val="24"/>
          <w:lang w:eastAsia="zh-CN"/>
        </w:rPr>
        <w:t>？</w:t>
      </w:r>
      <w:r>
        <w:rPr>
          <w:sz w:val="24"/>
          <w:szCs w:val="24"/>
        </w:rPr>
        <w:t>如何分割</w:t>
      </w:r>
      <w:r>
        <w:rPr>
          <w:spacing w:val="-61"/>
          <w:sz w:val="24"/>
          <w:szCs w:val="24"/>
        </w:rPr>
        <w:t xml:space="preserve"> </w:t>
      </w:r>
      <w:r>
        <w:rPr>
          <w:rFonts w:ascii="Arial" w:eastAsia="Arial"/>
          <w:sz w:val="24"/>
          <w:szCs w:val="24"/>
        </w:rPr>
        <w:t>?</w:t>
      </w:r>
    </w:p>
    <w:p>
      <w:pPr>
        <w:widowControl w:val="0"/>
        <w:numPr>
          <w:ilvl w:val="0"/>
          <w:numId w:val="6"/>
        </w:numPr>
        <w:jc w:val="both"/>
        <w:rPr>
          <w:rFonts w:ascii="Arial" w:eastAsia="Arial"/>
          <w:sz w:val="24"/>
          <w:szCs w:val="24"/>
        </w:rPr>
      </w:pPr>
      <w:r>
        <w:rPr>
          <w:sz w:val="24"/>
          <w:szCs w:val="24"/>
        </w:rPr>
        <w:t>刘玉死后其遗产应由谁继承</w:t>
      </w:r>
      <w:r>
        <w:rPr>
          <w:rFonts w:ascii="Arial" w:eastAsia="Arial"/>
          <w:spacing w:val="-21"/>
          <w:sz w:val="24"/>
          <w:szCs w:val="24"/>
        </w:rPr>
        <w:t>?</w:t>
      </w:r>
      <w:r>
        <w:rPr>
          <w:sz w:val="24"/>
          <w:szCs w:val="24"/>
        </w:rPr>
        <w:t>如何分割</w:t>
      </w:r>
      <w:r>
        <w:rPr>
          <w:spacing w:val="-60"/>
          <w:sz w:val="24"/>
          <w:szCs w:val="24"/>
        </w:rPr>
        <w:t xml:space="preserve"> </w:t>
      </w:r>
      <w:r>
        <w:rPr>
          <w:rFonts w:ascii="Arial" w:eastAsia="Arial"/>
          <w:sz w:val="24"/>
          <w:szCs w:val="24"/>
        </w:rPr>
        <w:t>?</w:t>
      </w:r>
    </w:p>
    <w:p>
      <w:pPr>
        <w:widowControl w:val="0"/>
        <w:numPr>
          <w:ilvl w:val="0"/>
          <w:numId w:val="6"/>
        </w:numPr>
        <w:jc w:val="both"/>
        <w:rPr>
          <w:rFonts w:ascii="Arial" w:eastAsia="Arial"/>
          <w:sz w:val="24"/>
          <w:szCs w:val="24"/>
        </w:rPr>
      </w:pPr>
      <w:r>
        <w:rPr>
          <w:spacing w:val="-1"/>
          <w:sz w:val="24"/>
          <w:szCs w:val="24"/>
        </w:rPr>
        <w:t>若刘建民自书遗嘱变更前立公证遗嘱，刘甜甜能在刘建民死后遗产中分得</w:t>
      </w:r>
      <w:r>
        <w:rPr>
          <w:rFonts w:hint="eastAsia"/>
          <w:spacing w:val="-1"/>
          <w:sz w:val="24"/>
          <w:szCs w:val="24"/>
          <w:lang w:val="en-US" w:eastAsia="zh-CN"/>
        </w:rPr>
        <w:t xml:space="preserve">  </w:t>
      </w:r>
      <w:r>
        <w:rPr>
          <w:spacing w:val="-1"/>
          <w:sz w:val="24"/>
          <w:szCs w:val="24"/>
        </w:rPr>
        <w:t>多</w:t>
      </w:r>
      <w:r>
        <w:rPr>
          <w:spacing w:val="26"/>
          <w:sz w:val="24"/>
          <w:szCs w:val="24"/>
        </w:rPr>
        <w:t>少遗产</w:t>
      </w:r>
      <w:r>
        <w:rPr>
          <w:rFonts w:ascii="Arial" w:eastAsia="Arial"/>
          <w:sz w:val="24"/>
          <w:szCs w:val="24"/>
        </w:rPr>
        <w:t>?</w:t>
      </w: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7"/>
        </w:numPr>
        <w:jc w:val="both"/>
        <w:rPr>
          <w:rFonts w:hint="eastAsia" w:ascii="Arial"/>
          <w:sz w:val="24"/>
          <w:szCs w:val="24"/>
          <w:lang w:val="en-US" w:eastAsia="zh-CN"/>
        </w:rPr>
      </w:pPr>
      <w:r>
        <w:rPr>
          <w:rFonts w:hint="eastAsia" w:ascii="Arial"/>
          <w:sz w:val="24"/>
          <w:szCs w:val="24"/>
          <w:lang w:val="en-US" w:eastAsia="zh-CN"/>
        </w:rPr>
        <w:t>李某婚前有瓦房8间，于1960年与将某结婚。婚后生育三个子女。长子李甲、次子李乙和女儿李丙。1968年，蒋某死亡。李某与女儿李丙共同生活。1990年，李丙与赵某结婚，生有一子赵A。李某还与女儿一家一起生活。1991年，李某经人介绍与齐某结婚，婚后女儿李丙搬出去另住。齐某是再婚，与前夫生有两子，即王C和王D，王C已经成年独立工作，王D（10岁）正在读小学，与李某一起生活。1992年，李某之长子李甲工伤死亡，留有一女李E。1993年，李某自书遗嘱：瓦房8间，齐某4间，女儿李丙4间。1992年，李某病故，齐某伤心过度休克。李丙与康某在送齐某去医院途中，遇交通事故，三人全部死亡。在李某死后2个月，某出版社又寄来李某稿酬3万元。在李某的财产继承上发生纠纷。</w:t>
      </w:r>
    </w:p>
    <w:p>
      <w:pPr>
        <w:widowControl w:val="0"/>
        <w:numPr>
          <w:ilvl w:val="0"/>
          <w:numId w:val="0"/>
        </w:numPr>
        <w:jc w:val="both"/>
        <w:rPr>
          <w:rFonts w:hint="default" w:ascii="Arial"/>
          <w:sz w:val="24"/>
          <w:szCs w:val="24"/>
          <w:lang w:val="en-US" w:eastAsia="zh-CN"/>
        </w:rPr>
      </w:pPr>
      <w:r>
        <w:rPr>
          <w:rFonts w:hint="eastAsia" w:ascii="Arial"/>
          <w:sz w:val="24"/>
          <w:szCs w:val="24"/>
          <w:lang w:val="en-US" w:eastAsia="zh-CN"/>
        </w:rPr>
        <w:t xml:space="preserve">   问：哪些财产术语李某的遗产？其遗产如何分配？</w:t>
      </w: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hint="eastAsia" w:ascii="Arial"/>
          <w:sz w:val="24"/>
          <w:szCs w:val="24"/>
          <w:lang w:val="en-US" w:eastAsia="zh-CN"/>
        </w:rPr>
      </w:pPr>
    </w:p>
    <w:p>
      <w:pPr>
        <w:widowControl w:val="0"/>
        <w:numPr>
          <w:ilvl w:val="0"/>
          <w:numId w:val="0"/>
        </w:numPr>
        <w:jc w:val="both"/>
        <w:rPr>
          <w:rFonts w:hint="eastAsia" w:ascii="Arial"/>
          <w:sz w:val="24"/>
          <w:szCs w:val="24"/>
          <w:lang w:val="en-US" w:eastAsia="zh-CN"/>
        </w:rPr>
      </w:pPr>
    </w:p>
    <w:p>
      <w:pPr>
        <w:widowControl w:val="0"/>
        <w:numPr>
          <w:ilvl w:val="0"/>
          <w:numId w:val="0"/>
        </w:numPr>
        <w:jc w:val="both"/>
        <w:rPr>
          <w:rFonts w:hint="eastAsia" w:ascii="Arial"/>
          <w:sz w:val="24"/>
          <w:szCs w:val="24"/>
          <w:lang w:val="en-US" w:eastAsia="zh-CN"/>
        </w:rPr>
      </w:pPr>
    </w:p>
    <w:p>
      <w:pPr>
        <w:widowControl w:val="0"/>
        <w:numPr>
          <w:ilvl w:val="0"/>
          <w:numId w:val="0"/>
        </w:numPr>
        <w:jc w:val="both"/>
        <w:rPr>
          <w:rFonts w:hint="eastAsia" w:ascii="Arial"/>
          <w:sz w:val="24"/>
          <w:szCs w:val="24"/>
          <w:lang w:val="en-US" w:eastAsia="zh-CN"/>
        </w:rPr>
      </w:pPr>
    </w:p>
    <w:p>
      <w:pPr>
        <w:widowControl w:val="0"/>
        <w:numPr>
          <w:ilvl w:val="0"/>
          <w:numId w:val="0"/>
        </w:numPr>
        <w:jc w:val="both"/>
        <w:rPr>
          <w:rFonts w:hint="eastAsia" w:ascii="Arial"/>
          <w:sz w:val="24"/>
          <w:szCs w:val="24"/>
          <w:lang w:val="en-US" w:eastAsia="zh-CN"/>
        </w:rPr>
      </w:pPr>
    </w:p>
    <w:p>
      <w:pPr>
        <w:widowControl w:val="0"/>
        <w:numPr>
          <w:ilvl w:val="0"/>
          <w:numId w:val="0"/>
        </w:numPr>
        <w:jc w:val="both"/>
        <w:rPr>
          <w:rFonts w:hint="eastAsia" w:ascii="Arial"/>
          <w:sz w:val="24"/>
          <w:szCs w:val="24"/>
          <w:lang w:val="en-US" w:eastAsia="zh-CN"/>
        </w:rPr>
      </w:pPr>
    </w:p>
    <w:p>
      <w:pPr>
        <w:widowControl w:val="0"/>
        <w:numPr>
          <w:ilvl w:val="0"/>
          <w:numId w:val="0"/>
        </w:numPr>
        <w:jc w:val="both"/>
        <w:rPr>
          <w:rFonts w:hint="eastAsia" w:ascii="Arial"/>
          <w:sz w:val="24"/>
          <w:szCs w:val="24"/>
          <w:lang w:val="en-US" w:eastAsia="zh-CN"/>
        </w:rPr>
      </w:pPr>
    </w:p>
    <w:p>
      <w:pPr>
        <w:widowControl w:val="0"/>
        <w:numPr>
          <w:ilvl w:val="0"/>
          <w:numId w:val="0"/>
        </w:numPr>
        <w:jc w:val="both"/>
        <w:rPr>
          <w:rFonts w:hint="eastAsia" w:ascii="Arial"/>
          <w:sz w:val="24"/>
          <w:szCs w:val="24"/>
          <w:lang w:val="en-US" w:eastAsia="zh-CN"/>
        </w:rPr>
      </w:pPr>
    </w:p>
    <w:p>
      <w:pPr>
        <w:widowControl w:val="0"/>
        <w:numPr>
          <w:ilvl w:val="0"/>
          <w:numId w:val="0"/>
        </w:numPr>
        <w:jc w:val="both"/>
        <w:rPr>
          <w:rFonts w:hint="eastAsia" w:ascii="Arial"/>
          <w:sz w:val="24"/>
          <w:szCs w:val="24"/>
          <w:lang w:val="en-US" w:eastAsia="zh-CN"/>
        </w:rPr>
      </w:pPr>
    </w:p>
    <w:p>
      <w:pPr>
        <w:widowControl w:val="0"/>
        <w:numPr>
          <w:ilvl w:val="0"/>
          <w:numId w:val="0"/>
        </w:numPr>
        <w:jc w:val="both"/>
        <w:rPr>
          <w:rFonts w:hint="eastAsia" w:ascii="Arial"/>
          <w:sz w:val="24"/>
          <w:szCs w:val="24"/>
          <w:lang w:val="en-US" w:eastAsia="zh-CN"/>
        </w:rPr>
      </w:pPr>
    </w:p>
    <w:p>
      <w:pPr>
        <w:widowControl w:val="0"/>
        <w:numPr>
          <w:ilvl w:val="0"/>
          <w:numId w:val="0"/>
        </w:numPr>
        <w:jc w:val="both"/>
        <w:rPr>
          <w:rFonts w:hint="eastAsia" w:ascii="Arial"/>
          <w:sz w:val="24"/>
          <w:szCs w:val="24"/>
          <w:lang w:val="en-US" w:eastAsia="zh-CN"/>
        </w:rPr>
      </w:pPr>
    </w:p>
    <w:p>
      <w:pPr>
        <w:widowControl w:val="0"/>
        <w:numPr>
          <w:ilvl w:val="0"/>
          <w:numId w:val="0"/>
        </w:numPr>
        <w:jc w:val="both"/>
        <w:rPr>
          <w:rFonts w:hint="eastAsia" w:ascii="Arial"/>
          <w:sz w:val="24"/>
          <w:szCs w:val="24"/>
          <w:lang w:val="en-US" w:eastAsia="zh-CN"/>
        </w:rPr>
      </w:pPr>
    </w:p>
    <w:p>
      <w:pPr>
        <w:widowControl w:val="0"/>
        <w:numPr>
          <w:ilvl w:val="0"/>
          <w:numId w:val="0"/>
        </w:numPr>
        <w:jc w:val="both"/>
        <w:rPr>
          <w:rFonts w:hint="eastAsia" w:ascii="Arial"/>
          <w:sz w:val="24"/>
          <w:szCs w:val="24"/>
          <w:lang w:val="en-US" w:eastAsia="zh-CN"/>
        </w:rPr>
      </w:pPr>
    </w:p>
    <w:p>
      <w:pPr>
        <w:widowControl w:val="0"/>
        <w:numPr>
          <w:ilvl w:val="0"/>
          <w:numId w:val="0"/>
        </w:numPr>
        <w:jc w:val="both"/>
        <w:rPr>
          <w:rFonts w:hint="eastAsia" w:ascii="Arial"/>
          <w:sz w:val="24"/>
          <w:szCs w:val="24"/>
          <w:lang w:val="en-US" w:eastAsia="zh-CN"/>
        </w:rPr>
      </w:pPr>
    </w:p>
    <w:p>
      <w:pPr>
        <w:widowControl w:val="0"/>
        <w:numPr>
          <w:ilvl w:val="0"/>
          <w:numId w:val="0"/>
        </w:numPr>
        <w:jc w:val="both"/>
        <w:rPr>
          <w:rFonts w:hint="eastAsia" w:ascii="Arial"/>
          <w:sz w:val="24"/>
          <w:szCs w:val="24"/>
          <w:lang w:val="en-US" w:eastAsia="zh-CN"/>
        </w:rPr>
      </w:pPr>
    </w:p>
    <w:p>
      <w:pPr>
        <w:widowControl w:val="0"/>
        <w:numPr>
          <w:ilvl w:val="0"/>
          <w:numId w:val="0"/>
        </w:numPr>
        <w:jc w:val="both"/>
        <w:rPr>
          <w:rFonts w:hint="eastAsia" w:ascii="Arial"/>
          <w:sz w:val="24"/>
          <w:szCs w:val="24"/>
          <w:lang w:val="en-US" w:eastAsia="zh-CN"/>
        </w:rPr>
      </w:pPr>
    </w:p>
    <w:p>
      <w:pPr>
        <w:widowControl w:val="0"/>
        <w:numPr>
          <w:ilvl w:val="0"/>
          <w:numId w:val="0"/>
        </w:numPr>
        <w:jc w:val="both"/>
        <w:rPr>
          <w:rFonts w:hint="eastAsia" w:ascii="Arial"/>
          <w:sz w:val="24"/>
          <w:szCs w:val="24"/>
          <w:lang w:val="en-US" w:eastAsia="zh-CN"/>
        </w:rPr>
      </w:pPr>
    </w:p>
    <w:p>
      <w:pPr>
        <w:widowControl w:val="0"/>
        <w:numPr>
          <w:ilvl w:val="0"/>
          <w:numId w:val="0"/>
        </w:numPr>
        <w:jc w:val="both"/>
        <w:rPr>
          <w:rFonts w:hint="eastAsia" w:ascii="Arial"/>
          <w:sz w:val="24"/>
          <w:szCs w:val="24"/>
          <w:lang w:val="en-US" w:eastAsia="zh-CN"/>
        </w:rPr>
      </w:pPr>
    </w:p>
    <w:p>
      <w:pPr>
        <w:widowControl w:val="0"/>
        <w:numPr>
          <w:ilvl w:val="0"/>
          <w:numId w:val="0"/>
        </w:numPr>
        <w:jc w:val="both"/>
        <w:rPr>
          <w:rFonts w:hint="eastAsia" w:ascii="Arial"/>
          <w:sz w:val="24"/>
          <w:szCs w:val="24"/>
          <w:lang w:val="en-US" w:eastAsia="zh-CN"/>
        </w:rPr>
      </w:pPr>
    </w:p>
    <w:p>
      <w:pPr>
        <w:widowControl w:val="0"/>
        <w:numPr>
          <w:ilvl w:val="0"/>
          <w:numId w:val="0"/>
        </w:numPr>
        <w:jc w:val="both"/>
        <w:rPr>
          <w:rFonts w:hint="eastAsia" w:ascii="Arial"/>
          <w:sz w:val="24"/>
          <w:szCs w:val="24"/>
          <w:lang w:val="en-US" w:eastAsia="zh-CN"/>
        </w:rPr>
      </w:pPr>
    </w:p>
    <w:p>
      <w:pPr>
        <w:widowControl w:val="0"/>
        <w:numPr>
          <w:ilvl w:val="0"/>
          <w:numId w:val="0"/>
        </w:numPr>
        <w:jc w:val="both"/>
        <w:rPr>
          <w:rFonts w:hint="eastAsia" w:ascii="Arial"/>
          <w:sz w:val="24"/>
          <w:szCs w:val="24"/>
          <w:lang w:val="en-US" w:eastAsia="zh-CN"/>
        </w:rPr>
      </w:pPr>
    </w:p>
    <w:p>
      <w:pPr>
        <w:widowControl w:val="0"/>
        <w:numPr>
          <w:ilvl w:val="0"/>
          <w:numId w:val="0"/>
        </w:numPr>
        <w:jc w:val="both"/>
        <w:rPr>
          <w:rFonts w:hint="eastAsia" w:ascii="Arial"/>
          <w:sz w:val="24"/>
          <w:szCs w:val="24"/>
          <w:lang w:val="en-US" w:eastAsia="zh-CN"/>
        </w:rPr>
      </w:pPr>
    </w:p>
    <w:p>
      <w:pPr>
        <w:widowControl w:val="0"/>
        <w:numPr>
          <w:ilvl w:val="0"/>
          <w:numId w:val="0"/>
        </w:numPr>
        <w:jc w:val="both"/>
        <w:rPr>
          <w:rFonts w:hint="eastAsia" w:ascii="Arial"/>
          <w:sz w:val="24"/>
          <w:szCs w:val="24"/>
          <w:lang w:val="en-US" w:eastAsia="zh-CN"/>
        </w:rPr>
      </w:pPr>
    </w:p>
    <w:p>
      <w:pPr>
        <w:widowControl w:val="0"/>
        <w:numPr>
          <w:ilvl w:val="0"/>
          <w:numId w:val="0"/>
        </w:numPr>
        <w:jc w:val="both"/>
        <w:rPr>
          <w:rFonts w:hint="eastAsia" w:ascii="Arial"/>
          <w:sz w:val="24"/>
          <w:szCs w:val="24"/>
          <w:lang w:val="en-US" w:eastAsia="zh-CN"/>
        </w:rPr>
      </w:pPr>
    </w:p>
    <w:p>
      <w:pPr>
        <w:widowControl w:val="0"/>
        <w:numPr>
          <w:ilvl w:val="0"/>
          <w:numId w:val="0"/>
        </w:numPr>
        <w:jc w:val="both"/>
        <w:rPr>
          <w:rFonts w:hint="eastAsia" w:ascii="Arial"/>
          <w:sz w:val="24"/>
          <w:szCs w:val="24"/>
          <w:lang w:val="en-US" w:eastAsia="zh-CN"/>
        </w:rPr>
      </w:pPr>
    </w:p>
    <w:p>
      <w:pPr>
        <w:widowControl w:val="0"/>
        <w:numPr>
          <w:ilvl w:val="0"/>
          <w:numId w:val="0"/>
        </w:numPr>
        <w:jc w:val="both"/>
        <w:rPr>
          <w:rFonts w:hint="eastAsia" w:ascii="Arial"/>
          <w:sz w:val="24"/>
          <w:szCs w:val="24"/>
          <w:lang w:val="en-US" w:eastAsia="zh-CN"/>
        </w:rPr>
      </w:pPr>
    </w:p>
    <w:p>
      <w:pPr>
        <w:widowControl w:val="0"/>
        <w:numPr>
          <w:ilvl w:val="0"/>
          <w:numId w:val="0"/>
        </w:numPr>
        <w:jc w:val="both"/>
        <w:rPr>
          <w:rFonts w:hint="eastAsia" w:ascii="Arial"/>
          <w:sz w:val="24"/>
          <w:szCs w:val="24"/>
          <w:lang w:val="en-US" w:eastAsia="zh-CN"/>
        </w:rPr>
      </w:pPr>
    </w:p>
    <w:p>
      <w:pPr>
        <w:widowControl w:val="0"/>
        <w:numPr>
          <w:ilvl w:val="0"/>
          <w:numId w:val="0"/>
        </w:numPr>
        <w:jc w:val="both"/>
        <w:rPr>
          <w:rFonts w:hint="eastAsia" w:ascii="Arial"/>
          <w:sz w:val="24"/>
          <w:szCs w:val="24"/>
          <w:lang w:val="en-US" w:eastAsia="zh-CN"/>
        </w:rPr>
      </w:pPr>
    </w:p>
    <w:p>
      <w:pPr>
        <w:widowControl w:val="0"/>
        <w:numPr>
          <w:ilvl w:val="0"/>
          <w:numId w:val="0"/>
        </w:numPr>
        <w:jc w:val="both"/>
        <w:rPr>
          <w:rFonts w:hint="eastAsia" w:ascii="Arial"/>
          <w:sz w:val="24"/>
          <w:szCs w:val="24"/>
          <w:lang w:val="en-US" w:eastAsia="zh-CN"/>
        </w:rPr>
      </w:pPr>
    </w:p>
    <w:p>
      <w:pPr>
        <w:widowControl w:val="0"/>
        <w:numPr>
          <w:ilvl w:val="0"/>
          <w:numId w:val="0"/>
        </w:numPr>
        <w:jc w:val="both"/>
        <w:rPr>
          <w:rFonts w:hint="eastAsia" w:ascii="Arial"/>
          <w:sz w:val="24"/>
          <w:szCs w:val="24"/>
          <w:lang w:val="en-US" w:eastAsia="zh-CN"/>
        </w:rPr>
      </w:pPr>
    </w:p>
    <w:p>
      <w:pPr>
        <w:widowControl w:val="0"/>
        <w:numPr>
          <w:ilvl w:val="0"/>
          <w:numId w:val="0"/>
        </w:numPr>
        <w:jc w:val="both"/>
        <w:rPr>
          <w:rFonts w:hint="eastAsia" w:ascii="Arial"/>
          <w:sz w:val="24"/>
          <w:szCs w:val="24"/>
          <w:lang w:val="en-US" w:eastAsia="zh-CN"/>
        </w:rPr>
      </w:pPr>
    </w:p>
    <w:p>
      <w:pPr>
        <w:widowControl w:val="0"/>
        <w:numPr>
          <w:ilvl w:val="0"/>
          <w:numId w:val="0"/>
        </w:numPr>
        <w:jc w:val="both"/>
        <w:rPr>
          <w:rFonts w:hint="eastAsia" w:ascii="Arial"/>
          <w:sz w:val="24"/>
          <w:szCs w:val="24"/>
          <w:lang w:val="en-US" w:eastAsia="zh-CN"/>
        </w:rPr>
      </w:pPr>
    </w:p>
    <w:p>
      <w:pPr>
        <w:widowControl w:val="0"/>
        <w:numPr>
          <w:ilvl w:val="0"/>
          <w:numId w:val="0"/>
        </w:numPr>
        <w:jc w:val="both"/>
        <w:rPr>
          <w:rFonts w:hint="eastAsia" w:ascii="Arial"/>
          <w:sz w:val="24"/>
          <w:szCs w:val="24"/>
          <w:lang w:val="en-US" w:eastAsia="zh-CN"/>
        </w:rPr>
      </w:pPr>
    </w:p>
    <w:p>
      <w:pPr>
        <w:widowControl w:val="0"/>
        <w:numPr>
          <w:ilvl w:val="0"/>
          <w:numId w:val="0"/>
        </w:numPr>
        <w:jc w:val="both"/>
        <w:rPr>
          <w:rFonts w:hint="eastAsia" w:ascii="Arial"/>
          <w:sz w:val="24"/>
          <w:szCs w:val="24"/>
          <w:lang w:val="en-US" w:eastAsia="zh-CN"/>
        </w:rPr>
      </w:pPr>
      <w:r>
        <w:rPr>
          <w:rFonts w:hint="eastAsia" w:ascii="Arial"/>
          <w:sz w:val="24"/>
          <w:szCs w:val="24"/>
          <w:lang w:val="en-US" w:eastAsia="zh-CN"/>
        </w:rPr>
        <w:t>婚姻继承法复习资料：</w:t>
      </w:r>
    </w:p>
    <w:p>
      <w:pPr>
        <w:widowControl w:val="0"/>
        <w:numPr>
          <w:ilvl w:val="0"/>
          <w:numId w:val="8"/>
        </w:numPr>
        <w:jc w:val="both"/>
        <w:rPr>
          <w:rFonts w:hint="eastAsia" w:ascii="Arial"/>
          <w:sz w:val="24"/>
          <w:szCs w:val="24"/>
          <w:lang w:val="en-US" w:eastAsia="zh-CN"/>
        </w:rPr>
      </w:pPr>
      <w:r>
        <w:rPr>
          <w:rFonts w:hint="eastAsia" w:ascii="Arial"/>
          <w:sz w:val="24"/>
          <w:szCs w:val="24"/>
          <w:lang w:val="en-US" w:eastAsia="zh-CN"/>
        </w:rPr>
        <w:t>名词解释</w:t>
      </w:r>
    </w:p>
    <w:p>
      <w:pPr>
        <w:widowControl w:val="0"/>
        <w:numPr>
          <w:ilvl w:val="0"/>
          <w:numId w:val="9"/>
        </w:numPr>
        <w:jc w:val="both"/>
        <w:rPr>
          <w:rFonts w:hint="eastAsia" w:ascii="Arial"/>
          <w:sz w:val="24"/>
          <w:szCs w:val="24"/>
          <w:lang w:val="en-US" w:eastAsia="zh-CN"/>
        </w:rPr>
      </w:pPr>
      <w:r>
        <w:rPr>
          <w:rFonts w:hint="eastAsia" w:ascii="Arial"/>
          <w:sz w:val="24"/>
          <w:szCs w:val="24"/>
          <w:lang w:val="en-US" w:eastAsia="zh-CN"/>
        </w:rPr>
        <w:t>亲属：一般意义上的亲属，泛指一切由血缘和婚姻连接起来的人际关系，法律意义上则仅指发生一定亲属权利义务的人际关系。</w:t>
      </w:r>
    </w:p>
    <w:p>
      <w:pPr>
        <w:widowControl w:val="0"/>
        <w:numPr>
          <w:ilvl w:val="0"/>
          <w:numId w:val="9"/>
        </w:numPr>
        <w:jc w:val="both"/>
        <w:rPr>
          <w:rFonts w:hint="default" w:ascii="Arial"/>
          <w:sz w:val="24"/>
          <w:szCs w:val="24"/>
          <w:lang w:val="en-US" w:eastAsia="zh-CN"/>
        </w:rPr>
      </w:pPr>
      <w:r>
        <w:rPr>
          <w:rFonts w:hint="eastAsia" w:ascii="Arial"/>
          <w:sz w:val="24"/>
          <w:szCs w:val="24"/>
          <w:lang w:val="en-US" w:eastAsia="zh-CN"/>
        </w:rPr>
        <w:t>亲权：父母对未成年子女在人身和财产方面的管教和保护的权利和义务。</w:t>
      </w:r>
    </w:p>
    <w:p>
      <w:pPr>
        <w:widowControl w:val="0"/>
        <w:numPr>
          <w:ilvl w:val="0"/>
          <w:numId w:val="9"/>
        </w:numPr>
        <w:jc w:val="both"/>
        <w:rPr>
          <w:rFonts w:hint="default" w:ascii="Arial"/>
          <w:sz w:val="24"/>
          <w:szCs w:val="24"/>
          <w:lang w:val="en-US" w:eastAsia="zh-CN"/>
        </w:rPr>
      </w:pPr>
      <w:r>
        <w:rPr>
          <w:rFonts w:hint="eastAsia" w:ascii="Arial"/>
          <w:sz w:val="24"/>
          <w:szCs w:val="24"/>
          <w:lang w:val="en-US" w:eastAsia="zh-CN"/>
        </w:rPr>
        <w:t>夫妻别体主义：男女婚后各保有独立的人格，相互间享有各自的权利，承担各自的义务，夫妻在法律地位上平等。</w:t>
      </w:r>
    </w:p>
    <w:p>
      <w:pPr>
        <w:widowControl w:val="0"/>
        <w:numPr>
          <w:ilvl w:val="0"/>
          <w:numId w:val="9"/>
        </w:numPr>
        <w:jc w:val="both"/>
        <w:rPr>
          <w:rFonts w:hint="default" w:ascii="Arial"/>
          <w:sz w:val="24"/>
          <w:szCs w:val="24"/>
          <w:lang w:val="en-US" w:eastAsia="zh-CN"/>
        </w:rPr>
      </w:pPr>
      <w:r>
        <w:rPr>
          <w:rFonts w:hint="eastAsia" w:ascii="Arial"/>
          <w:sz w:val="24"/>
          <w:szCs w:val="24"/>
          <w:lang w:val="en-US" w:eastAsia="zh-CN"/>
        </w:rPr>
        <w:t>六礼：纳彩，问名，纳吉，纳征，请期，亲迎。</w:t>
      </w:r>
    </w:p>
    <w:p>
      <w:pPr>
        <w:widowControl w:val="0"/>
        <w:numPr>
          <w:ilvl w:val="0"/>
          <w:numId w:val="8"/>
        </w:numPr>
        <w:ind w:left="0" w:leftChars="0" w:firstLine="0" w:firstLineChars="0"/>
        <w:jc w:val="both"/>
        <w:rPr>
          <w:rFonts w:hint="eastAsia" w:ascii="Arial"/>
          <w:sz w:val="24"/>
          <w:szCs w:val="24"/>
          <w:lang w:val="en-US" w:eastAsia="zh-CN"/>
        </w:rPr>
      </w:pPr>
      <w:r>
        <w:rPr>
          <w:rFonts w:hint="eastAsia" w:ascii="Arial"/>
          <w:sz w:val="24"/>
          <w:szCs w:val="24"/>
          <w:lang w:val="en-US" w:eastAsia="zh-CN"/>
        </w:rPr>
        <w:t>简答题</w:t>
      </w:r>
    </w:p>
    <w:p>
      <w:pPr>
        <w:widowControl w:val="0"/>
        <w:numPr>
          <w:ilvl w:val="0"/>
          <w:numId w:val="10"/>
        </w:numPr>
        <w:ind w:leftChars="0"/>
        <w:jc w:val="both"/>
        <w:rPr>
          <w:rFonts w:hint="eastAsia" w:ascii="Arial"/>
          <w:sz w:val="24"/>
          <w:szCs w:val="24"/>
          <w:lang w:val="en-US" w:eastAsia="zh-CN"/>
        </w:rPr>
      </w:pPr>
      <w:r>
        <w:rPr>
          <w:rFonts w:hint="eastAsia" w:ascii="Arial"/>
          <w:sz w:val="24"/>
          <w:szCs w:val="24"/>
          <w:lang w:val="en-US" w:eastAsia="zh-CN"/>
        </w:rPr>
        <w:t>婚姻家庭关系的特点？</w:t>
      </w:r>
    </w:p>
    <w:p>
      <w:pPr>
        <w:widowControl w:val="0"/>
        <w:numPr>
          <w:ilvl w:val="0"/>
          <w:numId w:val="0"/>
        </w:numPr>
        <w:jc w:val="both"/>
        <w:rPr>
          <w:rFonts w:hint="eastAsia" w:ascii="Arial"/>
          <w:sz w:val="24"/>
          <w:szCs w:val="24"/>
          <w:lang w:val="en-US" w:eastAsia="zh-CN"/>
        </w:rPr>
      </w:pPr>
      <w:r>
        <w:rPr>
          <w:rFonts w:hint="eastAsia" w:ascii="Arial"/>
          <w:sz w:val="24"/>
          <w:szCs w:val="24"/>
          <w:lang w:val="en-US" w:eastAsia="zh-CN"/>
        </w:rPr>
        <w:t>答：主题的单一性和身份性：人身关系的主导性；鲜明的伦理性。</w:t>
      </w:r>
    </w:p>
    <w:p>
      <w:pPr>
        <w:widowControl w:val="0"/>
        <w:numPr>
          <w:ilvl w:val="0"/>
          <w:numId w:val="10"/>
        </w:numPr>
        <w:ind w:left="0" w:leftChars="0" w:firstLine="0" w:firstLineChars="0"/>
        <w:jc w:val="both"/>
        <w:rPr>
          <w:rFonts w:hint="eastAsia" w:ascii="Arial"/>
          <w:sz w:val="24"/>
          <w:szCs w:val="24"/>
          <w:lang w:val="en-US" w:eastAsia="zh-CN"/>
        </w:rPr>
      </w:pPr>
      <w:r>
        <w:rPr>
          <w:rFonts w:hint="eastAsia" w:ascii="Arial"/>
          <w:sz w:val="24"/>
          <w:szCs w:val="24"/>
          <w:lang w:val="en-US" w:eastAsia="zh-CN"/>
        </w:rPr>
        <w:t>结婚的必备条件？</w:t>
      </w:r>
    </w:p>
    <w:p>
      <w:pPr>
        <w:widowControl w:val="0"/>
        <w:numPr>
          <w:ilvl w:val="0"/>
          <w:numId w:val="0"/>
        </w:numPr>
        <w:ind w:leftChars="0"/>
        <w:jc w:val="both"/>
        <w:rPr>
          <w:rFonts w:hint="eastAsia" w:ascii="Arial"/>
          <w:sz w:val="24"/>
          <w:szCs w:val="24"/>
          <w:lang w:val="en-US" w:eastAsia="zh-CN"/>
        </w:rPr>
      </w:pPr>
      <w:r>
        <w:rPr>
          <w:rFonts w:hint="eastAsia" w:ascii="Arial"/>
          <w:sz w:val="24"/>
          <w:szCs w:val="24"/>
          <w:lang w:val="en-US" w:eastAsia="zh-CN"/>
        </w:rPr>
        <w:t>但：男女双方完全自愿：达到法定婚龄：符合一夫一妻制。</w:t>
      </w:r>
    </w:p>
    <w:p>
      <w:pPr>
        <w:widowControl w:val="0"/>
        <w:numPr>
          <w:ilvl w:val="0"/>
          <w:numId w:val="10"/>
        </w:numPr>
        <w:ind w:left="0" w:leftChars="0" w:firstLine="0" w:firstLineChars="0"/>
        <w:jc w:val="both"/>
        <w:rPr>
          <w:rFonts w:hint="eastAsia" w:ascii="Arial"/>
          <w:sz w:val="24"/>
          <w:szCs w:val="24"/>
          <w:lang w:val="en-US" w:eastAsia="zh-CN"/>
        </w:rPr>
      </w:pPr>
      <w:r>
        <w:rPr>
          <w:rFonts w:hint="eastAsia" w:ascii="Arial"/>
          <w:sz w:val="24"/>
          <w:szCs w:val="24"/>
          <w:lang w:val="en-US" w:eastAsia="zh-CN"/>
        </w:rPr>
        <w:t>我国古代的离婚方式有哪些？</w:t>
      </w:r>
    </w:p>
    <w:p>
      <w:pPr>
        <w:widowControl w:val="0"/>
        <w:numPr>
          <w:ilvl w:val="0"/>
          <w:numId w:val="0"/>
        </w:numPr>
        <w:ind w:leftChars="0"/>
        <w:jc w:val="both"/>
        <w:rPr>
          <w:rFonts w:hint="eastAsia" w:ascii="Arial"/>
          <w:sz w:val="24"/>
          <w:szCs w:val="24"/>
          <w:lang w:val="en-US" w:eastAsia="zh-CN"/>
        </w:rPr>
      </w:pPr>
      <w:r>
        <w:rPr>
          <w:rFonts w:hint="eastAsia" w:ascii="Arial"/>
          <w:sz w:val="24"/>
          <w:szCs w:val="24"/>
          <w:lang w:val="en-US" w:eastAsia="zh-CN"/>
        </w:rPr>
        <w:t>答：出妻、义绝、和离和一定条件下的呈诉离婚。</w:t>
      </w:r>
    </w:p>
    <w:p>
      <w:pPr>
        <w:widowControl w:val="0"/>
        <w:numPr>
          <w:ilvl w:val="0"/>
          <w:numId w:val="10"/>
        </w:numPr>
        <w:ind w:left="0" w:leftChars="0" w:firstLine="0" w:firstLineChars="0"/>
        <w:jc w:val="both"/>
        <w:rPr>
          <w:rFonts w:hint="eastAsia" w:ascii="Arial"/>
          <w:sz w:val="24"/>
          <w:szCs w:val="24"/>
          <w:lang w:val="en-US" w:eastAsia="zh-CN"/>
        </w:rPr>
      </w:pPr>
      <w:r>
        <w:rPr>
          <w:rFonts w:hint="eastAsia" w:ascii="Arial"/>
          <w:sz w:val="24"/>
          <w:szCs w:val="24"/>
          <w:lang w:val="en-US" w:eastAsia="zh-CN"/>
        </w:rPr>
        <w:t>法定财产制下的夫妻个人特有财产包含的内容？</w:t>
      </w:r>
    </w:p>
    <w:p>
      <w:pPr>
        <w:widowControl w:val="0"/>
        <w:numPr>
          <w:ilvl w:val="0"/>
          <w:numId w:val="0"/>
        </w:numPr>
        <w:ind w:leftChars="0"/>
        <w:jc w:val="both"/>
        <w:rPr>
          <w:rFonts w:hint="eastAsia" w:ascii="Arial"/>
          <w:sz w:val="24"/>
          <w:szCs w:val="24"/>
          <w:lang w:val="en-US" w:eastAsia="zh-CN"/>
        </w:rPr>
      </w:pPr>
      <w:r>
        <w:rPr>
          <w:rFonts w:hint="eastAsia" w:ascii="Arial"/>
          <w:sz w:val="24"/>
          <w:szCs w:val="24"/>
          <w:lang w:val="en-US" w:eastAsia="zh-CN"/>
        </w:rPr>
        <w:t>答：</w:t>
      </w:r>
    </w:p>
    <w:p>
      <w:pPr>
        <w:widowControl w:val="0"/>
        <w:numPr>
          <w:ilvl w:val="0"/>
          <w:numId w:val="0"/>
        </w:numPr>
        <w:ind w:leftChars="0"/>
        <w:jc w:val="both"/>
        <w:rPr>
          <w:rFonts w:hint="default" w:ascii="Arial"/>
          <w:sz w:val="24"/>
          <w:szCs w:val="24"/>
          <w:lang w:val="en-US" w:eastAsia="zh-CN"/>
        </w:rPr>
      </w:pPr>
      <w:r>
        <w:rPr>
          <w:rFonts w:hint="eastAsia" w:ascii="Arial"/>
          <w:sz w:val="24"/>
          <w:szCs w:val="24"/>
          <w:lang w:val="en-US" w:eastAsia="zh-CN"/>
        </w:rPr>
        <w:t>5.遗嘱的有效条件？</w:t>
      </w:r>
    </w:p>
    <w:p>
      <w:pPr>
        <w:widowControl w:val="0"/>
        <w:numPr>
          <w:ilvl w:val="0"/>
          <w:numId w:val="0"/>
        </w:numPr>
        <w:jc w:val="both"/>
        <w:rPr>
          <w:rFonts w:hint="default" w:ascii="Arial"/>
          <w:sz w:val="24"/>
          <w:szCs w:val="24"/>
          <w:lang w:val="en-US" w:eastAsia="zh-CN"/>
        </w:rPr>
      </w:pPr>
      <w:r>
        <w:rPr>
          <w:rFonts w:hint="eastAsia" w:ascii="Arial"/>
          <w:sz w:val="24"/>
          <w:szCs w:val="24"/>
          <w:lang w:val="en-US" w:eastAsia="zh-CN"/>
        </w:rPr>
        <w:t>答：遗嘱人立遗嘱时必须有遗嘱能力：遗嘱必须时遗嘱的真实意思表示;遗嘱的内容必须合法:遗嘱必粗符合法定形式。</w:t>
      </w:r>
    </w:p>
    <w:p>
      <w:pPr>
        <w:widowControl w:val="0"/>
        <w:numPr>
          <w:ilvl w:val="0"/>
          <w:numId w:val="0"/>
        </w:numPr>
        <w:ind w:leftChars="0"/>
        <w:jc w:val="both"/>
        <w:rPr>
          <w:rFonts w:hint="eastAsia" w:ascii="Arial"/>
          <w:sz w:val="24"/>
          <w:szCs w:val="24"/>
          <w:lang w:val="en-US" w:eastAsia="zh-CN"/>
        </w:rPr>
      </w:pPr>
      <w:r>
        <w:rPr>
          <w:rFonts w:hint="eastAsia" w:ascii="Arial"/>
          <w:sz w:val="24"/>
          <w:szCs w:val="24"/>
          <w:lang w:val="en-US" w:eastAsia="zh-CN"/>
        </w:rPr>
        <w:t>6.法定继承的特征？</w:t>
      </w:r>
    </w:p>
    <w:p>
      <w:pPr>
        <w:widowControl w:val="0"/>
        <w:numPr>
          <w:ilvl w:val="0"/>
          <w:numId w:val="0"/>
        </w:numPr>
        <w:jc w:val="both"/>
        <w:rPr>
          <w:rFonts w:hint="eastAsia" w:ascii="Arial"/>
          <w:sz w:val="24"/>
          <w:szCs w:val="24"/>
          <w:lang w:val="en-US" w:eastAsia="zh-CN"/>
        </w:rPr>
      </w:pPr>
      <w:r>
        <w:rPr>
          <w:rFonts w:hint="eastAsia" w:ascii="Arial"/>
          <w:sz w:val="24"/>
          <w:szCs w:val="24"/>
          <w:lang w:val="en-US" w:eastAsia="zh-CN"/>
        </w:rPr>
        <w:t>答：继承要素的方法定性：适用效力的强行性；前置基础的身份性；受遗嘱继承排斥，又对遗嘱继承给与限制。</w:t>
      </w:r>
    </w:p>
    <w:p>
      <w:pPr>
        <w:widowControl w:val="0"/>
        <w:numPr>
          <w:ilvl w:val="0"/>
          <w:numId w:val="0"/>
        </w:numPr>
        <w:ind w:leftChars="0"/>
        <w:jc w:val="both"/>
        <w:rPr>
          <w:rFonts w:hint="eastAsia" w:ascii="Arial"/>
          <w:sz w:val="24"/>
          <w:szCs w:val="24"/>
          <w:lang w:val="en-US" w:eastAsia="zh-CN"/>
        </w:rPr>
      </w:pPr>
      <w:r>
        <w:rPr>
          <w:rFonts w:hint="eastAsia" w:ascii="Arial"/>
          <w:sz w:val="24"/>
          <w:szCs w:val="24"/>
          <w:lang w:val="en-US" w:eastAsia="zh-CN"/>
        </w:rPr>
        <w:t>7、转继承与代位继承的区别。</w:t>
      </w:r>
    </w:p>
    <w:p>
      <w:pPr>
        <w:widowControl w:val="0"/>
        <w:numPr>
          <w:ilvl w:val="0"/>
          <w:numId w:val="0"/>
        </w:numPr>
        <w:ind w:leftChars="0"/>
        <w:jc w:val="both"/>
        <w:rPr>
          <w:rFonts w:hint="eastAsia" w:ascii="Arial"/>
          <w:sz w:val="24"/>
          <w:szCs w:val="24"/>
          <w:lang w:val="en-US" w:eastAsia="zh-CN"/>
        </w:rPr>
      </w:pPr>
      <w:r>
        <w:rPr>
          <w:rFonts w:hint="eastAsia" w:ascii="Arial"/>
          <w:sz w:val="24"/>
          <w:szCs w:val="24"/>
          <w:lang w:val="en-US" w:eastAsia="zh-CN"/>
        </w:rPr>
        <w:t>答：性质不同：发生条件不同；权利主体范围不同；适用范围不同。</w:t>
      </w:r>
    </w:p>
    <w:p>
      <w:pPr>
        <w:widowControl w:val="0"/>
        <w:numPr>
          <w:ilvl w:val="0"/>
          <w:numId w:val="0"/>
        </w:numPr>
        <w:jc w:val="both"/>
        <w:rPr>
          <w:rFonts w:hint="eastAsia" w:ascii="Arial"/>
          <w:sz w:val="24"/>
          <w:szCs w:val="24"/>
          <w:lang w:val="en-US" w:eastAsia="zh-CN"/>
        </w:rPr>
      </w:pPr>
      <w:r>
        <w:rPr>
          <w:rFonts w:hint="eastAsia" w:ascii="Arial"/>
          <w:sz w:val="24"/>
          <w:szCs w:val="24"/>
          <w:lang w:val="en-US" w:eastAsia="zh-CN"/>
        </w:rPr>
        <w:t>8.遗嘱继承的法律特征？</w:t>
      </w:r>
    </w:p>
    <w:p>
      <w:pPr>
        <w:widowControl w:val="0"/>
        <w:numPr>
          <w:ilvl w:val="0"/>
          <w:numId w:val="0"/>
        </w:numPr>
        <w:jc w:val="both"/>
        <w:rPr>
          <w:rFonts w:hint="eastAsia" w:ascii="Arial"/>
          <w:sz w:val="24"/>
          <w:szCs w:val="24"/>
          <w:lang w:val="en-US" w:eastAsia="zh-CN"/>
        </w:rPr>
      </w:pPr>
      <w:r>
        <w:rPr>
          <w:rFonts w:hint="eastAsia" w:ascii="Arial"/>
          <w:sz w:val="24"/>
          <w:szCs w:val="24"/>
          <w:lang w:val="en-US" w:eastAsia="zh-CN"/>
        </w:rPr>
        <w:t>答：是单方法律in岗位：是处分行为；是死因行为：是要式行为。</w:t>
      </w:r>
    </w:p>
    <w:p>
      <w:pPr>
        <w:keepNext w:val="0"/>
        <w:keepLines w:val="0"/>
        <w:widowControl/>
        <w:numPr>
          <w:ilvl w:val="0"/>
          <w:numId w:val="0"/>
        </w:numPr>
        <w:suppressLineNumbers w:val="0"/>
        <w:ind w:leftChars="0"/>
        <w:jc w:val="left"/>
        <w:rPr>
          <w:rFonts w:hint="default" w:ascii="STSongStd-Light-Acro" w:hAnsi="STSongStd-Light-Acro" w:eastAsia="STSongStd-Light-Acro" w:cs="STSongStd-Light-Acro"/>
          <w:color w:val="000000"/>
          <w:kern w:val="0"/>
          <w:sz w:val="36"/>
          <w:szCs w:val="36"/>
          <w:lang w:val="en-US" w:eastAsia="zh-CN" w:bidi="ar"/>
        </w:rPr>
      </w:pPr>
      <w:r>
        <w:rPr>
          <w:rFonts w:hint="eastAsia" w:ascii="宋体" w:hAnsi="宋体" w:cs="宋体"/>
          <w:color w:val="000000"/>
          <w:kern w:val="0"/>
          <w:sz w:val="21"/>
          <w:szCs w:val="21"/>
          <w:lang w:val="en-US" w:eastAsia="zh-CN" w:bidi="ar"/>
        </w:rPr>
        <w:t>三、</w:t>
      </w:r>
      <w:r>
        <w:rPr>
          <w:rFonts w:hint="eastAsia" w:ascii="宋体" w:hAnsi="宋体" w:eastAsia="宋体" w:cs="宋体"/>
          <w:color w:val="000000"/>
          <w:kern w:val="0"/>
          <w:sz w:val="21"/>
          <w:szCs w:val="21"/>
          <w:lang w:val="en-US" w:eastAsia="zh-CN" w:bidi="ar"/>
        </w:rPr>
        <w:t>案例分析题</w:t>
      </w:r>
      <w:r>
        <w:rPr>
          <w:rFonts w:hint="default" w:ascii="STSongStd-Light-Acro" w:hAnsi="STSongStd-Light-Acro" w:eastAsia="STSongStd-Light-Acro" w:cs="STSongStd-Light-Acro"/>
          <w:color w:val="000000"/>
          <w:kern w:val="0"/>
          <w:sz w:val="36"/>
          <w:szCs w:val="36"/>
          <w:lang w:val="en-US" w:eastAsia="zh-CN" w:bidi="ar"/>
        </w:rPr>
        <w:t xml:space="preserve">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1、法院应当支持，离婚依据是第三十二条 男女一方要求离婚的，可由有关部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门进行调解或直接向人民法院提出离婚诉讼。有下列情形之一，调解无效的， 应准予离婚： ( 一) 重婚或有配偶者与他人同居的； ( 二) 实施家庭暴力或虐待、遗弃家庭成员的； ( 三) 有赌博、吸毒等恶习屡教不改的； ( 四) 因感情不和分居 满二年的； ( 五) 其他导致夫妻感情破裂的情形。 损害赔偿依据是《婚姻法》第四十六条 有下列情形之一，导致离婚的，无 过错方有权请求损害赔偿： ( 一) 重婚的； ( 二) 有配偶者与他人同居的； ( 三) 实 施家庭暴力的； ( 四) 虐待、遗弃家庭成员的。 吴军继承的 3 万元现金是婚前个人财产；王莉父母给孩子的 5000 元是孩子 的个人财产；吴军交通事故后所获赔偿金是其个人财产；专利转让费是夫妻共同财产</w:t>
      </w:r>
      <w:r>
        <w:rPr>
          <w:rFonts w:hint="eastAsia" w:ascii="宋体" w:hAnsi="宋体" w:cs="宋体"/>
          <w:color w:val="000000"/>
          <w:kern w:val="0"/>
          <w:sz w:val="21"/>
          <w:szCs w:val="21"/>
          <w:lang w:val="en-US" w:eastAsia="zh-CN" w:bidi="ar"/>
        </w:rPr>
        <w:t>。</w:t>
      </w:r>
    </w:p>
    <w:p>
      <w:pPr>
        <w:keepNext w:val="0"/>
        <w:keepLines w:val="0"/>
        <w:widowControl/>
        <w:numPr>
          <w:ilvl w:val="0"/>
          <w:numId w:val="11"/>
        </w:numPr>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（1） 郭成与刘艳是夫妻关系还是同居关系？ </w:t>
      </w:r>
    </w:p>
    <w:p>
      <w:pPr>
        <w:keepNext w:val="0"/>
        <w:keepLines w:val="0"/>
        <w:widowControl/>
        <w:numPr>
          <w:ilvl w:val="0"/>
          <w:numId w:val="0"/>
        </w:numPr>
        <w:suppressLineNumbers w:val="0"/>
        <w:jc w:val="left"/>
        <w:rPr>
          <w:rFonts w:hint="default" w:ascii="宋体" w:hAnsi="宋体" w:eastAsia="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略</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lang w:val="en-US" w:eastAsia="zh-CN"/>
        </w:rPr>
        <w:t>3.</w:t>
      </w:r>
      <w:r>
        <w:rPr>
          <w:rFonts w:hint="eastAsia" w:ascii="宋体" w:hAnsi="宋体" w:eastAsia="宋体" w:cs="宋体"/>
          <w:color w:val="000000"/>
          <w:kern w:val="0"/>
          <w:sz w:val="21"/>
          <w:szCs w:val="21"/>
          <w:lang w:val="en-US" w:eastAsia="zh-CN" w:bidi="ar"/>
        </w:rPr>
        <w:t xml:space="preserve">（1） 乙女所欠 1 万元债务为夫妻共同债务。乙女所欠 1 万元债务为夫妻共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同债务，共同债务是为共同生活所欠债务，乙女欠债是为抚养女儿和生活困难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所欠，虽与甲男共同生活无关，但是由于甲男不尽抚养义务而造成。甲男负有 </w:t>
      </w:r>
    </w:p>
    <w:p>
      <w:pPr>
        <w:keepNext w:val="0"/>
        <w:keepLines w:val="0"/>
        <w:widowControl/>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抚养女儿，抚养妻子的义务，以此债务甲男应负担一半。</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 甲男遗产计有： 21.5 万元人民币， 500 美元， 2 间房屋，另有债务 5000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元。乙女姑姑赠与的 1000美元贺礼，交付在婚后， 为夫妻共同财产， 甲男有 500 </w:t>
      </w:r>
    </w:p>
    <w:p>
      <w:pPr>
        <w:keepNext w:val="0"/>
        <w:keepLines w:val="0"/>
        <w:widowControl/>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美元（注意，按照新《婚姻法》第 18 条规定的“遗嘱或赠与合同中确定只归夫 或妻一方的财产，为夫妻一方的财产”）。甲男婚后继承父母遗产房产 4 间亦 为夫妻共同财产，甲男个人拥有 2 间，另甲男应分担夫妻共同债务 5000 元。甲 男与丁女共有财产，如果无法分清来源，为共同共有，甲男个人所有 1.5 万元， 甲男个人财产 20 万。甲男遗产共计 21.5 万元人民币， 500美元， 2 间房屋，另 有债务 5000元。</w:t>
      </w:r>
    </w:p>
    <w:p>
      <w:pPr>
        <w:keepNext w:val="0"/>
        <w:keepLines w:val="0"/>
        <w:widowControl/>
        <w:numPr>
          <w:ilvl w:val="0"/>
          <w:numId w:val="5"/>
        </w:numPr>
        <w:suppressLineNumbers w:val="0"/>
        <w:ind w:left="100" w:leftChars="0" w:firstLine="0" w:firstLineChars="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丁女不得以配偶身份参加继承，因为她与甲男无合法的夫妻关系。</w:t>
      </w:r>
    </w:p>
    <w:p>
      <w:pPr>
        <w:keepNext w:val="0"/>
        <w:keepLines w:val="0"/>
        <w:widowControl/>
        <w:numPr>
          <w:ilvl w:val="0"/>
          <w:numId w:val="5"/>
        </w:numPr>
        <w:suppressLineNumbers w:val="0"/>
        <w:ind w:left="100" w:leftChars="0" w:firstLine="0" w:firstLineChars="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遗嘱部分有效，部分无效。但根据我国继承法，遗嘱人不能以遗嘱的形式剥夺法定继承人中缺乏劳动能力又没有生活来源的继承人的继承权。否则在 遗产处理时，必须为其保留必要的份额，所剩余的部分，才可参照遗嘱确定的 分配原则处理。也就是说，此遗嘱部分有效，但必须为甲男幼女和缺乏劳动能 力的乙女（甲男的妻子）保留必要的份额，剩下才归丁女。 </w:t>
      </w:r>
    </w:p>
    <w:p>
      <w:pPr>
        <w:keepNext w:val="0"/>
        <w:keepLines w:val="0"/>
        <w:widowControl/>
        <w:numPr>
          <w:ilvl w:val="0"/>
          <w:numId w:val="0"/>
        </w:numPr>
        <w:suppressLineNumbers w:val="0"/>
        <w:ind w:left="100" w:leftChars="0"/>
        <w:jc w:val="left"/>
        <w:rPr>
          <w:rFonts w:hint="eastAsia" w:ascii="宋体" w:hAnsi="宋体" w:eastAsia="宋体" w:cs="宋体"/>
          <w:color w:val="000000"/>
          <w:kern w:val="0"/>
          <w:sz w:val="36"/>
          <w:szCs w:val="36"/>
          <w:lang w:val="en-US" w:eastAsia="zh-CN" w:bidi="ar"/>
        </w:rPr>
      </w:pPr>
      <w:r>
        <w:rPr>
          <w:rFonts w:hint="eastAsia" w:ascii="宋体" w:hAnsi="宋体" w:cs="宋体"/>
          <w:color w:val="000000"/>
          <w:kern w:val="0"/>
          <w:sz w:val="18"/>
          <w:szCs w:val="18"/>
          <w:lang w:val="en-US" w:eastAsia="zh-CN" w:bidi="ar"/>
        </w:rPr>
        <w:t>（5）</w:t>
      </w:r>
      <w:r>
        <w:rPr>
          <w:rFonts w:hint="eastAsia" w:ascii="宋体" w:hAnsi="宋体" w:eastAsia="宋体" w:cs="宋体"/>
          <w:color w:val="000000"/>
          <w:kern w:val="0"/>
          <w:sz w:val="18"/>
          <w:szCs w:val="18"/>
          <w:lang w:val="en-US" w:eastAsia="zh-CN" w:bidi="ar"/>
        </w:rPr>
        <w:t>不可。遗嘱在立遗嘱人生前并不生效，遗嘱所涉及个人财产，遗嘱人有 权处分，宝石在甲男送丁女时，甲男有权处分自己的财产。遗嘱人生前的行为 与遗嘱的意思表示相反，致使遗嘱处分的财产在继承开始前灭失，所有权转移 的，遗嘱视为部分被撤销，其他部分可按遗嘱执行</w:t>
      </w:r>
      <w:r>
        <w:rPr>
          <w:rFonts w:hint="eastAsia" w:ascii="宋体" w:hAnsi="宋体" w:eastAsia="宋体" w:cs="宋体"/>
          <w:color w:val="000000"/>
          <w:kern w:val="0"/>
          <w:sz w:val="36"/>
          <w:szCs w:val="36"/>
          <w:lang w:val="en-US" w:eastAsia="zh-CN" w:bidi="ar"/>
        </w:rPr>
        <w:t xml:space="preserve">。 </w:t>
      </w:r>
    </w:p>
    <w:p>
      <w:pPr>
        <w:keepNext w:val="0"/>
        <w:keepLines w:val="0"/>
        <w:widowControl/>
        <w:suppressLineNumbers w:val="0"/>
        <w:jc w:val="left"/>
        <w:rPr>
          <w:sz w:val="21"/>
          <w:szCs w:val="21"/>
        </w:rPr>
      </w:pPr>
      <w:r>
        <w:rPr>
          <w:rFonts w:hint="eastAsia" w:ascii="宋体" w:hAnsi="宋体" w:cs="宋体"/>
          <w:color w:val="000000"/>
          <w:kern w:val="0"/>
          <w:sz w:val="21"/>
          <w:szCs w:val="21"/>
          <w:lang w:val="en-US" w:eastAsia="zh-CN" w:bidi="ar"/>
        </w:rPr>
        <w:t>4、</w:t>
      </w:r>
      <w:r>
        <w:rPr>
          <w:rFonts w:ascii="Helvetica" w:hAnsi="Helvetica" w:eastAsia="Helvetica" w:cs="Helvetica"/>
          <w:color w:val="000000"/>
          <w:kern w:val="0"/>
          <w:sz w:val="21"/>
          <w:szCs w:val="21"/>
          <w:lang w:val="en-US" w:eastAsia="zh-CN" w:bidi="ar"/>
        </w:rPr>
        <w:t xml:space="preserve">(1) </w:t>
      </w:r>
      <w:r>
        <w:rPr>
          <w:rFonts w:ascii="STSongStd-Light-Acro" w:hAnsi="STSongStd-Light-Acro" w:eastAsia="STSongStd-Light-Acro" w:cs="STSongStd-Light-Acro"/>
          <w:color w:val="000000"/>
          <w:kern w:val="0"/>
          <w:sz w:val="21"/>
          <w:szCs w:val="21"/>
          <w:lang w:val="en-US" w:eastAsia="zh-CN" w:bidi="ar"/>
        </w:rPr>
        <w:t xml:space="preserve">《婚姻法》第 </w:t>
      </w:r>
      <w:r>
        <w:rPr>
          <w:rFonts w:hint="default" w:ascii="Helvetica" w:hAnsi="Helvetica" w:eastAsia="Helvetica" w:cs="Helvetica"/>
          <w:color w:val="000000"/>
          <w:kern w:val="0"/>
          <w:sz w:val="21"/>
          <w:szCs w:val="21"/>
          <w:lang w:val="en-US" w:eastAsia="zh-CN" w:bidi="ar"/>
        </w:rPr>
        <w:t>17</w:t>
      </w:r>
      <w:r>
        <w:rPr>
          <w:rFonts w:hint="default" w:ascii="STSongStd-Light-Acro" w:hAnsi="STSongStd-Light-Acro" w:eastAsia="STSongStd-Light-Acro" w:cs="STSongStd-Light-Acro"/>
          <w:color w:val="000000"/>
          <w:kern w:val="0"/>
          <w:sz w:val="21"/>
          <w:szCs w:val="21"/>
          <w:lang w:val="en-US" w:eastAsia="zh-CN" w:bidi="ar"/>
        </w:rPr>
        <w:t xml:space="preserve">条规定：“夫妻在婚姻关系存续期间所得的财产， 归夫妻共同所有”。故先划分出刘杰的遗产为其夫妻财产 </w:t>
      </w:r>
      <w:r>
        <w:rPr>
          <w:rFonts w:hint="default" w:ascii="Helvetica" w:hAnsi="Helvetica" w:eastAsia="Helvetica" w:cs="Helvetica"/>
          <w:color w:val="000000"/>
          <w:kern w:val="0"/>
          <w:sz w:val="21"/>
          <w:szCs w:val="21"/>
          <w:lang w:val="en-US" w:eastAsia="zh-CN" w:bidi="ar"/>
        </w:rPr>
        <w:t xml:space="preserve">60000 </w:t>
      </w:r>
      <w:r>
        <w:rPr>
          <w:rFonts w:hint="default" w:ascii="STSongStd-Light-Acro" w:hAnsi="STSongStd-Light-Acro" w:eastAsia="STSongStd-Light-Acro" w:cs="STSongStd-Light-Acro"/>
          <w:color w:val="000000"/>
          <w:kern w:val="0"/>
          <w:sz w:val="21"/>
          <w:szCs w:val="21"/>
          <w:lang w:val="en-US" w:eastAsia="zh-CN" w:bidi="ar"/>
        </w:rPr>
        <w:t xml:space="preserve">元的一半，即 </w:t>
      </w:r>
      <w:r>
        <w:rPr>
          <w:rFonts w:hint="default" w:ascii="Helvetica" w:hAnsi="Helvetica" w:eastAsia="Helvetica" w:cs="Helvetica"/>
          <w:color w:val="000000"/>
          <w:kern w:val="0"/>
          <w:sz w:val="21"/>
          <w:szCs w:val="21"/>
          <w:lang w:val="en-US" w:eastAsia="zh-CN" w:bidi="ar"/>
        </w:rPr>
        <w:t xml:space="preserve">30000 </w:t>
      </w:r>
      <w:r>
        <w:rPr>
          <w:rFonts w:hint="default" w:ascii="STSongStd-Light-Acro" w:hAnsi="STSongStd-Light-Acro" w:eastAsia="STSongStd-Light-Acro" w:cs="STSongStd-Light-Acro"/>
          <w:color w:val="000000"/>
          <w:kern w:val="0"/>
          <w:sz w:val="21"/>
          <w:szCs w:val="21"/>
          <w:lang w:val="en-US" w:eastAsia="zh-CN" w:bidi="ar"/>
        </w:rPr>
        <w:t>元。又根据《继承法》第十条规定： “遗产按照下列顺序继承： 第一顺序：</w:t>
      </w:r>
      <w:r>
        <w:rPr>
          <w:rFonts w:hint="default" w:ascii="Helvetica" w:hAnsi="Helvetica" w:eastAsia="Helvetica" w:cs="Helvetica"/>
          <w:color w:val="000000"/>
          <w:kern w:val="0"/>
          <w:sz w:val="21"/>
          <w:szCs w:val="21"/>
          <w:lang w:val="en-US" w:eastAsia="zh-CN" w:bidi="ar"/>
        </w:rPr>
        <w:t xml:space="preserve">9 </w:t>
      </w:r>
      <w:r>
        <w:rPr>
          <w:rFonts w:hint="default" w:ascii="STSongStd-Light-Acro" w:hAnsi="STSongStd-Light-Acro" w:eastAsia="STSongStd-Light-Acro" w:cs="STSongStd-Light-Acro"/>
          <w:color w:val="000000"/>
          <w:kern w:val="0"/>
          <w:sz w:val="21"/>
          <w:szCs w:val="21"/>
          <w:lang w:val="en-US" w:eastAsia="zh-CN" w:bidi="ar"/>
        </w:rPr>
        <w:t xml:space="preserve">配偶、子女、父母。” </w:t>
      </w:r>
    </w:p>
    <w:p>
      <w:pPr>
        <w:keepNext w:val="0"/>
        <w:keepLines w:val="0"/>
        <w:widowControl/>
        <w:suppressLineNumbers w:val="0"/>
        <w:jc w:val="left"/>
        <w:rPr>
          <w:rFonts w:hint="default" w:ascii="STSongStd-Light-Acro" w:hAnsi="STSongStd-Light-Acro" w:eastAsia="STSongStd-Light-Acro" w:cs="STSongStd-Light-Acro"/>
          <w:color w:val="000000"/>
          <w:kern w:val="0"/>
          <w:sz w:val="21"/>
          <w:szCs w:val="21"/>
          <w:lang w:val="en-US" w:eastAsia="zh-CN" w:bidi="ar"/>
        </w:rPr>
      </w:pPr>
      <w:r>
        <w:rPr>
          <w:rFonts w:hint="default" w:ascii="STSongStd-Light-Acro" w:hAnsi="STSongStd-Light-Acro" w:eastAsia="STSongStd-Light-Acro" w:cs="STSongStd-Light-Acro"/>
          <w:color w:val="000000"/>
          <w:kern w:val="0"/>
          <w:sz w:val="21"/>
          <w:szCs w:val="21"/>
          <w:lang w:val="en-US" w:eastAsia="zh-CN" w:bidi="ar"/>
        </w:rPr>
        <w:t xml:space="preserve">故刘杰的遗产由韩梅、刘甜甜、刘建民、宋丽华四人 各继承遗产 </w:t>
      </w:r>
      <w:r>
        <w:rPr>
          <w:rFonts w:hint="default" w:ascii="Helvetica" w:hAnsi="Helvetica" w:eastAsia="Helvetica" w:cs="Helvetica"/>
          <w:color w:val="000000"/>
          <w:kern w:val="0"/>
          <w:sz w:val="21"/>
          <w:szCs w:val="21"/>
          <w:lang w:val="en-US" w:eastAsia="zh-CN" w:bidi="ar"/>
        </w:rPr>
        <w:t>7500</w:t>
      </w:r>
      <w:r>
        <w:rPr>
          <w:rFonts w:hint="default" w:ascii="STSongStd-Light-Acro" w:hAnsi="STSongStd-Light-Acro" w:eastAsia="STSongStd-Light-Acro" w:cs="STSongStd-Light-Acro"/>
          <w:color w:val="000000"/>
          <w:kern w:val="0"/>
          <w:sz w:val="21"/>
          <w:szCs w:val="21"/>
          <w:lang w:val="en-US" w:eastAsia="zh-CN" w:bidi="ar"/>
        </w:rPr>
        <w:t xml:space="preserve">元。 </w:t>
      </w:r>
    </w:p>
    <w:p>
      <w:pPr>
        <w:keepNext w:val="0"/>
        <w:keepLines w:val="0"/>
        <w:widowControl/>
        <w:numPr>
          <w:ilvl w:val="0"/>
          <w:numId w:val="12"/>
        </w:numPr>
        <w:suppressLineNumbers w:val="0"/>
        <w:jc w:val="left"/>
        <w:rPr>
          <w:rFonts w:hint="default" w:ascii="STSongStd-Light-Acro" w:hAnsi="STSongStd-Light-Acro" w:eastAsia="STSongStd-Light-Acro" w:cs="STSongStd-Light-Acro"/>
          <w:color w:val="000000"/>
          <w:kern w:val="0"/>
          <w:sz w:val="21"/>
          <w:szCs w:val="21"/>
          <w:lang w:val="en-US" w:eastAsia="zh-CN" w:bidi="ar"/>
        </w:rPr>
      </w:pPr>
      <w:r>
        <w:rPr>
          <w:rFonts w:ascii="STSongStd-Light-Acro" w:hAnsi="STSongStd-Light-Acro" w:eastAsia="STSongStd-Light-Acro" w:cs="STSongStd-Light-Acro"/>
          <w:color w:val="000000"/>
          <w:kern w:val="0"/>
          <w:sz w:val="21"/>
          <w:szCs w:val="21"/>
          <w:lang w:val="en-US" w:eastAsia="zh-CN" w:bidi="ar"/>
        </w:rPr>
        <w:t xml:space="preserve">刘建民的遗产有 </w:t>
      </w:r>
      <w:r>
        <w:rPr>
          <w:rFonts w:hint="default" w:ascii="Helvetica" w:hAnsi="Helvetica" w:eastAsia="Helvetica" w:cs="Helvetica"/>
          <w:color w:val="000000"/>
          <w:kern w:val="0"/>
          <w:sz w:val="21"/>
          <w:szCs w:val="21"/>
          <w:lang w:val="en-US" w:eastAsia="zh-CN" w:bidi="ar"/>
        </w:rPr>
        <w:t xml:space="preserve">3 </w:t>
      </w:r>
      <w:r>
        <w:rPr>
          <w:rFonts w:hint="default" w:ascii="STSongStd-Light-Acro" w:hAnsi="STSongStd-Light-Acro" w:eastAsia="STSongStd-Light-Acro" w:cs="STSongStd-Light-Acro"/>
          <w:color w:val="000000"/>
          <w:kern w:val="0"/>
          <w:sz w:val="21"/>
          <w:szCs w:val="21"/>
          <w:lang w:val="en-US" w:eastAsia="zh-CN" w:bidi="ar"/>
        </w:rPr>
        <w:t xml:space="preserve">间房屋、存款 </w:t>
      </w:r>
      <w:r>
        <w:rPr>
          <w:rFonts w:hint="default" w:ascii="Helvetica" w:hAnsi="Helvetica" w:eastAsia="Helvetica" w:cs="Helvetica"/>
          <w:color w:val="000000"/>
          <w:kern w:val="0"/>
          <w:sz w:val="21"/>
          <w:szCs w:val="21"/>
          <w:lang w:val="en-US" w:eastAsia="zh-CN" w:bidi="ar"/>
        </w:rPr>
        <w:t>10000</w:t>
      </w:r>
      <w:r>
        <w:rPr>
          <w:rFonts w:hint="default" w:ascii="STSongStd-Light-Acro" w:hAnsi="STSongStd-Light-Acro" w:eastAsia="STSongStd-Light-Acro" w:cs="STSongStd-Light-Acro"/>
          <w:color w:val="000000"/>
          <w:kern w:val="0"/>
          <w:sz w:val="21"/>
          <w:szCs w:val="21"/>
          <w:lang w:val="en-US" w:eastAsia="zh-CN" w:bidi="ar"/>
        </w:rPr>
        <w:t xml:space="preserve">元及继承刘杰的遗产 </w:t>
      </w:r>
      <w:r>
        <w:rPr>
          <w:rFonts w:hint="default" w:ascii="Helvetica" w:hAnsi="Helvetica" w:eastAsia="Helvetica" w:cs="Helvetica"/>
          <w:color w:val="000000"/>
          <w:kern w:val="0"/>
          <w:sz w:val="21"/>
          <w:szCs w:val="21"/>
          <w:lang w:val="en-US" w:eastAsia="zh-CN" w:bidi="ar"/>
        </w:rPr>
        <w:t>7500</w:t>
      </w:r>
      <w:r>
        <w:rPr>
          <w:rFonts w:hint="default" w:ascii="STSongStd-Light-Acro" w:hAnsi="STSongStd-Light-Acro" w:eastAsia="STSongStd-Light-Acro" w:cs="STSongStd-Light-Acro"/>
          <w:color w:val="000000"/>
          <w:kern w:val="0"/>
          <w:sz w:val="21"/>
          <w:szCs w:val="21"/>
          <w:lang w:val="en-US" w:eastAsia="zh-CN" w:bidi="ar"/>
        </w:rPr>
        <w:t xml:space="preserve">元。依变更后的公证遗嘱， </w:t>
      </w:r>
      <w:r>
        <w:rPr>
          <w:rFonts w:hint="default" w:ascii="Helvetica" w:hAnsi="Helvetica" w:eastAsia="Helvetica" w:cs="Helvetica"/>
          <w:color w:val="000000"/>
          <w:kern w:val="0"/>
          <w:sz w:val="21"/>
          <w:szCs w:val="21"/>
          <w:lang w:val="en-US" w:eastAsia="zh-CN" w:bidi="ar"/>
        </w:rPr>
        <w:t xml:space="preserve">3 </w:t>
      </w:r>
      <w:r>
        <w:rPr>
          <w:rFonts w:hint="default" w:ascii="STSongStd-Light-Acro" w:hAnsi="STSongStd-Light-Acro" w:eastAsia="STSongStd-Light-Acro" w:cs="STSongStd-Light-Acro"/>
          <w:color w:val="000000"/>
          <w:kern w:val="0"/>
          <w:sz w:val="21"/>
          <w:szCs w:val="21"/>
          <w:lang w:val="en-US" w:eastAsia="zh-CN" w:bidi="ar"/>
        </w:rPr>
        <w:t xml:space="preserve">间房屋及 </w:t>
      </w:r>
      <w:r>
        <w:rPr>
          <w:rFonts w:hint="default" w:ascii="Helvetica" w:hAnsi="Helvetica" w:eastAsia="Helvetica" w:cs="Helvetica"/>
          <w:color w:val="000000"/>
          <w:kern w:val="0"/>
          <w:sz w:val="21"/>
          <w:szCs w:val="21"/>
          <w:lang w:val="en-US" w:eastAsia="zh-CN" w:bidi="ar"/>
        </w:rPr>
        <w:t xml:space="preserve">10000 </w:t>
      </w:r>
      <w:r>
        <w:rPr>
          <w:rFonts w:hint="default" w:ascii="STSongStd-Light-Acro" w:hAnsi="STSongStd-Light-Acro" w:eastAsia="STSongStd-Light-Acro" w:cs="STSongStd-Light-Acro"/>
          <w:color w:val="000000"/>
          <w:kern w:val="0"/>
          <w:sz w:val="21"/>
          <w:szCs w:val="21"/>
          <w:lang w:val="en-US" w:eastAsia="zh-CN" w:bidi="ar"/>
        </w:rPr>
        <w:t xml:space="preserve">元的存款由刘玉继承，另外 </w:t>
      </w:r>
      <w:r>
        <w:rPr>
          <w:rFonts w:hint="default" w:ascii="Helvetica" w:hAnsi="Helvetica" w:eastAsia="Helvetica" w:cs="Helvetica"/>
          <w:color w:val="000000"/>
          <w:kern w:val="0"/>
          <w:sz w:val="21"/>
          <w:szCs w:val="21"/>
          <w:lang w:val="en-US" w:eastAsia="zh-CN" w:bidi="ar"/>
        </w:rPr>
        <w:t>7500</w:t>
      </w:r>
      <w:r>
        <w:rPr>
          <w:rFonts w:hint="default" w:ascii="STSongStd-Light-Acro" w:hAnsi="STSongStd-Light-Acro" w:eastAsia="STSongStd-Light-Acro" w:cs="STSongStd-Light-Acro"/>
          <w:color w:val="000000"/>
          <w:kern w:val="0"/>
          <w:sz w:val="21"/>
          <w:szCs w:val="21"/>
          <w:lang w:val="en-US" w:eastAsia="zh-CN" w:bidi="ar"/>
        </w:rPr>
        <w:t xml:space="preserve">元由宋 丽华、刘玉和刘甜甜依法继承，各得 </w:t>
      </w:r>
      <w:r>
        <w:rPr>
          <w:rFonts w:hint="default" w:ascii="Helvetica" w:hAnsi="Helvetica" w:eastAsia="Helvetica" w:cs="Helvetica"/>
          <w:color w:val="000000"/>
          <w:kern w:val="0"/>
          <w:sz w:val="21"/>
          <w:szCs w:val="21"/>
          <w:lang w:val="en-US" w:eastAsia="zh-CN" w:bidi="ar"/>
        </w:rPr>
        <w:t>1</w:t>
      </w:r>
      <w:r>
        <w:rPr>
          <w:rFonts w:hint="default" w:ascii="STSongStd-Light-Acro" w:hAnsi="STSongStd-Light-Acro" w:eastAsia="STSongStd-Light-Acro" w:cs="STSongStd-Light-Acro"/>
          <w:color w:val="000000"/>
          <w:kern w:val="0"/>
          <w:sz w:val="21"/>
          <w:szCs w:val="21"/>
          <w:lang w:val="en-US" w:eastAsia="zh-CN" w:bidi="ar"/>
        </w:rPr>
        <w:t>／</w:t>
      </w:r>
      <w:r>
        <w:rPr>
          <w:rFonts w:hint="default" w:ascii="Helvetica" w:hAnsi="Helvetica" w:eastAsia="Helvetica" w:cs="Helvetica"/>
          <w:color w:val="000000"/>
          <w:kern w:val="0"/>
          <w:sz w:val="21"/>
          <w:szCs w:val="21"/>
          <w:lang w:val="en-US" w:eastAsia="zh-CN" w:bidi="ar"/>
        </w:rPr>
        <w:t>3</w:t>
      </w:r>
      <w:r>
        <w:rPr>
          <w:rFonts w:hint="default" w:ascii="STSongStd-Light-Acro" w:hAnsi="STSongStd-Light-Acro" w:eastAsia="STSongStd-Light-Acro" w:cs="STSongStd-Light-Acro"/>
          <w:color w:val="000000"/>
          <w:kern w:val="0"/>
          <w:sz w:val="21"/>
          <w:szCs w:val="21"/>
          <w:lang w:val="en-US" w:eastAsia="zh-CN" w:bidi="ar"/>
        </w:rPr>
        <w:t>。</w:t>
      </w:r>
    </w:p>
    <w:p>
      <w:pPr>
        <w:keepNext w:val="0"/>
        <w:keepLines w:val="0"/>
        <w:widowControl/>
        <w:numPr>
          <w:ilvl w:val="0"/>
          <w:numId w:val="13"/>
        </w:numPr>
        <w:suppressLineNumbers w:val="0"/>
        <w:jc w:val="left"/>
      </w:pPr>
      <w:r>
        <w:rPr>
          <w:rFonts w:hint="eastAsia" w:ascii="宋体" w:hAnsi="宋体" w:eastAsia="宋体" w:cs="宋体"/>
          <w:color w:val="000000"/>
          <w:kern w:val="0"/>
          <w:sz w:val="21"/>
          <w:szCs w:val="21"/>
          <w:lang w:val="en-US" w:eastAsia="zh-CN" w:bidi="ar"/>
        </w:rPr>
        <w:t xml:space="preserve">刘玉的遗产由其法定继承人宋丽华、宋双和宋宇继承。刘玉继承所得遗产为其与宋双的夫妻共同财产，应先进行分割。因此，属于刘玉的遗产有：房屋 1．5 间，婚前存款 3000元，继承刘建民的 10000元中的一半 5000元，这些遗产由其法定人继承人均分。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（4）若刘建民用自书遗嘱变更前立公证遗嘱，则其后立的自书遗嘱无效，执 行其前立遗嘱，刘甜甜可得存款 10000元和刘建民继承刘杰遗产 7500 元中的 1 ／3，即 2500元，共计 12500元</w:t>
      </w:r>
      <w:r>
        <w:rPr>
          <w:rFonts w:hint="eastAsia" w:ascii="宋体" w:hAnsi="宋体" w:cs="宋体"/>
          <w:color w:val="000000"/>
          <w:kern w:val="0"/>
          <w:sz w:val="21"/>
          <w:szCs w:val="21"/>
          <w:lang w:val="en-US" w:eastAsia="zh-CN" w:bidi="ar"/>
        </w:rPr>
        <w:t>。</w:t>
      </w:r>
    </w:p>
    <w:p>
      <w:pPr>
        <w:keepNext w:val="0"/>
        <w:keepLines w:val="0"/>
        <w:widowControl/>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5、(1) 李某的财产有瓦房 8 间，金钱 5 万元和一幅画。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 李某的自书遗嘱有效，虽然遗嘱中指定的遗嘱继承人死亡，但他们是后于立遗嘱人死亡的，故 遗嘱中指定继承的财产可以作为齐某和李丙的遗产由各自的继承人继承。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 遗 嘱中指定的受遗赠人在未明确表示接受遗赠前死亡，遗赠不生效力，康某酌继 </w:t>
      </w:r>
    </w:p>
    <w:p>
      <w:pPr>
        <w:keepNext w:val="0"/>
        <w:keepLines w:val="0"/>
        <w:widowControl/>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承人不能请求分得山水画。 </w:t>
      </w:r>
    </w:p>
    <w:p>
      <w:pPr>
        <w:keepNext w:val="0"/>
        <w:keepLines w:val="0"/>
        <w:widowControl/>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(4) 李某自书遗嘱没有处分的 3 万元稿酬以及无效遗 赠的山水画应当按法定继承处理。由其法定继承人分配。即把该财产分为 5 份， 由李甲、李乙、李丙、齐某和王 D分配。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 李甲应当继承的份额由于其先于 被继承人死亡， 应当曲李甲的女儿李 E代位继承。 (6) 李丙在李某死后也死亡， 由李丙的继承人进行转继承，即由其丈夫赵某和儿子赵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A继承李丙按照法定继 承和遗嘱继承所取得的财产。 (7) 齐某也在被继承人死亡之后， 遗产分割前死亡， 故齐某按照遗嘱和法定继承所得到的份额转由其法定继承人王 C和王 D继承。</w:t>
      </w:r>
    </w:p>
    <w:p>
      <w:pPr>
        <w:keepNext w:val="0"/>
        <w:keepLines w:val="0"/>
        <w:widowControl/>
        <w:numPr>
          <w:ilvl w:val="0"/>
          <w:numId w:val="0"/>
        </w:numPr>
        <w:suppressLineNumbers w:val="0"/>
        <w:jc w:val="left"/>
        <w:rPr>
          <w:rFonts w:hint="eastAsia" w:ascii="宋体" w:hAnsi="宋体" w:eastAsia="宋体" w:cs="宋体"/>
          <w:color w:val="000000"/>
          <w:kern w:val="0"/>
          <w:sz w:val="21"/>
          <w:szCs w:val="21"/>
          <w:lang w:val="en-US" w:eastAsia="zh-CN" w:bidi="ar"/>
        </w:rPr>
      </w:pPr>
    </w:p>
    <w:p>
      <w:pPr>
        <w:keepNext w:val="0"/>
        <w:keepLines w:val="0"/>
        <w:widowControl/>
        <w:numPr>
          <w:ilvl w:val="0"/>
          <w:numId w:val="0"/>
        </w:numPr>
        <w:suppressLineNumbers w:val="0"/>
        <w:jc w:val="left"/>
        <w:rPr>
          <w:rFonts w:hint="eastAsia" w:ascii="宋体" w:hAnsi="宋体" w:eastAsia="宋体" w:cs="宋体"/>
          <w:color w:val="000000"/>
          <w:kern w:val="0"/>
          <w:sz w:val="21"/>
          <w:szCs w:val="21"/>
          <w:lang w:val="en-US" w:eastAsia="zh-CN" w:bidi="ar"/>
        </w:rPr>
      </w:pPr>
    </w:p>
    <w:p>
      <w:pPr>
        <w:keepNext w:val="0"/>
        <w:keepLines w:val="0"/>
        <w:widowControl/>
        <w:suppressLineNumbers w:val="0"/>
        <w:jc w:val="left"/>
        <w:rPr>
          <w:rFonts w:hint="eastAsia" w:ascii="宋体" w:hAnsi="宋体" w:eastAsia="宋体" w:cs="宋体"/>
          <w:color w:val="000000"/>
          <w:kern w:val="0"/>
          <w:sz w:val="21"/>
          <w:szCs w:val="21"/>
          <w:lang w:val="en-US" w:eastAsia="zh-CN" w:bidi="ar"/>
        </w:rPr>
      </w:pPr>
    </w:p>
    <w:p>
      <w:pPr>
        <w:keepNext w:val="0"/>
        <w:keepLines w:val="0"/>
        <w:widowControl/>
        <w:numPr>
          <w:ilvl w:val="0"/>
          <w:numId w:val="0"/>
        </w:numPr>
        <w:suppressLineNumbers w:val="0"/>
        <w:ind w:left="100" w:leftChars="0"/>
        <w:jc w:val="left"/>
        <w:rPr>
          <w:rFonts w:hint="eastAsia" w:ascii="宋体" w:hAnsi="宋体" w:eastAsia="宋体" w:cs="宋体"/>
          <w:color w:val="000000"/>
          <w:kern w:val="0"/>
          <w:sz w:val="21"/>
          <w:szCs w:val="21"/>
          <w:lang w:val="en-US" w:eastAsia="zh-CN" w:bidi="ar"/>
        </w:rPr>
      </w:pPr>
    </w:p>
    <w:p>
      <w:pPr>
        <w:keepNext w:val="0"/>
        <w:keepLines w:val="0"/>
        <w:widowControl/>
        <w:numPr>
          <w:ilvl w:val="0"/>
          <w:numId w:val="0"/>
        </w:numPr>
        <w:suppressLineNumbers w:val="0"/>
        <w:ind w:left="100" w:leftChars="0"/>
        <w:jc w:val="left"/>
        <w:rPr>
          <w:rFonts w:hint="eastAsia" w:ascii="宋体" w:hAnsi="宋体" w:eastAsia="宋体" w:cs="宋体"/>
          <w:color w:val="000000"/>
          <w:kern w:val="0"/>
          <w:sz w:val="21"/>
          <w:szCs w:val="21"/>
          <w:lang w:val="en-US" w:eastAsia="zh-CN" w:bidi="ar"/>
        </w:rPr>
      </w:pPr>
    </w:p>
    <w:p>
      <w:pPr>
        <w:keepNext w:val="0"/>
        <w:keepLines w:val="0"/>
        <w:widowControl/>
        <w:suppressLineNumbers w:val="0"/>
        <w:jc w:val="left"/>
        <w:rPr>
          <w:rFonts w:hint="default" w:ascii="STSongStd-Light-Acro" w:hAnsi="STSongStd-Light-Acro" w:eastAsia="STSongStd-Light-Acro" w:cs="STSongStd-Light-Acro"/>
          <w:color w:val="000000"/>
          <w:kern w:val="0"/>
          <w:sz w:val="21"/>
          <w:szCs w:val="21"/>
          <w:lang w:val="en-US" w:eastAsia="zh-CN" w:bidi="ar"/>
        </w:rPr>
      </w:pPr>
    </w:p>
    <w:p>
      <w:pPr>
        <w:keepNext w:val="0"/>
        <w:keepLines w:val="0"/>
        <w:widowControl/>
        <w:suppressLineNumbers w:val="0"/>
        <w:jc w:val="left"/>
        <w:rPr>
          <w:rFonts w:hint="eastAsia" w:ascii="STSongStd-Light-Acro" w:hAnsi="STSongStd-Light-Acro" w:eastAsia="STSongStd-Light-Acro" w:cs="STSongStd-Light-Acro"/>
          <w:color w:val="000000"/>
          <w:kern w:val="0"/>
          <w:sz w:val="21"/>
          <w:szCs w:val="21"/>
          <w:lang w:val="en-US" w:eastAsia="zh-CN" w:bidi="ar"/>
        </w:rPr>
      </w:pPr>
    </w:p>
    <w:p>
      <w:pPr>
        <w:keepNext w:val="0"/>
        <w:keepLines w:val="0"/>
        <w:widowControl/>
        <w:suppressLineNumbers w:val="0"/>
        <w:jc w:val="left"/>
        <w:rPr>
          <w:rFonts w:hint="default" w:eastAsia="宋体"/>
          <w:lang w:val="en-US" w:eastAsia="zh-CN"/>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ascii="Arial" w:eastAsia="Arial"/>
          <w:sz w:val="24"/>
          <w:szCs w:val="24"/>
        </w:rPr>
      </w:pPr>
    </w:p>
    <w:p>
      <w:pPr>
        <w:widowControl w:val="0"/>
        <w:numPr>
          <w:ilvl w:val="0"/>
          <w:numId w:val="0"/>
        </w:numPr>
        <w:jc w:val="both"/>
        <w:rPr>
          <w:rFonts w:hint="default" w:ascii="Arial" w:eastAsia="Arial"/>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panose1 w:val="0201050906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STSongStd-Light-Acro">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auto"/>
    <w:pitch w:val="default"/>
    <w:sig w:usb0="E0002A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846AD3C"/>
    <w:multiLevelType w:val="singleLevel"/>
    <w:tmpl w:val="B846AD3C"/>
    <w:lvl w:ilvl="0" w:tentative="0">
      <w:start w:val="1"/>
      <w:numFmt w:val="decimal"/>
      <w:suff w:val="nothing"/>
      <w:lvlText w:val="（%1）"/>
      <w:lvlJc w:val="left"/>
    </w:lvl>
  </w:abstractNum>
  <w:abstractNum w:abstractNumId="1">
    <w:nsid w:val="C78EDCE1"/>
    <w:multiLevelType w:val="singleLevel"/>
    <w:tmpl w:val="C78EDCE1"/>
    <w:lvl w:ilvl="0" w:tentative="0">
      <w:start w:val="1"/>
      <w:numFmt w:val="chineseCounting"/>
      <w:suff w:val="nothing"/>
      <w:lvlText w:val="%1、"/>
      <w:lvlJc w:val="left"/>
      <w:pPr>
        <w:ind w:left="350" w:leftChars="0" w:firstLine="0" w:firstLineChars="0"/>
      </w:pPr>
      <w:rPr>
        <w:rFonts w:hint="eastAsia"/>
      </w:rPr>
    </w:lvl>
  </w:abstractNum>
  <w:abstractNum w:abstractNumId="2">
    <w:nsid w:val="D82B3866"/>
    <w:multiLevelType w:val="singleLevel"/>
    <w:tmpl w:val="D82B3866"/>
    <w:lvl w:ilvl="0" w:tentative="0">
      <w:start w:val="2"/>
      <w:numFmt w:val="decimal"/>
      <w:suff w:val="nothing"/>
      <w:lvlText w:val="%1、"/>
      <w:lvlJc w:val="left"/>
    </w:lvl>
  </w:abstractNum>
  <w:abstractNum w:abstractNumId="3">
    <w:nsid w:val="E0DE93F5"/>
    <w:multiLevelType w:val="singleLevel"/>
    <w:tmpl w:val="E0DE93F5"/>
    <w:lvl w:ilvl="0" w:tentative="0">
      <w:start w:val="2"/>
      <w:numFmt w:val="decimal"/>
      <w:suff w:val="space"/>
      <w:lvlText w:val="(%1)"/>
      <w:lvlJc w:val="left"/>
    </w:lvl>
  </w:abstractNum>
  <w:abstractNum w:abstractNumId="4">
    <w:nsid w:val="E3D1804C"/>
    <w:multiLevelType w:val="singleLevel"/>
    <w:tmpl w:val="E3D1804C"/>
    <w:lvl w:ilvl="0" w:tentative="0">
      <w:start w:val="6"/>
      <w:numFmt w:val="decimal"/>
      <w:suff w:val="nothing"/>
      <w:lvlText w:val="%1、"/>
      <w:lvlJc w:val="left"/>
      <w:pPr>
        <w:ind w:left="490" w:leftChars="0" w:firstLine="0" w:firstLineChars="0"/>
      </w:pPr>
    </w:lvl>
  </w:abstractNum>
  <w:abstractNum w:abstractNumId="5">
    <w:nsid w:val="E57C1AA4"/>
    <w:multiLevelType w:val="singleLevel"/>
    <w:tmpl w:val="E57C1AA4"/>
    <w:lvl w:ilvl="0" w:tentative="0">
      <w:start w:val="1"/>
      <w:numFmt w:val="decimal"/>
      <w:lvlText w:val="%1."/>
      <w:lvlJc w:val="left"/>
      <w:pPr>
        <w:tabs>
          <w:tab w:val="left" w:pos="312"/>
        </w:tabs>
      </w:pPr>
    </w:lvl>
  </w:abstractNum>
  <w:abstractNum w:abstractNumId="6">
    <w:nsid w:val="EBA067C3"/>
    <w:multiLevelType w:val="singleLevel"/>
    <w:tmpl w:val="EBA067C3"/>
    <w:lvl w:ilvl="0" w:tentative="0">
      <w:start w:val="3"/>
      <w:numFmt w:val="decimal"/>
      <w:suff w:val="nothing"/>
      <w:lvlText w:val="（%1）"/>
      <w:lvlJc w:val="left"/>
    </w:lvl>
  </w:abstractNum>
  <w:abstractNum w:abstractNumId="7">
    <w:nsid w:val="15B440CC"/>
    <w:multiLevelType w:val="singleLevel"/>
    <w:tmpl w:val="15B440CC"/>
    <w:lvl w:ilvl="0" w:tentative="0">
      <w:start w:val="1"/>
      <w:numFmt w:val="chineseCounting"/>
      <w:suff w:val="nothing"/>
      <w:lvlText w:val="%1、"/>
      <w:lvlJc w:val="left"/>
      <w:rPr>
        <w:rFonts w:hint="eastAsia"/>
      </w:rPr>
    </w:lvl>
  </w:abstractNum>
  <w:abstractNum w:abstractNumId="8">
    <w:nsid w:val="2846C286"/>
    <w:multiLevelType w:val="singleLevel"/>
    <w:tmpl w:val="2846C286"/>
    <w:lvl w:ilvl="0" w:tentative="0">
      <w:start w:val="5"/>
      <w:numFmt w:val="decimal"/>
      <w:suff w:val="nothing"/>
      <w:lvlText w:val="%1、"/>
      <w:lvlJc w:val="left"/>
    </w:lvl>
  </w:abstractNum>
  <w:abstractNum w:abstractNumId="9">
    <w:nsid w:val="32101FA6"/>
    <w:multiLevelType w:val="singleLevel"/>
    <w:tmpl w:val="32101FA6"/>
    <w:lvl w:ilvl="0" w:tentative="0">
      <w:start w:val="1"/>
      <w:numFmt w:val="decimal"/>
      <w:suff w:val="nothing"/>
      <w:lvlText w:val="（%1）"/>
      <w:lvlJc w:val="left"/>
    </w:lvl>
  </w:abstractNum>
  <w:abstractNum w:abstractNumId="10">
    <w:nsid w:val="3993211B"/>
    <w:multiLevelType w:val="singleLevel"/>
    <w:tmpl w:val="3993211B"/>
    <w:lvl w:ilvl="0" w:tentative="0">
      <w:start w:val="1"/>
      <w:numFmt w:val="decimal"/>
      <w:lvlText w:val="%1."/>
      <w:lvlJc w:val="left"/>
      <w:pPr>
        <w:tabs>
          <w:tab w:val="left" w:pos="312"/>
        </w:tabs>
      </w:pPr>
    </w:lvl>
  </w:abstractNum>
  <w:abstractNum w:abstractNumId="11">
    <w:nsid w:val="5AA52BC4"/>
    <w:multiLevelType w:val="singleLevel"/>
    <w:tmpl w:val="5AA52BC4"/>
    <w:lvl w:ilvl="0" w:tentative="0">
      <w:start w:val="1"/>
      <w:numFmt w:val="decimal"/>
      <w:lvlText w:val="%1."/>
      <w:lvlJc w:val="left"/>
      <w:pPr>
        <w:tabs>
          <w:tab w:val="left" w:pos="312"/>
        </w:tabs>
      </w:pPr>
    </w:lvl>
  </w:abstractNum>
  <w:abstractNum w:abstractNumId="12">
    <w:nsid w:val="768F049D"/>
    <w:multiLevelType w:val="singleLevel"/>
    <w:tmpl w:val="768F049D"/>
    <w:lvl w:ilvl="0" w:tentative="0">
      <w:start w:val="1"/>
      <w:numFmt w:val="decimal"/>
      <w:lvlText w:val="%1."/>
      <w:lvlJc w:val="left"/>
      <w:pPr>
        <w:tabs>
          <w:tab w:val="left" w:pos="312"/>
        </w:tabs>
      </w:pPr>
    </w:lvl>
  </w:abstractNum>
  <w:num w:numId="1">
    <w:abstractNumId w:val="1"/>
  </w:num>
  <w:num w:numId="2">
    <w:abstractNumId w:val="11"/>
  </w:num>
  <w:num w:numId="3">
    <w:abstractNumId w:val="12"/>
  </w:num>
  <w:num w:numId="4">
    <w:abstractNumId w:val="4"/>
  </w:num>
  <w:num w:numId="5">
    <w:abstractNumId w:val="9"/>
  </w:num>
  <w:num w:numId="6">
    <w:abstractNumId w:val="0"/>
  </w:num>
  <w:num w:numId="7">
    <w:abstractNumId w:val="8"/>
  </w:num>
  <w:num w:numId="8">
    <w:abstractNumId w:val="7"/>
  </w:num>
  <w:num w:numId="9">
    <w:abstractNumId w:val="5"/>
  </w:num>
  <w:num w:numId="10">
    <w:abstractNumId w:val="10"/>
  </w:num>
  <w:num w:numId="11">
    <w:abstractNumId w:val="2"/>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1C4917"/>
    <w:rsid w:val="01FE0EA5"/>
    <w:rsid w:val="04AF053E"/>
    <w:rsid w:val="068414D6"/>
    <w:rsid w:val="0741154D"/>
    <w:rsid w:val="07AD28B5"/>
    <w:rsid w:val="0AE327CC"/>
    <w:rsid w:val="0C2450CC"/>
    <w:rsid w:val="0E044CA8"/>
    <w:rsid w:val="0E293DD7"/>
    <w:rsid w:val="13C809A2"/>
    <w:rsid w:val="14582A13"/>
    <w:rsid w:val="16BF3DFC"/>
    <w:rsid w:val="19013A1D"/>
    <w:rsid w:val="1BB74A1E"/>
    <w:rsid w:val="1CE703D0"/>
    <w:rsid w:val="1F4B1E95"/>
    <w:rsid w:val="2AA80210"/>
    <w:rsid w:val="2FF44415"/>
    <w:rsid w:val="314471DD"/>
    <w:rsid w:val="31BE3554"/>
    <w:rsid w:val="393A447A"/>
    <w:rsid w:val="39592BBC"/>
    <w:rsid w:val="3ACE13EF"/>
    <w:rsid w:val="3E3524BE"/>
    <w:rsid w:val="454F42EC"/>
    <w:rsid w:val="49770389"/>
    <w:rsid w:val="4D4B0FEB"/>
    <w:rsid w:val="50CF126F"/>
    <w:rsid w:val="52287323"/>
    <w:rsid w:val="559960FF"/>
    <w:rsid w:val="563413A6"/>
    <w:rsid w:val="594435F4"/>
    <w:rsid w:val="59C00ECB"/>
    <w:rsid w:val="5AE75CF7"/>
    <w:rsid w:val="5C1C4917"/>
    <w:rsid w:val="5C596D13"/>
    <w:rsid w:val="5E495315"/>
    <w:rsid w:val="5F2D4733"/>
    <w:rsid w:val="6201202C"/>
    <w:rsid w:val="628F367F"/>
    <w:rsid w:val="650B4D82"/>
    <w:rsid w:val="665914BF"/>
    <w:rsid w:val="6D0A6236"/>
    <w:rsid w:val="6D5254FC"/>
    <w:rsid w:val="7353368B"/>
    <w:rsid w:val="79BD4BE0"/>
    <w:rsid w:val="7AA71048"/>
    <w:rsid w:val="7CD96909"/>
    <w:rsid w:val="7DF40AD3"/>
    <w:rsid w:val="7E5D0C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1"/>
    <w:pPr>
      <w:ind w:left="100"/>
    </w:pPr>
    <w:rPr>
      <w:rFonts w:ascii="宋体" w:hAnsi="宋体" w:eastAsia="宋体" w:cs="宋体"/>
      <w:sz w:val="36"/>
      <w:szCs w:val="36"/>
      <w:lang w:val="zh-CN" w:eastAsia="zh-CN" w:bidi="zh-CN"/>
    </w:rPr>
  </w:style>
  <w:style w:type="paragraph" w:styleId="5">
    <w:name w:val="List Paragraph"/>
    <w:basedOn w:val="1"/>
    <w:qFormat/>
    <w:uiPriority w:val="1"/>
    <w:pPr>
      <w:spacing w:before="279"/>
      <w:ind w:left="680" w:hanging="1160"/>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41</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2020-01-09T00:27:00Z</dcterms:created>
  <dc:creator>育华教育玉环客服</dc:creator>
  <cp:lastModifiedBy>Administrator</cp:lastModifiedBy>
  <dcterms:modified xsi:type="dcterms:W3CDTF">2020-02-20T12:13:07Z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