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黑体" w:hAnsi="黑体" w:eastAsia="仿宋_GB2312" w:cs="黑体"/>
          <w:b w:val="0"/>
          <w:bCs w:val="0"/>
          <w:sz w:val="24"/>
          <w:szCs w:val="24"/>
          <w:u w:val="none"/>
          <w:lang w:val="en-US" w:eastAsia="zh-CN"/>
        </w:rPr>
      </w:pPr>
      <w:r>
        <w:rPr>
          <w:rFonts w:hint="eastAsia" w:ascii="Times New Roman" w:hAnsi="Times New Roman" w:eastAsia="仿宋_GB2312" w:cs="Times New Roman"/>
          <w:bCs/>
          <w:sz w:val="24"/>
          <w:szCs w:val="24"/>
          <w:u w:val="none"/>
        </w:rPr>
        <w:t>学前儿童语言教育</w:t>
      </w:r>
      <w:r>
        <w:rPr>
          <w:rFonts w:hint="eastAsia" w:ascii="Times New Roman" w:hAnsi="Times New Roman" w:eastAsia="仿宋_GB2312" w:cs="Times New Roman"/>
          <w:bCs/>
          <w:sz w:val="24"/>
          <w:szCs w:val="24"/>
          <w:u w:val="none"/>
          <w:lang w:val="en-US" w:eastAsia="zh-CN"/>
        </w:rPr>
        <w:t>复习资料</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一、单项选择题</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1. 提出“先天语言习得机制”的语言学家是（      ）。</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索绪尔</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乔姆斯基</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皮亚杰</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勒纳伯格</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2. 儿童大约在1岁半以后进入（      ）。</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喃语阶段</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单词句阶段</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成人句阶段</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双词句阶段</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3. 提出“先天语言习得机制”的语言学家是（      ）。</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索绪尔</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乔姆斯基</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皮亚杰</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勒纳伯格</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儿童语言的发展从根本上看是（      ）的结果。</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身体发展</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文化发展</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心理发展</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经济发展</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5.儿童语言获得的“转换生成语法说”是由（       ）提出的。</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A华生</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rPr>
        <w:t>阿尔波特</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C乔姆斯基</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rPr>
        <w:t>勒纳伯格</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6.儿童语言获得的“自然成熟说”是由（       ）提出的。</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华生</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阿尔波特</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乔姆斯基</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勒纳伯格</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7. 下列不是“规则学习说”提出者和赞同者的是（      ）。</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布朗</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弗拉瑟</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布鲁纳</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伯科</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8. 社会因素对儿童的语言学习具有相当的影响，下列不是最为重要的社会因素的是（      ）。</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社会生活环境</w:t>
      </w:r>
      <w:r>
        <w:rPr>
          <w:rFonts w:hint="eastAsia" w:ascii="宋体" w:hAnsi="宋体" w:eastAsia="宋体" w:cs="宋体"/>
          <w:sz w:val="24"/>
          <w:szCs w:val="24"/>
        </w:rPr>
        <w:tab/>
      </w:r>
      <w:r>
        <w:rPr>
          <w:rFonts w:hint="eastAsia" w:ascii="宋体" w:hAnsi="宋体" w:eastAsia="宋体" w:cs="宋体"/>
          <w:sz w:val="24"/>
          <w:szCs w:val="24"/>
          <w:lang w:eastAsia="zh-CN"/>
        </w:rPr>
        <w:t xml:space="preserve">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成人的语言观念</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地域传统文化</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对待儿童的态度</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9. 儿童在语言方面的模仿大致有四种方式，下列选项不是这四种方式之一的是（      ）。</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即时的、完全模仿</w:t>
      </w:r>
      <w:r>
        <w:rPr>
          <w:rFonts w:hint="eastAsia" w:ascii="宋体" w:hAnsi="宋体" w:eastAsia="宋体" w:cs="宋体"/>
          <w:sz w:val="24"/>
          <w:szCs w:val="24"/>
        </w:rPr>
        <w:tab/>
      </w:r>
      <w:r>
        <w:rPr>
          <w:rFonts w:hint="eastAsia" w:ascii="宋体" w:hAnsi="宋体" w:eastAsia="宋体" w:cs="宋体"/>
          <w:sz w:val="24"/>
          <w:szCs w:val="24"/>
          <w:lang w:eastAsia="zh-CN"/>
        </w:rPr>
        <w:t xml:space="preserve">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现场模仿</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即时的、不完全模仿</w:t>
      </w:r>
      <w:r>
        <w:rPr>
          <w:rFonts w:hint="eastAsia" w:ascii="宋体" w:hAnsi="宋体" w:eastAsia="宋体" w:cs="宋体"/>
          <w:sz w:val="24"/>
          <w:szCs w:val="24"/>
        </w:rPr>
        <w:tab/>
      </w:r>
      <w:r>
        <w:rPr>
          <w:rFonts w:hint="eastAsia" w:ascii="宋体" w:hAnsi="宋体" w:eastAsia="宋体" w:cs="宋体"/>
          <w:sz w:val="24"/>
          <w:szCs w:val="24"/>
          <w:lang w:eastAsia="zh-CN"/>
        </w:rPr>
        <w:t xml:space="preserve">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延缓模仿</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10. 婴儿大约从（      ）开始才能真正理解成人的语言。</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9个月</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10个月</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11个月</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12个月</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11. “词语爆炸现象”出现在（      ）。</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1-1岁半</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1岁半-2岁</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2岁-2岁半</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2岁半-3岁</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12.（     ）是人的一生中词汇数量增加最快的时期。</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1-3岁</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3-6岁</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6-9岁</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9-12岁</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13. 根据《幼儿园工作规程》，幼儿园保育和教育在语言发展方面的目标是（      ）。</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培养幼儿良好的语言技能和技巧</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培养幼儿运用语言进行交际的基本能力</w:t>
      </w:r>
    </w:p>
    <w:p>
      <w:pPr>
        <w:numPr>
          <w:ilvl w:val="0"/>
          <w:numId w:val="0"/>
        </w:numPr>
        <w:spacing w:line="240" w:lineRule="auto"/>
        <w:jc w:val="left"/>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C </w:t>
      </w:r>
      <w:r>
        <w:rPr>
          <w:rFonts w:hint="eastAsia" w:ascii="宋体" w:hAnsi="宋体" w:eastAsia="宋体" w:cs="宋体"/>
          <w:sz w:val="24"/>
          <w:szCs w:val="24"/>
        </w:rPr>
        <w:t>促进儿童交际能力的发展</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p>
    <w:p>
      <w:pPr>
        <w:numPr>
          <w:ilvl w:val="0"/>
          <w:numId w:val="0"/>
        </w:numPr>
        <w:spacing w:line="240" w:lineRule="auto"/>
        <w:jc w:val="left"/>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促进儿童社会化的发展</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14.（      ）是学前儿童使用较多的词汇之一，在儿童词量中位居第三。</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名词</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动词</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代词</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形容词</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15. 我国目前学前儿童语言教育中经常采用的、最基本的内容是（      ）。</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渗透的语言教育内容</w:t>
      </w:r>
      <w:r>
        <w:rPr>
          <w:rFonts w:hint="eastAsia" w:ascii="宋体" w:hAnsi="宋体" w:eastAsia="宋体" w:cs="宋体"/>
          <w:sz w:val="24"/>
          <w:szCs w:val="24"/>
        </w:rPr>
        <w:tab/>
      </w:r>
      <w:r>
        <w:rPr>
          <w:rFonts w:hint="eastAsia" w:ascii="宋体" w:hAnsi="宋体" w:eastAsia="宋体" w:cs="宋体"/>
          <w:sz w:val="24"/>
          <w:szCs w:val="24"/>
          <w:lang w:eastAsia="zh-CN"/>
        </w:rPr>
        <w:t xml:space="preserve">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官方的语言教育内容</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专门的语言教育内容</w:t>
      </w:r>
      <w:r>
        <w:rPr>
          <w:rFonts w:hint="eastAsia" w:ascii="宋体" w:hAnsi="宋体" w:eastAsia="宋体" w:cs="宋体"/>
          <w:sz w:val="24"/>
          <w:szCs w:val="24"/>
        </w:rPr>
        <w:tab/>
      </w:r>
      <w:r>
        <w:rPr>
          <w:rFonts w:hint="eastAsia" w:ascii="宋体" w:hAnsi="宋体" w:eastAsia="宋体" w:cs="宋体"/>
          <w:sz w:val="24"/>
          <w:szCs w:val="24"/>
          <w:lang w:eastAsia="zh-CN"/>
        </w:rPr>
        <w:t xml:space="preserve">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民间的语言教育内容</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16.（     ）是确定学前儿童语言教育内容的主要依据。</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学前儿童语言教育目标</w:t>
      </w:r>
      <w:r>
        <w:rPr>
          <w:rFonts w:hint="eastAsia" w:ascii="宋体" w:hAnsi="宋体" w:eastAsia="宋体" w:cs="宋体"/>
          <w:sz w:val="24"/>
          <w:szCs w:val="24"/>
        </w:rPr>
        <w:tab/>
      </w:r>
      <w:r>
        <w:rPr>
          <w:rFonts w:hint="eastAsia" w:ascii="宋体" w:hAnsi="宋体" w:eastAsia="宋体" w:cs="宋体"/>
          <w:sz w:val="24"/>
          <w:szCs w:val="24"/>
          <w:lang w:eastAsia="zh-CN"/>
        </w:rPr>
        <w:t xml:space="preserve">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学前儿童语言教育评价</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学前儿童语言教育方法</w:t>
      </w:r>
      <w:r>
        <w:rPr>
          <w:rFonts w:hint="eastAsia" w:ascii="宋体" w:hAnsi="宋体" w:eastAsia="宋体" w:cs="宋体"/>
          <w:sz w:val="24"/>
          <w:szCs w:val="24"/>
        </w:rPr>
        <w:tab/>
      </w:r>
      <w:r>
        <w:rPr>
          <w:rFonts w:hint="eastAsia" w:ascii="宋体" w:hAnsi="宋体" w:eastAsia="宋体" w:cs="宋体"/>
          <w:sz w:val="24"/>
          <w:szCs w:val="24"/>
          <w:lang w:eastAsia="zh-CN"/>
        </w:rPr>
        <w:t xml:space="preserve">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学前儿童语言教育过程</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17.（     ）是一个完善的语言教育活动设计的核心。</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确定活动目标</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选择活动内容</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策划活动流程</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拟定活动方案</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18.（      ）是语言教育活动设计中最重要的一环。</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确定活动目标</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选择活动内容</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策划活动流程</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拟定活动方案</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19. 学前儿童文学教育活动主要包括文学欣赏和（      ）。</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文学仿编</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文学创造</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文学编构</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文学表演</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20.（     ）是指用简单明了的语言，把事物的形状、特征、用途等解说清楚的讲述形式。</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叙事性讲述</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描述性讲述</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说明性讲述</w:t>
      </w:r>
      <w:r>
        <w:rPr>
          <w:rFonts w:hint="eastAsia" w:ascii="宋体" w:hAnsi="宋体" w:eastAsia="宋体" w:cs="宋体"/>
          <w:sz w:val="24"/>
          <w:szCs w:val="24"/>
        </w:rPr>
        <w:tab/>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议论性讲述</w:t>
      </w:r>
    </w:p>
    <w:p>
      <w:pPr>
        <w:numPr>
          <w:ilvl w:val="0"/>
          <w:numId w:val="1"/>
        </w:numPr>
        <w:spacing w:line="240" w:lineRule="auto"/>
        <w:jc w:val="left"/>
        <w:rPr>
          <w:rFonts w:hint="eastAsia" w:ascii="黑体" w:hAnsi="黑体" w:eastAsia="黑体" w:cs="黑体"/>
          <w:b w:val="0"/>
          <w:bCs w:val="0"/>
          <w:sz w:val="24"/>
          <w:szCs w:val="24"/>
        </w:rPr>
      </w:pPr>
      <w:r>
        <w:rPr>
          <w:rFonts w:hint="eastAsia" w:ascii="黑体" w:hAnsi="黑体" w:eastAsia="黑体" w:cs="黑体"/>
          <w:b w:val="0"/>
          <w:bCs w:val="0"/>
          <w:sz w:val="24"/>
          <w:szCs w:val="24"/>
        </w:rPr>
        <w:t>名词解释</w:t>
      </w:r>
    </w:p>
    <w:p>
      <w:pPr>
        <w:numPr>
          <w:ilvl w:val="0"/>
          <w:numId w:val="0"/>
        </w:numPr>
        <w:spacing w:line="240" w:lineRule="auto"/>
        <w:jc w:val="left"/>
        <w:rPr>
          <w:rFonts w:hint="eastAsia" w:ascii="宋体" w:hAnsi="宋体" w:eastAsia="宋体" w:cs="宋体"/>
          <w:sz w:val="24"/>
          <w:szCs w:val="24"/>
        </w:rPr>
      </w:pPr>
      <w:r>
        <w:rPr>
          <w:rFonts w:hint="eastAsia" w:ascii="宋体" w:hAnsi="宋体" w:eastAsia="宋体" w:cs="宋体"/>
          <w:sz w:val="24"/>
          <w:szCs w:val="24"/>
        </w:rPr>
        <w:t>1. 言语：</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 xml:space="preserve">2. 语言的整体形式： </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 xml:space="preserve">3. 学前儿童语言学习： </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4. 词义泛化：</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 xml:space="preserve">5. 谈话： </w:t>
      </w:r>
    </w:p>
    <w:p>
      <w:pPr>
        <w:spacing w:line="240" w:lineRule="auto"/>
        <w:jc w:val="left"/>
        <w:rPr>
          <w:rFonts w:hint="eastAsia" w:ascii="宋体" w:hAnsi="宋体" w:eastAsia="宋体" w:cs="宋体"/>
          <w:sz w:val="24"/>
          <w:szCs w:val="24"/>
        </w:rPr>
      </w:pPr>
    </w:p>
    <w:p>
      <w:pPr>
        <w:numPr>
          <w:ilvl w:val="0"/>
          <w:numId w:val="1"/>
        </w:numPr>
        <w:spacing w:line="240" w:lineRule="auto"/>
        <w:ind w:left="0" w:leftChars="0" w:firstLine="0" w:firstLineChars="0"/>
        <w:jc w:val="left"/>
        <w:rPr>
          <w:rFonts w:hint="eastAsia" w:ascii="黑体" w:hAnsi="黑体" w:eastAsia="黑体" w:cs="黑体"/>
          <w:b w:val="0"/>
          <w:bCs w:val="0"/>
          <w:sz w:val="24"/>
          <w:szCs w:val="24"/>
        </w:rPr>
      </w:pPr>
      <w:r>
        <w:rPr>
          <w:rFonts w:hint="eastAsia" w:ascii="黑体" w:hAnsi="黑体" w:eastAsia="黑体" w:cs="黑体"/>
          <w:b w:val="0"/>
          <w:bCs w:val="0"/>
          <w:sz w:val="24"/>
          <w:szCs w:val="24"/>
        </w:rPr>
        <w:t>简答题</w:t>
      </w:r>
    </w:p>
    <w:p>
      <w:pPr>
        <w:numPr>
          <w:ilvl w:val="0"/>
          <w:numId w:val="0"/>
        </w:numPr>
        <w:spacing w:line="240" w:lineRule="auto"/>
        <w:ind w:leftChars="0"/>
        <w:jc w:val="left"/>
        <w:rPr>
          <w:rFonts w:hint="eastAsia" w:ascii="宋体" w:hAnsi="宋体" w:eastAsia="宋体" w:cs="宋体"/>
          <w:sz w:val="24"/>
          <w:szCs w:val="24"/>
        </w:rPr>
      </w:pPr>
      <w:r>
        <w:rPr>
          <w:rFonts w:hint="eastAsia" w:ascii="宋体" w:hAnsi="宋体" w:eastAsia="宋体" w:cs="宋体"/>
          <w:sz w:val="24"/>
          <w:szCs w:val="24"/>
        </w:rPr>
        <w:t>1. 语言和言语之间有何影响？</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2. 对“先天语言能力说”的批评可以归纳为哪几个方面？</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3. 简述学前儿童语言学习的影响因素。</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4. 谈话活动的话题必须具备哪些要求?</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5.谈话情景的创设主要有哪几种方式？</w:t>
      </w:r>
    </w:p>
    <w:p>
      <w:pPr>
        <w:spacing w:line="240" w:lineRule="auto"/>
        <w:jc w:val="left"/>
        <w:rPr>
          <w:rFonts w:hint="eastAsia" w:ascii="宋体" w:hAnsi="宋体" w:eastAsia="宋体" w:cs="宋体"/>
          <w:sz w:val="24"/>
          <w:szCs w:val="24"/>
        </w:rPr>
      </w:pPr>
    </w:p>
    <w:p>
      <w:pPr>
        <w:spacing w:line="240" w:lineRule="auto"/>
        <w:jc w:val="left"/>
        <w:rPr>
          <w:rFonts w:hint="eastAsia" w:ascii="黑体" w:hAnsi="黑体" w:eastAsia="黑体" w:cs="黑体"/>
          <w:b w:val="0"/>
          <w:bCs w:val="0"/>
          <w:sz w:val="24"/>
          <w:szCs w:val="24"/>
        </w:rPr>
      </w:pPr>
      <w:r>
        <w:rPr>
          <w:rFonts w:hint="eastAsia" w:ascii="黑体" w:hAnsi="黑体" w:eastAsia="黑体" w:cs="黑体"/>
          <w:b w:val="0"/>
          <w:bCs w:val="0"/>
          <w:sz w:val="24"/>
          <w:szCs w:val="24"/>
        </w:rPr>
        <w:t>四、论述题</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1. 论述社会对语言的影响。</w:t>
      </w:r>
    </w:p>
    <w:p>
      <w:pPr>
        <w:spacing w:line="240" w:lineRule="auto"/>
        <w:jc w:val="left"/>
        <w:rPr>
          <w:rFonts w:hint="eastAsia" w:ascii="宋体" w:hAnsi="宋体" w:eastAsia="宋体" w:cs="宋体"/>
          <w:sz w:val="24"/>
          <w:szCs w:val="24"/>
        </w:rPr>
      </w:pPr>
      <w:r>
        <w:rPr>
          <w:rFonts w:hint="eastAsia" w:ascii="宋体" w:hAnsi="宋体" w:eastAsia="宋体" w:cs="宋体"/>
          <w:sz w:val="24"/>
          <w:szCs w:val="24"/>
        </w:rPr>
        <w:t>2. 教师如何运用示范模仿法对学前儿童进行语言教育？</w:t>
      </w:r>
    </w:p>
    <w:p>
      <w:pPr>
        <w:spacing w:line="240" w:lineRule="auto"/>
        <w:jc w:val="left"/>
        <w:rPr>
          <w:rFonts w:hint="eastAsia" w:ascii="宋体" w:hAnsi="宋体" w:eastAsia="宋体" w:cs="宋体"/>
          <w:sz w:val="24"/>
          <w:szCs w:val="24"/>
        </w:rPr>
      </w:pPr>
    </w:p>
    <w:p>
      <w:pPr>
        <w:spacing w:line="240" w:lineRule="auto"/>
        <w:jc w:val="left"/>
        <w:rPr>
          <w:rFonts w:hint="eastAsia" w:ascii="宋体" w:hAnsi="宋体" w:eastAsia="宋体" w:cs="宋体"/>
          <w:sz w:val="24"/>
          <w:szCs w:val="24"/>
        </w:rPr>
      </w:pPr>
    </w:p>
    <w:p>
      <w:pPr>
        <w:spacing w:line="240" w:lineRule="auto"/>
        <w:jc w:val="left"/>
        <w:rPr>
          <w:rFonts w:hint="eastAsia" w:ascii="宋体" w:hAnsi="宋体" w:eastAsia="宋体" w:cs="宋体"/>
          <w:sz w:val="24"/>
          <w:szCs w:val="24"/>
        </w:rPr>
      </w:pPr>
    </w:p>
    <w:p>
      <w:pPr>
        <w:spacing w:line="240" w:lineRule="auto"/>
        <w:jc w:val="left"/>
        <w:rPr>
          <w:rFonts w:hint="eastAsia"/>
          <w:sz w:val="24"/>
          <w:szCs w:val="24"/>
        </w:rPr>
      </w:pPr>
      <w:r>
        <w:rPr>
          <w:rFonts w:hint="eastAsia"/>
          <w:sz w:val="24"/>
          <w:szCs w:val="24"/>
          <w:lang w:val="en-US" w:eastAsia="zh-CN"/>
        </w:rPr>
        <w:t>复习资料</w:t>
      </w:r>
      <w:r>
        <w:rPr>
          <w:rFonts w:hint="eastAsia"/>
          <w:sz w:val="24"/>
          <w:szCs w:val="24"/>
        </w:rPr>
        <w:t>参考答案:</w:t>
      </w:r>
    </w:p>
    <w:p>
      <w:pPr>
        <w:spacing w:line="240" w:lineRule="auto"/>
        <w:jc w:val="left"/>
        <w:rPr>
          <w:rFonts w:hint="eastAsia"/>
          <w:b/>
          <w:bCs/>
          <w:sz w:val="24"/>
          <w:szCs w:val="24"/>
        </w:rPr>
      </w:pPr>
      <w:r>
        <w:rPr>
          <w:rFonts w:hint="eastAsia"/>
          <w:b/>
          <w:bCs/>
          <w:sz w:val="24"/>
          <w:szCs w:val="24"/>
          <w:lang w:val="en-US" w:eastAsia="zh-CN"/>
        </w:rPr>
        <w:t>一、</w:t>
      </w:r>
      <w:r>
        <w:rPr>
          <w:b/>
          <w:bCs/>
          <w:sz w:val="24"/>
          <w:szCs w:val="24"/>
        </w:rPr>
        <w:t>单项选择题</w:t>
      </w:r>
    </w:p>
    <w:p>
      <w:pPr>
        <w:spacing w:line="240" w:lineRule="auto"/>
        <w:jc w:val="left"/>
        <w:rPr>
          <w:rFonts w:hint="eastAsia"/>
          <w:sz w:val="24"/>
          <w:szCs w:val="24"/>
        </w:rPr>
      </w:pPr>
      <w:r>
        <w:rPr>
          <w:rFonts w:hint="eastAsia"/>
          <w:sz w:val="24"/>
          <w:szCs w:val="24"/>
        </w:rPr>
        <w:t>1. B     2. D     3. B     4. B     5. C     6. D     7. C     8. C     9. B     10. A</w:t>
      </w:r>
      <w:r>
        <w:rPr>
          <w:rFonts w:hint="eastAsia"/>
          <w:sz w:val="24"/>
          <w:szCs w:val="24"/>
          <w:lang w:val="en-US" w:eastAsia="zh-CN"/>
        </w:rPr>
        <w:t xml:space="preserve">  </w:t>
      </w:r>
      <w:r>
        <w:rPr>
          <w:rFonts w:hint="eastAsia"/>
          <w:sz w:val="24"/>
          <w:szCs w:val="24"/>
        </w:rPr>
        <w:t xml:space="preserve">11.B     12.B     13.B     14.D     15.C   </w:t>
      </w:r>
      <w:bookmarkStart w:id="0" w:name="_GoBack"/>
      <w:bookmarkEnd w:id="0"/>
    </w:p>
    <w:p>
      <w:pPr>
        <w:spacing w:line="240" w:lineRule="auto"/>
        <w:jc w:val="left"/>
        <w:rPr>
          <w:rFonts w:hint="eastAsia"/>
          <w:b/>
          <w:bCs/>
          <w:sz w:val="24"/>
          <w:szCs w:val="24"/>
        </w:rPr>
      </w:pPr>
      <w:r>
        <w:rPr>
          <w:rFonts w:hint="eastAsia"/>
          <w:b/>
          <w:bCs/>
          <w:sz w:val="24"/>
          <w:szCs w:val="24"/>
        </w:rPr>
        <w:t>二、名词解释</w:t>
      </w:r>
    </w:p>
    <w:p>
      <w:pPr>
        <w:spacing w:line="240" w:lineRule="auto"/>
        <w:jc w:val="left"/>
        <w:rPr>
          <w:rFonts w:hint="eastAsia"/>
          <w:sz w:val="24"/>
          <w:szCs w:val="24"/>
        </w:rPr>
      </w:pPr>
      <w:r>
        <w:rPr>
          <w:rFonts w:hint="eastAsia"/>
          <w:sz w:val="24"/>
          <w:szCs w:val="24"/>
        </w:rPr>
        <w:t>1. 答：是人运用语言材料和语言规则所进行的交际活动的过程，也就是人们所说出的话和听到的话，又叫话语。</w:t>
      </w:r>
    </w:p>
    <w:p>
      <w:pPr>
        <w:spacing w:line="240" w:lineRule="auto"/>
        <w:jc w:val="left"/>
        <w:rPr>
          <w:rFonts w:hint="eastAsia"/>
          <w:sz w:val="24"/>
          <w:szCs w:val="24"/>
        </w:rPr>
      </w:pPr>
      <w:r>
        <w:rPr>
          <w:rFonts w:hint="eastAsia"/>
          <w:sz w:val="24"/>
          <w:szCs w:val="24"/>
        </w:rPr>
        <w:t>2. 答：是指存在于语言个体形式之中，由个体形式中抽象概括出来的完整形式。</w:t>
      </w:r>
    </w:p>
    <w:p>
      <w:pPr>
        <w:spacing w:line="240" w:lineRule="auto"/>
        <w:jc w:val="left"/>
        <w:rPr>
          <w:rFonts w:hint="eastAsia"/>
          <w:sz w:val="24"/>
          <w:szCs w:val="24"/>
        </w:rPr>
      </w:pPr>
      <w:r>
        <w:rPr>
          <w:rFonts w:hint="eastAsia"/>
          <w:sz w:val="24"/>
          <w:szCs w:val="24"/>
        </w:rPr>
        <w:t>3. 答：是指个体通过有目的的教学活动而掌握某种语言的过程。</w:t>
      </w:r>
    </w:p>
    <w:p>
      <w:pPr>
        <w:spacing w:line="240" w:lineRule="auto"/>
        <w:jc w:val="left"/>
        <w:rPr>
          <w:rFonts w:hint="eastAsia"/>
          <w:sz w:val="24"/>
          <w:szCs w:val="24"/>
        </w:rPr>
      </w:pPr>
      <w:r>
        <w:rPr>
          <w:rFonts w:hint="eastAsia"/>
          <w:sz w:val="24"/>
          <w:szCs w:val="24"/>
        </w:rPr>
        <w:t>4. 答：又称词语扩充，是指儿童对词义的理解使用超出了目标语言范围的现象，即一词多义</w:t>
      </w:r>
      <w:r>
        <w:rPr>
          <w:sz w:val="24"/>
          <w:szCs w:val="24"/>
        </w:rPr>
        <w:t>。</w:t>
      </w:r>
    </w:p>
    <w:p>
      <w:pPr>
        <w:spacing w:line="240" w:lineRule="auto"/>
        <w:jc w:val="left"/>
        <w:rPr>
          <w:rFonts w:hint="eastAsia"/>
          <w:sz w:val="24"/>
          <w:szCs w:val="24"/>
        </w:rPr>
      </w:pPr>
      <w:r>
        <w:rPr>
          <w:rFonts w:hint="eastAsia"/>
          <w:sz w:val="24"/>
          <w:szCs w:val="24"/>
        </w:rPr>
        <w:t>5. 答：是人们之间以问答或对话形式进行的言语交往，包括个别交谈和集体交谈两种。</w:t>
      </w:r>
    </w:p>
    <w:p>
      <w:pPr>
        <w:spacing w:line="240" w:lineRule="auto"/>
        <w:jc w:val="left"/>
        <w:rPr>
          <w:rFonts w:hint="eastAsia"/>
          <w:b/>
          <w:bCs/>
          <w:sz w:val="24"/>
          <w:szCs w:val="24"/>
        </w:rPr>
      </w:pPr>
      <w:r>
        <w:rPr>
          <w:rFonts w:hint="eastAsia"/>
          <w:b/>
          <w:bCs/>
          <w:sz w:val="24"/>
          <w:szCs w:val="24"/>
        </w:rPr>
        <w:t>三、简答题</w:t>
      </w:r>
    </w:p>
    <w:p>
      <w:pPr>
        <w:spacing w:line="240" w:lineRule="auto"/>
        <w:jc w:val="left"/>
        <w:rPr>
          <w:rFonts w:hint="eastAsia"/>
          <w:sz w:val="24"/>
          <w:szCs w:val="24"/>
        </w:rPr>
      </w:pPr>
      <w:r>
        <w:rPr>
          <w:rFonts w:hint="eastAsia"/>
          <w:sz w:val="24"/>
          <w:szCs w:val="24"/>
        </w:rPr>
        <w:t>1. 答：语言和言语两者互相影响，互相依存。</w:t>
      </w:r>
    </w:p>
    <w:p>
      <w:pPr>
        <w:spacing w:line="240" w:lineRule="auto"/>
        <w:jc w:val="left"/>
        <w:rPr>
          <w:sz w:val="24"/>
          <w:szCs w:val="24"/>
        </w:rPr>
      </w:pPr>
      <w:r>
        <w:rPr>
          <w:rFonts w:hint="eastAsia"/>
          <w:sz w:val="24"/>
          <w:szCs w:val="24"/>
        </w:rPr>
        <w:t>（1）一方面，言语活动是依靠语言材料和语言规则来进行的，个人言语活动的效能如何，受到他对语言掌握程度的制约，因此离开了语言，就不会有言语活动。</w:t>
      </w:r>
    </w:p>
    <w:p>
      <w:pPr>
        <w:spacing w:line="240" w:lineRule="auto"/>
        <w:jc w:val="left"/>
        <w:rPr>
          <w:rFonts w:hint="eastAsia"/>
          <w:sz w:val="24"/>
          <w:szCs w:val="24"/>
        </w:rPr>
      </w:pPr>
      <w:r>
        <w:rPr>
          <w:rFonts w:hint="eastAsia"/>
          <w:sz w:val="24"/>
          <w:szCs w:val="24"/>
        </w:rPr>
        <w:t>（2）另一方面语言也离不开言语活动。因为语言是在人具体的言语交际中形成和发展起来的，并且任何一种语言都必须通过人们的言语活动才能发挥它的交际工具的作用，如果某种语言不再被人们用来进行交际，它最终将从社会中消失。</w:t>
      </w:r>
    </w:p>
    <w:p>
      <w:pPr>
        <w:spacing w:line="240" w:lineRule="auto"/>
        <w:jc w:val="left"/>
        <w:rPr>
          <w:rFonts w:hint="eastAsia"/>
          <w:sz w:val="24"/>
          <w:szCs w:val="24"/>
        </w:rPr>
      </w:pPr>
      <w:r>
        <w:rPr>
          <w:rFonts w:hint="eastAsia"/>
          <w:sz w:val="24"/>
          <w:szCs w:val="24"/>
        </w:rPr>
        <w:t>2.  答：（1）乔姆斯基的理论是思辨的产物。人脑中是否存在一个如乔姆斯基所说的那种由语言普遍特征和先天的语言评价能力构成的LAD，那是一个无法证明的假设。</w:t>
      </w:r>
    </w:p>
    <w:p>
      <w:pPr>
        <w:spacing w:line="240" w:lineRule="auto"/>
        <w:jc w:val="left"/>
        <w:rPr>
          <w:rFonts w:hint="eastAsia"/>
          <w:sz w:val="24"/>
          <w:szCs w:val="24"/>
        </w:rPr>
      </w:pPr>
      <w:r>
        <w:rPr>
          <w:rFonts w:hint="eastAsia"/>
          <w:sz w:val="24"/>
          <w:szCs w:val="24"/>
        </w:rPr>
        <w:t>（2）过于低估后天语言环境的作用。许多研究表明，儿童各个阶段语言的发展，同成人与儿童交谈的语言成正相关。</w:t>
      </w:r>
    </w:p>
    <w:p>
      <w:pPr>
        <w:spacing w:line="240" w:lineRule="auto"/>
        <w:jc w:val="left"/>
        <w:rPr>
          <w:rFonts w:hint="eastAsia"/>
          <w:sz w:val="24"/>
          <w:szCs w:val="24"/>
        </w:rPr>
      </w:pPr>
      <w:r>
        <w:rPr>
          <w:rFonts w:hint="eastAsia"/>
          <w:sz w:val="24"/>
          <w:szCs w:val="24"/>
        </w:rPr>
        <w:t>（3）施莱辛格对儿童生来具有LAD这种普遍的语言规范和规则提出了反证，证明了儿童生来并不具有乔姆斯基所说的普遍语法规范。</w:t>
      </w:r>
    </w:p>
    <w:p>
      <w:pPr>
        <w:spacing w:line="240" w:lineRule="auto"/>
        <w:jc w:val="left"/>
        <w:rPr>
          <w:rFonts w:hint="eastAsia"/>
          <w:sz w:val="24"/>
          <w:szCs w:val="24"/>
        </w:rPr>
      </w:pPr>
      <w:r>
        <w:rPr>
          <w:rFonts w:hint="eastAsia"/>
          <w:sz w:val="24"/>
          <w:szCs w:val="24"/>
        </w:rPr>
        <w:t xml:space="preserve">（4）先天语言能力说非常强调儿童本身在获得语言过程中的主动性和创造性，但既然人类生来就拥有一套现成、可以规定本族语言如何理解和产生的普遍语法规则系统，就无需儿童本身再作什么探索和发现了，这其实是否定了儿童在语言获得中的主动性和创造性。  </w:t>
      </w:r>
    </w:p>
    <w:p>
      <w:pPr>
        <w:spacing w:line="240" w:lineRule="auto"/>
        <w:jc w:val="left"/>
        <w:rPr>
          <w:rFonts w:hint="eastAsia"/>
          <w:sz w:val="24"/>
          <w:szCs w:val="24"/>
        </w:rPr>
      </w:pPr>
      <w:r>
        <w:rPr>
          <w:rFonts w:hint="eastAsia"/>
          <w:sz w:val="24"/>
          <w:szCs w:val="24"/>
        </w:rPr>
        <w:t>3. 答：</w:t>
      </w:r>
    </w:p>
    <w:p>
      <w:pPr>
        <w:spacing w:line="240" w:lineRule="auto"/>
        <w:jc w:val="left"/>
        <w:rPr>
          <w:rFonts w:hint="eastAsia"/>
          <w:sz w:val="24"/>
          <w:szCs w:val="24"/>
        </w:rPr>
      </w:pPr>
      <w:r>
        <w:rPr>
          <w:rFonts w:hint="eastAsia"/>
          <w:sz w:val="24"/>
          <w:szCs w:val="24"/>
        </w:rPr>
        <w:t>4. 答：（1）儿童对中心话题具有一定的熟悉度。话题应是儿童日常生活中熟悉的、喜闻乐见的内容，如中班的谈话活动“我最喜欢的人”，这一类话题贴近儿童的生活，而儿童往往比较感兴趣。</w:t>
      </w:r>
    </w:p>
    <w:p>
      <w:pPr>
        <w:spacing w:line="240" w:lineRule="auto"/>
        <w:jc w:val="left"/>
        <w:rPr>
          <w:rFonts w:hint="eastAsia"/>
          <w:sz w:val="24"/>
          <w:szCs w:val="24"/>
        </w:rPr>
      </w:pPr>
      <w:r>
        <w:rPr>
          <w:rFonts w:hint="eastAsia"/>
          <w:sz w:val="24"/>
          <w:szCs w:val="24"/>
        </w:rPr>
        <w:t>（2）要使儿童对中心话题具有一定的新鲜感。中心话题要能调动儿童参与谈话的积极性，对儿童具有一定的新鲜感和刺激性，如大班谈话活动“恐龙乐园”等。</w:t>
      </w:r>
    </w:p>
    <w:p>
      <w:pPr>
        <w:spacing w:line="240" w:lineRule="auto"/>
        <w:jc w:val="left"/>
        <w:rPr>
          <w:rFonts w:hint="eastAsia"/>
          <w:sz w:val="24"/>
          <w:szCs w:val="24"/>
        </w:rPr>
      </w:pPr>
      <w:r>
        <w:rPr>
          <w:rFonts w:hint="eastAsia"/>
          <w:sz w:val="24"/>
          <w:szCs w:val="24"/>
        </w:rPr>
        <w:t>（3）中心话题要与儿童生活中共同关心的内容有关，能引起儿童共同的谈话与讨论的兴趣。</w:t>
      </w:r>
    </w:p>
    <w:p>
      <w:pPr>
        <w:spacing w:line="240" w:lineRule="auto"/>
        <w:jc w:val="left"/>
        <w:rPr>
          <w:rFonts w:hint="eastAsia"/>
          <w:sz w:val="24"/>
          <w:szCs w:val="24"/>
        </w:rPr>
      </w:pPr>
      <w:r>
        <w:rPr>
          <w:rFonts w:hint="eastAsia"/>
          <w:sz w:val="24"/>
          <w:szCs w:val="24"/>
        </w:rPr>
        <w:t>5. 答：（1）用实物或直观教具创设谈话情景。通过挂图、幻灯、墙饰布置等各种不同的实物，向儿童提供与话题有关的可视现象，启迪儿童谈话的兴趣和思路。</w:t>
      </w:r>
    </w:p>
    <w:p>
      <w:pPr>
        <w:spacing w:line="240" w:lineRule="auto"/>
        <w:jc w:val="left"/>
        <w:rPr>
          <w:rFonts w:hint="eastAsia"/>
          <w:sz w:val="24"/>
          <w:szCs w:val="24"/>
        </w:rPr>
      </w:pPr>
      <w:r>
        <w:rPr>
          <w:rFonts w:hint="eastAsia"/>
          <w:sz w:val="24"/>
          <w:szCs w:val="24"/>
        </w:rPr>
        <w:t>（2）用语言创设谈话情景。教师通过自己说一段话，提一些问题来唤起儿童的回忆，调动他们的经验，以便适时地切入话题。</w:t>
      </w:r>
    </w:p>
    <w:p>
      <w:pPr>
        <w:spacing w:line="240" w:lineRule="auto"/>
        <w:jc w:val="left"/>
        <w:rPr>
          <w:rFonts w:hint="eastAsia"/>
          <w:sz w:val="24"/>
          <w:szCs w:val="24"/>
        </w:rPr>
      </w:pPr>
      <w:r>
        <w:rPr>
          <w:rFonts w:hint="eastAsia"/>
          <w:sz w:val="24"/>
          <w:szCs w:val="24"/>
        </w:rPr>
        <w:t>（3）用游戏或表演的形式创设谈话情景。通过开展一些游戏或表演活动，来提供一些与谈话内容有关的情景，以引起儿童表述的愿望。</w:t>
      </w:r>
    </w:p>
    <w:p>
      <w:pPr>
        <w:spacing w:line="240" w:lineRule="auto"/>
        <w:jc w:val="left"/>
        <w:rPr>
          <w:rFonts w:hint="eastAsia"/>
          <w:b/>
          <w:bCs/>
          <w:sz w:val="24"/>
          <w:szCs w:val="24"/>
        </w:rPr>
      </w:pPr>
      <w:r>
        <w:rPr>
          <w:b/>
          <w:bCs/>
          <w:sz w:val="24"/>
          <w:szCs w:val="24"/>
        </w:rPr>
        <w:t>四、论述题</w:t>
      </w:r>
    </w:p>
    <w:p>
      <w:pPr>
        <w:spacing w:line="240" w:lineRule="auto"/>
        <w:jc w:val="left"/>
        <w:rPr>
          <w:rFonts w:hint="eastAsia"/>
          <w:sz w:val="24"/>
          <w:szCs w:val="24"/>
        </w:rPr>
      </w:pPr>
      <w:r>
        <w:rPr>
          <w:rFonts w:hint="eastAsia"/>
          <w:sz w:val="24"/>
          <w:szCs w:val="24"/>
        </w:rPr>
        <w:t>1. 答：（1）语言产生于社会</w:t>
      </w:r>
    </w:p>
    <w:p>
      <w:pPr>
        <w:spacing w:line="240" w:lineRule="auto"/>
        <w:jc w:val="left"/>
        <w:rPr>
          <w:rFonts w:hint="eastAsia"/>
          <w:sz w:val="24"/>
          <w:szCs w:val="24"/>
        </w:rPr>
      </w:pPr>
      <w:r>
        <w:rPr>
          <w:rFonts w:hint="eastAsia"/>
          <w:sz w:val="24"/>
          <w:szCs w:val="24"/>
        </w:rPr>
        <w:t>只有当人类的活动由个体活动进入到有组织的群体活动的时候，或者说，只有当人类进入一定的社会生活的时候，语言的产生才有了前提。</w:t>
      </w:r>
    </w:p>
    <w:p>
      <w:pPr>
        <w:spacing w:line="240" w:lineRule="auto"/>
        <w:jc w:val="left"/>
        <w:rPr>
          <w:rFonts w:hint="eastAsia"/>
          <w:sz w:val="24"/>
          <w:szCs w:val="24"/>
        </w:rPr>
      </w:pPr>
      <w:r>
        <w:rPr>
          <w:rFonts w:hint="eastAsia"/>
          <w:sz w:val="24"/>
          <w:szCs w:val="24"/>
        </w:rPr>
        <w:t>（2）语言存在于社会</w:t>
      </w:r>
    </w:p>
    <w:p>
      <w:pPr>
        <w:spacing w:line="240" w:lineRule="auto"/>
        <w:jc w:val="left"/>
        <w:rPr>
          <w:rFonts w:hint="eastAsia"/>
          <w:sz w:val="24"/>
          <w:szCs w:val="24"/>
        </w:rPr>
      </w:pPr>
      <w:r>
        <w:rPr>
          <w:rFonts w:hint="eastAsia"/>
          <w:sz w:val="24"/>
          <w:szCs w:val="24"/>
        </w:rPr>
        <w:t>语言作为一种主要的交际工具使用于社会，为社会全体成员服务，由社会全体成员使用，社会是语言唯一的活动天地。</w:t>
      </w:r>
    </w:p>
    <w:p>
      <w:pPr>
        <w:spacing w:line="240" w:lineRule="auto"/>
        <w:jc w:val="left"/>
        <w:rPr>
          <w:rFonts w:hint="eastAsia"/>
          <w:sz w:val="24"/>
          <w:szCs w:val="24"/>
        </w:rPr>
      </w:pPr>
      <w:r>
        <w:rPr>
          <w:rFonts w:hint="eastAsia"/>
          <w:sz w:val="24"/>
          <w:szCs w:val="24"/>
        </w:rPr>
        <w:t>（3）语言发展于社会</w:t>
      </w:r>
    </w:p>
    <w:p>
      <w:pPr>
        <w:spacing w:line="240" w:lineRule="auto"/>
        <w:jc w:val="left"/>
        <w:rPr>
          <w:rFonts w:hint="eastAsia"/>
          <w:sz w:val="24"/>
          <w:szCs w:val="24"/>
        </w:rPr>
      </w:pPr>
      <w:r>
        <w:rPr>
          <w:rFonts w:hint="eastAsia"/>
          <w:sz w:val="24"/>
          <w:szCs w:val="24"/>
        </w:rPr>
        <w:t>由于社会的发展，物质文明和精神文明的提高，语言为了适应这种发展的需要，要不断地进行修订和改进，最大限度地满足物质和精神两方面的发展，使语言这个交际工具无论在反映新事物、新概念方面，还是在表达准确性和丰富性方面，都与社会获得同步的发展。</w:t>
      </w:r>
    </w:p>
    <w:p>
      <w:pPr>
        <w:spacing w:line="240" w:lineRule="auto"/>
        <w:jc w:val="left"/>
        <w:rPr>
          <w:rFonts w:hint="eastAsia"/>
          <w:sz w:val="24"/>
          <w:szCs w:val="24"/>
        </w:rPr>
      </w:pPr>
      <w:r>
        <w:rPr>
          <w:rFonts w:hint="eastAsia"/>
          <w:sz w:val="24"/>
          <w:szCs w:val="24"/>
        </w:rPr>
        <w:t>（4）语言依存于社会</w:t>
      </w:r>
    </w:p>
    <w:p>
      <w:pPr>
        <w:spacing w:line="240" w:lineRule="auto"/>
        <w:jc w:val="left"/>
        <w:rPr>
          <w:rFonts w:hint="eastAsia"/>
          <w:sz w:val="24"/>
          <w:szCs w:val="24"/>
        </w:rPr>
      </w:pPr>
      <w:r>
        <w:rPr>
          <w:rFonts w:hint="eastAsia"/>
          <w:sz w:val="24"/>
          <w:szCs w:val="24"/>
        </w:rPr>
        <w:t>语言是一种社会现象，离开语言就会消亡，因为语言作为交际工具使用于社会，交际功能就是使用的功能，语言一旦脱离社会，就等于停止使用，难免消失的命运。</w:t>
      </w:r>
    </w:p>
    <w:p>
      <w:pPr>
        <w:spacing w:line="240" w:lineRule="auto"/>
        <w:jc w:val="left"/>
        <w:rPr>
          <w:rFonts w:hint="eastAsia"/>
          <w:sz w:val="24"/>
          <w:szCs w:val="24"/>
        </w:rPr>
      </w:pPr>
      <w:r>
        <w:rPr>
          <w:rFonts w:hint="eastAsia"/>
          <w:sz w:val="24"/>
          <w:szCs w:val="24"/>
        </w:rPr>
        <w:t>2. 答：</w:t>
      </w:r>
    </w:p>
    <w:p>
      <w:pPr>
        <w:spacing w:line="240" w:lineRule="auto"/>
        <w:jc w:val="left"/>
        <w:rPr>
          <w:rFonts w:hint="eastAsia"/>
          <w:sz w:val="24"/>
          <w:szCs w:val="24"/>
        </w:rPr>
      </w:pPr>
    </w:p>
    <w:p>
      <w:pPr>
        <w:spacing w:line="240" w:lineRule="auto"/>
        <w:jc w:val="left"/>
        <w:rPr>
          <w:rFonts w:hint="eastAsia" w:ascii="宋体" w:hAnsi="宋体" w:eastAsia="宋体" w:cs="宋体"/>
          <w:sz w:val="24"/>
          <w:szCs w:val="24"/>
        </w:rPr>
      </w:pPr>
    </w:p>
    <w:p>
      <w:pPr>
        <w:spacing w:line="240" w:lineRule="auto"/>
        <w:jc w:val="left"/>
        <w:rPr>
          <w:rFonts w:hint="eastAsia" w:ascii="宋体" w:hAnsi="宋体" w:eastAsia="宋体" w:cs="宋体"/>
          <w:sz w:val="24"/>
          <w:szCs w:val="24"/>
        </w:rPr>
      </w:pPr>
    </w:p>
    <w:p>
      <w:pPr>
        <w:spacing w:line="240" w:lineRule="auto"/>
        <w:jc w:val="left"/>
        <w:rPr>
          <w:rFonts w:hint="eastAsia" w:ascii="宋体" w:hAnsi="宋体" w:eastAsia="宋体" w:cs="宋体"/>
          <w:sz w:val="24"/>
          <w:szCs w:val="24"/>
        </w:rPr>
      </w:pPr>
    </w:p>
    <w:p>
      <w:pPr>
        <w:spacing w:line="240" w:lineRule="auto"/>
        <w:jc w:val="left"/>
        <w:rPr>
          <w:rFonts w:hint="eastAsia" w:ascii="宋体" w:hAnsi="宋体" w:eastAsia="宋体" w:cs="宋体"/>
          <w:sz w:val="24"/>
          <w:szCs w:val="24"/>
        </w:rPr>
      </w:pPr>
    </w:p>
    <w:p>
      <w:pPr>
        <w:spacing w:line="240" w:lineRule="auto"/>
        <w:jc w:val="left"/>
        <w:rPr>
          <w:rFonts w:hint="eastAsia" w:ascii="宋体" w:hAnsi="宋体" w:eastAsia="宋体" w:cs="宋体"/>
          <w:sz w:val="24"/>
          <w:szCs w:val="24"/>
        </w:rPr>
      </w:pPr>
    </w:p>
    <w:p>
      <w:pPr>
        <w:spacing w:line="240" w:lineRule="auto"/>
        <w:jc w:val="left"/>
        <w:rPr>
          <w:rFonts w:hint="eastAsia" w:ascii="宋体" w:hAnsi="宋体" w:eastAsia="宋体" w:cs="宋体"/>
          <w:sz w:val="24"/>
          <w:szCs w:val="24"/>
        </w:rPr>
      </w:pPr>
    </w:p>
    <w:p>
      <w:pPr>
        <w:spacing w:line="240" w:lineRule="auto"/>
        <w:jc w:val="left"/>
        <w:rPr>
          <w:rFonts w:hint="eastAsia"/>
          <w:sz w:val="24"/>
          <w:szCs w:val="24"/>
        </w:rPr>
      </w:pPr>
    </w:p>
    <w:p>
      <w:pPr>
        <w:spacing w:line="240" w:lineRule="auto"/>
        <w:jc w:val="left"/>
        <w:rPr>
          <w:rFonts w:hint="eastAsia"/>
          <w:sz w:val="24"/>
          <w:szCs w:val="24"/>
        </w:rPr>
      </w:pPr>
    </w:p>
    <w:p>
      <w:pPr>
        <w:spacing w:line="240" w:lineRule="auto"/>
        <w:jc w:val="left"/>
        <w:rPr>
          <w:rFonts w:hint="default"/>
          <w:sz w:val="24"/>
          <w:szCs w:val="24"/>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PAGE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1</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 共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NUMPAGES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8</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PAGE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1</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 共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NUMPAGES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8</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F4966A"/>
    <w:multiLevelType w:val="singleLevel"/>
    <w:tmpl w:val="40F4966A"/>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47182FBE"/>
    <w:rsid w:val="056463C3"/>
    <w:rsid w:val="077E6C85"/>
    <w:rsid w:val="08805553"/>
    <w:rsid w:val="0AE5069C"/>
    <w:rsid w:val="0E44619C"/>
    <w:rsid w:val="12BC6B2A"/>
    <w:rsid w:val="16690ABF"/>
    <w:rsid w:val="1A595377"/>
    <w:rsid w:val="1AC75AB8"/>
    <w:rsid w:val="1B85155B"/>
    <w:rsid w:val="1BDE5224"/>
    <w:rsid w:val="1C4709A0"/>
    <w:rsid w:val="21E6464A"/>
    <w:rsid w:val="228B7A9D"/>
    <w:rsid w:val="22DE3463"/>
    <w:rsid w:val="2BDE470A"/>
    <w:rsid w:val="34FE183A"/>
    <w:rsid w:val="35A54F16"/>
    <w:rsid w:val="3D2D53C3"/>
    <w:rsid w:val="3D6B261A"/>
    <w:rsid w:val="3E3C06C8"/>
    <w:rsid w:val="3E531FC2"/>
    <w:rsid w:val="43B5033D"/>
    <w:rsid w:val="47182FBE"/>
    <w:rsid w:val="48E20CB9"/>
    <w:rsid w:val="498A026F"/>
    <w:rsid w:val="498F2096"/>
    <w:rsid w:val="4B780E9A"/>
    <w:rsid w:val="4B801961"/>
    <w:rsid w:val="4BA910FF"/>
    <w:rsid w:val="52483D98"/>
    <w:rsid w:val="5526317E"/>
    <w:rsid w:val="55E95E89"/>
    <w:rsid w:val="55EC7360"/>
    <w:rsid w:val="5C6A2ACD"/>
    <w:rsid w:val="5D9C7886"/>
    <w:rsid w:val="5DF222BC"/>
    <w:rsid w:val="5F271C37"/>
    <w:rsid w:val="5F4813A6"/>
    <w:rsid w:val="6343579B"/>
    <w:rsid w:val="63AF5D48"/>
    <w:rsid w:val="660C1D82"/>
    <w:rsid w:val="663619B8"/>
    <w:rsid w:val="66F552DC"/>
    <w:rsid w:val="682C7892"/>
    <w:rsid w:val="69BC6B08"/>
    <w:rsid w:val="6D7920CA"/>
    <w:rsid w:val="70AE3278"/>
    <w:rsid w:val="72F10C27"/>
    <w:rsid w:val="74B74CFF"/>
    <w:rsid w:val="74E449E6"/>
    <w:rsid w:val="75051731"/>
    <w:rsid w:val="75525E39"/>
    <w:rsid w:val="7CE514ED"/>
    <w:rsid w:val="7D025D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2668</Words>
  <Characters>2779</Characters>
  <Lines>0</Lines>
  <Paragraphs>0</Paragraphs>
  <TotalTime>2</TotalTime>
  <ScaleCrop>false</ScaleCrop>
  <LinksUpToDate>false</LinksUpToDate>
  <CharactersWithSpaces>3813</CharactersWithSpaces>
  <Application>WPS Office_12.1.0.15066_F1E327BC-269C-435d-A152-05C5408002CA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育华教育叶燮燮</cp:lastModifiedBy>
  <dcterms:modified xsi:type="dcterms:W3CDTF">2023-07-12T01:09:15Z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2052-12.1.0.15066</vt:lpwstr>
  </property>
  <property fmtid="{D5CDD505-2E9C-101B-9397-08002B2CF9AE}" pid="3" name="KSORubyTemplateID" linkTarget="0">
    <vt:lpwstr>6</vt:lpwstr>
  </property>
  <property fmtid="{D5CDD505-2E9C-101B-9397-08002B2CF9AE}" pid="4" name="commondata">
    <vt:lpwstr>eyJoZGlkIjoiMWVjZDczN2VjNDBhZjIwYzk1ZjIxZmJjMDllZDY4MWEifQ==</vt:lpwstr>
  </property>
  <property fmtid="{D5CDD505-2E9C-101B-9397-08002B2CF9AE}" pid="5" name="ICV">
    <vt:lpwstr>6887F6844FC54E55B0AFB8F873306C94_13</vt:lpwstr>
  </property>
</Properties>
</file>