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75E" w:rsidRDefault="009802DC" w:rsidP="007E08F0">
      <w:pPr>
        <w:ind w:firstLineChars="600" w:firstLine="1446"/>
        <w:rPr>
          <w:rFonts w:ascii="宋体" w:hAnsi="宋体"/>
          <w:b/>
          <w:color w:val="000000"/>
          <w:sz w:val="24"/>
        </w:rPr>
      </w:pPr>
      <w:r>
        <w:rPr>
          <w:rFonts w:ascii="宋体" w:hAnsi="宋体" w:hint="eastAsia"/>
          <w:b/>
          <w:color w:val="000000"/>
          <w:sz w:val="24"/>
        </w:rPr>
        <w:t>学前教育科研方法复习资料及答案</w:t>
      </w:r>
    </w:p>
    <w:p w:rsidR="00C0375E" w:rsidRDefault="009802DC">
      <w:pPr>
        <w:rPr>
          <w:rFonts w:ascii="宋体" w:hAnsi="宋体"/>
          <w:b/>
          <w:color w:val="000000"/>
          <w:sz w:val="24"/>
        </w:rPr>
      </w:pPr>
      <w:r>
        <w:rPr>
          <w:rFonts w:ascii="宋体" w:hAnsi="宋体" w:hint="eastAsia"/>
          <w:b/>
          <w:color w:val="000000"/>
          <w:sz w:val="24"/>
        </w:rPr>
        <w:t>一、</w:t>
      </w:r>
      <w:r>
        <w:rPr>
          <w:rFonts w:ascii="宋体" w:hAnsi="宋体"/>
          <w:b/>
          <w:color w:val="000000"/>
          <w:sz w:val="24"/>
        </w:rPr>
        <w:t>单项选择题</w:t>
      </w:r>
    </w:p>
    <w:p w:rsidR="00C0375E" w:rsidRDefault="009802DC">
      <w:pPr>
        <w:tabs>
          <w:tab w:val="left" w:pos="3960"/>
        </w:tabs>
        <w:rPr>
          <w:rFonts w:ascii="宋体" w:hAnsi="宋体"/>
          <w:color w:val="000000"/>
          <w:sz w:val="24"/>
        </w:rPr>
      </w:pPr>
      <w:r>
        <w:rPr>
          <w:rFonts w:ascii="宋体" w:hAnsi="宋体" w:hint="eastAsia"/>
          <w:color w:val="000000"/>
          <w:sz w:val="24"/>
        </w:rPr>
        <w:t>1</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中国第一所幼儿教育实验中心是</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B</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北京鼓楼幼稚园</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南京鼓楼幼稚园</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北京钟楼幼稚园</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南京钟楼幼稚园</w:t>
      </w:r>
    </w:p>
    <w:p w:rsidR="00C0375E" w:rsidRDefault="009802DC">
      <w:pPr>
        <w:rPr>
          <w:rFonts w:ascii="宋体" w:hAnsi="宋体"/>
          <w:color w:val="000000"/>
          <w:sz w:val="24"/>
        </w:rPr>
      </w:pPr>
      <w:r>
        <w:rPr>
          <w:rFonts w:ascii="宋体" w:hAnsi="宋体" w:hint="eastAsia"/>
          <w:color w:val="000000"/>
          <w:sz w:val="24"/>
        </w:rPr>
        <w:t>2. 20</w:t>
      </w:r>
      <w:r>
        <w:rPr>
          <w:rFonts w:ascii="宋体" w:hAnsi="宋体" w:hint="eastAsia"/>
          <w:color w:val="000000"/>
          <w:sz w:val="24"/>
        </w:rPr>
        <w:t>世纪</w:t>
      </w:r>
      <w:r>
        <w:rPr>
          <w:rFonts w:ascii="宋体" w:hAnsi="宋体" w:hint="eastAsia"/>
          <w:color w:val="000000"/>
          <w:sz w:val="24"/>
        </w:rPr>
        <w:t>20</w:t>
      </w:r>
      <w:r>
        <w:rPr>
          <w:rFonts w:ascii="宋体" w:hAnsi="宋体" w:hint="eastAsia"/>
          <w:color w:val="000000"/>
          <w:sz w:val="24"/>
        </w:rPr>
        <w:t>年代，我国最早开设教育研究方法课程的</w:t>
      </w:r>
      <w:r>
        <w:rPr>
          <w:rFonts w:ascii="宋体" w:hAnsi="宋体"/>
          <w:color w:val="000000"/>
          <w:sz w:val="24"/>
        </w:rPr>
        <w:t>是（</w:t>
      </w:r>
      <w:r>
        <w:rPr>
          <w:rFonts w:ascii="宋体" w:hAnsi="宋体"/>
          <w:color w:val="000000"/>
          <w:sz w:val="24"/>
        </w:rPr>
        <w:t xml:space="preserve"> </w:t>
      </w:r>
      <w:r>
        <w:rPr>
          <w:rFonts w:ascii="宋体" w:hAnsi="宋体" w:hint="eastAsia"/>
          <w:color w:val="000000"/>
          <w:sz w:val="24"/>
        </w:rPr>
        <w:t>B</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北京大学教育系</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厦门大学教育系</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北京师范大学教育系</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华东师范大学教育系</w:t>
      </w:r>
    </w:p>
    <w:p w:rsidR="00C0375E" w:rsidRDefault="009802DC">
      <w:pPr>
        <w:rPr>
          <w:rFonts w:ascii="宋体" w:hAnsi="宋体"/>
          <w:color w:val="000000"/>
          <w:sz w:val="24"/>
        </w:rPr>
      </w:pPr>
      <w:r>
        <w:rPr>
          <w:rFonts w:ascii="宋体" w:hAnsi="宋体" w:hint="eastAsia"/>
          <w:color w:val="000000"/>
          <w:sz w:val="24"/>
        </w:rPr>
        <w:t xml:space="preserve">3. </w:t>
      </w:r>
      <w:r>
        <w:rPr>
          <w:rFonts w:ascii="宋体" w:hAnsi="宋体" w:hint="eastAsia"/>
          <w:color w:val="000000"/>
          <w:sz w:val="24"/>
        </w:rPr>
        <w:t>当我们想研究自变量对因变量的作用时，发现自变量和因变量的对应关系可能会受到不可控制的第三因素的影响，这第三因素可称为</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B</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无关变量</w:t>
      </w:r>
      <w:r>
        <w:rPr>
          <w:rFonts w:ascii="宋体" w:hAnsi="宋体"/>
          <w:color w:val="000000"/>
          <w:sz w:val="24"/>
        </w:rPr>
        <w:tab/>
      </w:r>
      <w:r>
        <w:rPr>
          <w:rFonts w:ascii="宋体" w:hAnsi="宋体"/>
          <w:color w:val="000000"/>
          <w:sz w:val="24"/>
        </w:rPr>
        <w:t>B.</w:t>
      </w:r>
      <w:r>
        <w:rPr>
          <w:rFonts w:ascii="宋体" w:hAnsi="宋体" w:hint="eastAsia"/>
          <w:color w:val="000000"/>
          <w:sz w:val="24"/>
        </w:rPr>
        <w:t xml:space="preserve"> </w:t>
      </w:r>
      <w:r>
        <w:rPr>
          <w:rFonts w:ascii="宋体" w:hAnsi="宋体" w:hint="eastAsia"/>
          <w:color w:val="000000"/>
          <w:sz w:val="24"/>
        </w:rPr>
        <w:t>调节变量</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中间变量</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因果变量</w:t>
      </w:r>
    </w:p>
    <w:p w:rsidR="00C0375E" w:rsidRDefault="009802DC">
      <w:pPr>
        <w:tabs>
          <w:tab w:val="left" w:pos="3960"/>
        </w:tabs>
        <w:rPr>
          <w:rFonts w:ascii="宋体" w:hAnsi="宋体"/>
          <w:color w:val="000000"/>
          <w:sz w:val="24"/>
        </w:rPr>
      </w:pPr>
      <w:r>
        <w:rPr>
          <w:rFonts w:ascii="宋体" w:hAnsi="宋体" w:hint="eastAsia"/>
          <w:color w:val="000000"/>
          <w:sz w:val="24"/>
        </w:rPr>
        <w:t>4</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研究者根据自己确定的标准，凭自己的经验和主观判断来决定所需样本，这种抽样是</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C</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目的抽样</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完全抽样</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立意抽样</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随意抽样</w:t>
      </w:r>
    </w:p>
    <w:p w:rsidR="00C0375E" w:rsidRDefault="009802DC">
      <w:pPr>
        <w:tabs>
          <w:tab w:val="left" w:pos="3960"/>
        </w:tabs>
        <w:rPr>
          <w:rFonts w:ascii="宋体" w:hAnsi="宋体"/>
          <w:color w:val="000000"/>
          <w:sz w:val="24"/>
        </w:rPr>
      </w:pPr>
      <w:r>
        <w:rPr>
          <w:rFonts w:ascii="宋体" w:hAnsi="宋体" w:hint="eastAsia"/>
          <w:color w:val="000000"/>
          <w:sz w:val="24"/>
        </w:rPr>
        <w:t>5</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根据《全国报刊索引》（月刊），</w:t>
      </w:r>
      <w:r>
        <w:rPr>
          <w:rFonts w:ascii="宋体" w:hAnsi="宋体" w:hint="eastAsia"/>
          <w:color w:val="000000"/>
          <w:sz w:val="24"/>
        </w:rPr>
        <w:t>G312</w:t>
      </w:r>
      <w:r>
        <w:rPr>
          <w:rFonts w:ascii="宋体" w:hAnsi="宋体" w:hint="eastAsia"/>
          <w:color w:val="000000"/>
          <w:sz w:val="24"/>
        </w:rPr>
        <w:t>打头的为</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C</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cs="宋体" w:hint="eastAsia"/>
          <w:color w:val="000000"/>
          <w:kern w:val="0"/>
          <w:sz w:val="24"/>
        </w:rPr>
        <w:t>中国教育</w:t>
      </w:r>
      <w:r>
        <w:rPr>
          <w:rFonts w:ascii="宋体" w:hAnsi="宋体"/>
          <w:color w:val="000000"/>
          <w:sz w:val="24"/>
        </w:rPr>
        <w:tab/>
        <w:t>B.</w:t>
      </w:r>
      <w:r>
        <w:rPr>
          <w:rFonts w:ascii="宋体" w:hAnsi="宋体" w:hint="eastAsia"/>
          <w:color w:val="000000"/>
          <w:sz w:val="24"/>
        </w:rPr>
        <w:t xml:space="preserve"> </w:t>
      </w:r>
      <w:r>
        <w:rPr>
          <w:rFonts w:ascii="宋体" w:hAnsi="宋体" w:cs="宋体" w:hint="eastAsia"/>
          <w:color w:val="000000"/>
          <w:kern w:val="0"/>
          <w:sz w:val="24"/>
        </w:rPr>
        <w:t>高等教育</w:t>
      </w:r>
    </w:p>
    <w:p w:rsidR="00C0375E" w:rsidRDefault="009802DC">
      <w:pPr>
        <w:tabs>
          <w:tab w:val="left" w:pos="3960"/>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学前教育</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世界各国教育</w:t>
      </w:r>
    </w:p>
    <w:p w:rsidR="00C0375E" w:rsidRDefault="009802DC">
      <w:pPr>
        <w:rPr>
          <w:rFonts w:ascii="宋体" w:hAnsi="宋体"/>
          <w:color w:val="000000"/>
          <w:sz w:val="24"/>
        </w:rPr>
      </w:pPr>
      <w:r>
        <w:rPr>
          <w:rFonts w:ascii="宋体" w:hAnsi="宋体" w:hint="eastAsia"/>
          <w:color w:val="000000"/>
          <w:sz w:val="24"/>
        </w:rPr>
        <w:t xml:space="preserve">6. </w:t>
      </w:r>
      <w:r>
        <w:rPr>
          <w:rFonts w:ascii="宋体" w:hAnsi="宋体" w:hint="eastAsia"/>
          <w:color w:val="000000"/>
          <w:sz w:val="24"/>
        </w:rPr>
        <w:t>我国自己编纂的最权威的教育辞典是（</w:t>
      </w:r>
      <w:r>
        <w:rPr>
          <w:rFonts w:ascii="宋体" w:hAnsi="宋体" w:hint="eastAsia"/>
          <w:color w:val="000000"/>
          <w:sz w:val="24"/>
        </w:rPr>
        <w:t xml:space="preserve">  </w:t>
      </w:r>
      <w:r>
        <w:rPr>
          <w:rFonts w:ascii="宋体" w:hAnsi="宋体" w:hint="eastAsia"/>
          <w:color w:val="000000"/>
          <w:sz w:val="24"/>
        </w:rPr>
        <w:t>A</w:t>
      </w:r>
      <w:r>
        <w:rPr>
          <w:rFonts w:ascii="宋体" w:hAnsi="宋体" w:hint="eastAsia"/>
          <w:color w:val="000000"/>
          <w:sz w:val="24"/>
        </w:rPr>
        <w:t xml:space="preserve"> </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《教育大辞典》</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《教育百科辞典》</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《幼儿教育百科辞典》</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《中外教育名人辞典》</w:t>
      </w:r>
    </w:p>
    <w:p w:rsidR="00C0375E" w:rsidRDefault="009802DC">
      <w:pPr>
        <w:tabs>
          <w:tab w:val="left" w:pos="3960"/>
        </w:tabs>
        <w:rPr>
          <w:rFonts w:ascii="宋体" w:hAnsi="宋体"/>
          <w:color w:val="000000"/>
          <w:sz w:val="24"/>
        </w:rPr>
      </w:pPr>
      <w:r>
        <w:rPr>
          <w:rFonts w:ascii="宋体" w:hAnsi="宋体" w:hint="eastAsia"/>
          <w:color w:val="000000"/>
          <w:sz w:val="24"/>
        </w:rPr>
        <w:t>7</w:t>
      </w:r>
      <w:r>
        <w:rPr>
          <w:rFonts w:ascii="宋体" w:hAnsi="宋体"/>
          <w:color w:val="000000"/>
          <w:sz w:val="24"/>
        </w:rPr>
        <w:t>.</w:t>
      </w:r>
      <w:r>
        <w:rPr>
          <w:rFonts w:ascii="宋体" w:hAnsi="宋体" w:hint="eastAsia"/>
          <w:color w:val="000000"/>
          <w:sz w:val="24"/>
        </w:rPr>
        <w:t xml:space="preserve"> </w:t>
      </w:r>
      <w:r>
        <w:rPr>
          <w:rFonts w:ascii="宋体" w:hAnsi="宋体"/>
          <w:color w:val="000000"/>
          <w:sz w:val="24"/>
        </w:rPr>
        <w:t>“</w:t>
      </w:r>
      <w:r>
        <w:rPr>
          <w:rFonts w:ascii="宋体" w:hAnsi="宋体" w:hint="eastAsia"/>
          <w:color w:val="000000"/>
          <w:sz w:val="24"/>
        </w:rPr>
        <w:t>有一天，小明在幼儿园上课时，注意力非常集中，没有扰乱课堂秩序，老师不仅口头表扬了他，而且奖励给他一个五角星，小明以后上课时注意力更集中了。</w:t>
      </w:r>
      <w:r>
        <w:rPr>
          <w:rFonts w:ascii="宋体" w:hAnsi="宋体"/>
          <w:color w:val="000000"/>
          <w:sz w:val="24"/>
        </w:rPr>
        <w:t>”</w:t>
      </w:r>
      <w:r>
        <w:rPr>
          <w:rFonts w:ascii="宋体" w:hAnsi="宋体" w:hint="eastAsia"/>
          <w:color w:val="000000"/>
          <w:sz w:val="24"/>
        </w:rPr>
        <w:t>老师采用的方法是</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A</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正强化法</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负强化法</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正惩罚法</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负惩罚法</w:t>
      </w:r>
    </w:p>
    <w:p w:rsidR="00C0375E" w:rsidRDefault="009802DC">
      <w:pPr>
        <w:tabs>
          <w:tab w:val="left" w:pos="3960"/>
        </w:tabs>
        <w:rPr>
          <w:rFonts w:ascii="宋体" w:hAnsi="宋体"/>
          <w:color w:val="000000"/>
          <w:sz w:val="24"/>
        </w:rPr>
      </w:pPr>
      <w:r>
        <w:rPr>
          <w:rFonts w:ascii="宋体" w:hAnsi="宋体" w:hint="eastAsia"/>
          <w:color w:val="000000"/>
          <w:sz w:val="24"/>
        </w:rPr>
        <w:t>8</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在早期的自然观察中，很多教育家、心理学家都曾用日记描述法对儿童的发展进行过研究，最早的</w:t>
      </w:r>
      <w:r>
        <w:rPr>
          <w:rFonts w:ascii="宋体" w:hAnsi="宋体"/>
          <w:color w:val="000000"/>
          <w:sz w:val="24"/>
        </w:rPr>
        <w:t>是（</w:t>
      </w:r>
      <w:r>
        <w:rPr>
          <w:rFonts w:ascii="宋体" w:hAnsi="宋体"/>
          <w:color w:val="000000"/>
          <w:sz w:val="24"/>
        </w:rPr>
        <w:t xml:space="preserve">  </w:t>
      </w:r>
      <w:r>
        <w:rPr>
          <w:rFonts w:ascii="宋体" w:hAnsi="宋体" w:hint="eastAsia"/>
          <w:color w:val="000000"/>
          <w:sz w:val="24"/>
        </w:rPr>
        <w:t xml:space="preserve">D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达尔文</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普莱尔</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陈鹤琴</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裴斯泰洛齐</w:t>
      </w:r>
    </w:p>
    <w:p w:rsidR="00C0375E" w:rsidRDefault="009802DC">
      <w:pPr>
        <w:tabs>
          <w:tab w:val="left" w:pos="3960"/>
        </w:tabs>
        <w:rPr>
          <w:rFonts w:ascii="宋体" w:hAnsi="宋体"/>
          <w:color w:val="000000"/>
          <w:sz w:val="24"/>
        </w:rPr>
      </w:pPr>
      <w:r>
        <w:rPr>
          <w:rFonts w:ascii="宋体" w:hAnsi="宋体" w:hint="eastAsia"/>
          <w:color w:val="000000"/>
          <w:sz w:val="24"/>
        </w:rPr>
        <w:t>9</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在下列教育预测方法中，哪一种方法是由美国的德兰公司在</w:t>
      </w:r>
      <w:r>
        <w:rPr>
          <w:rFonts w:ascii="宋体" w:hAnsi="宋体" w:hint="eastAsia"/>
          <w:color w:val="000000"/>
          <w:sz w:val="24"/>
        </w:rPr>
        <w:t>20</w:t>
      </w:r>
      <w:r>
        <w:rPr>
          <w:rFonts w:ascii="宋体" w:hAnsi="宋体" w:hint="eastAsia"/>
          <w:color w:val="000000"/>
          <w:sz w:val="24"/>
        </w:rPr>
        <w:t>世纪</w:t>
      </w:r>
      <w:r>
        <w:rPr>
          <w:rFonts w:ascii="宋体" w:hAnsi="宋体" w:hint="eastAsia"/>
          <w:color w:val="000000"/>
          <w:sz w:val="24"/>
        </w:rPr>
        <w:t>50</w:t>
      </w:r>
      <w:r>
        <w:rPr>
          <w:rFonts w:ascii="宋体" w:hAnsi="宋体" w:hint="eastAsia"/>
          <w:color w:val="000000"/>
          <w:sz w:val="24"/>
        </w:rPr>
        <w:t>年代开发运用的</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C</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头脑风暴法</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趋势外推法</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德尔菲法</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前景设想法</w:t>
      </w:r>
    </w:p>
    <w:p w:rsidR="00C0375E" w:rsidRDefault="009802DC">
      <w:pPr>
        <w:tabs>
          <w:tab w:val="left" w:pos="3960"/>
        </w:tabs>
        <w:rPr>
          <w:rFonts w:ascii="宋体" w:hAnsi="宋体"/>
          <w:color w:val="000000"/>
          <w:sz w:val="24"/>
        </w:rPr>
      </w:pPr>
      <w:r>
        <w:rPr>
          <w:rFonts w:ascii="宋体" w:hAnsi="宋体" w:hint="eastAsia"/>
          <w:color w:val="000000"/>
          <w:sz w:val="24"/>
        </w:rPr>
        <w:t>10</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美国发展心理学家柯尔伯格设计的“海因兹偷药”故事属于</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D</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头脑风暴法</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趋势外推法</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活动情境法</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问题情境法</w:t>
      </w:r>
    </w:p>
    <w:p w:rsidR="00C0375E" w:rsidRDefault="009802DC">
      <w:pPr>
        <w:tabs>
          <w:tab w:val="left" w:pos="3960"/>
        </w:tabs>
        <w:rPr>
          <w:rFonts w:ascii="宋体" w:hAnsi="宋体"/>
          <w:color w:val="000000"/>
          <w:sz w:val="24"/>
        </w:rPr>
      </w:pPr>
      <w:r>
        <w:rPr>
          <w:rFonts w:ascii="宋体" w:hAnsi="宋体" w:hint="eastAsia"/>
          <w:color w:val="000000"/>
          <w:sz w:val="24"/>
        </w:rPr>
        <w:t>11</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实验研究的核心是</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A</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假设</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被试</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控制</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材料</w:t>
      </w:r>
    </w:p>
    <w:p w:rsidR="00C0375E" w:rsidRDefault="009802DC">
      <w:pPr>
        <w:tabs>
          <w:tab w:val="left" w:pos="3960"/>
        </w:tabs>
        <w:rPr>
          <w:rFonts w:ascii="宋体" w:hAnsi="宋体"/>
          <w:color w:val="000000"/>
          <w:sz w:val="24"/>
        </w:rPr>
      </w:pPr>
      <w:r>
        <w:rPr>
          <w:rFonts w:ascii="宋体" w:hAnsi="宋体" w:hint="eastAsia"/>
          <w:color w:val="000000"/>
          <w:sz w:val="24"/>
        </w:rPr>
        <w:t>12</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一般在被试个体差异比较大的情况下，宜选用</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D</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配对组设计</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被试间设计</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混合设计</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被试内设计</w:t>
      </w:r>
    </w:p>
    <w:p w:rsidR="00C0375E" w:rsidRDefault="009802DC">
      <w:pPr>
        <w:tabs>
          <w:tab w:val="left" w:pos="3960"/>
        </w:tabs>
        <w:rPr>
          <w:rFonts w:ascii="宋体" w:hAnsi="宋体"/>
          <w:color w:val="000000"/>
          <w:sz w:val="24"/>
        </w:rPr>
      </w:pPr>
      <w:r>
        <w:rPr>
          <w:rFonts w:ascii="宋体" w:hAnsi="宋体" w:hint="eastAsia"/>
          <w:color w:val="000000"/>
          <w:sz w:val="24"/>
        </w:rPr>
        <w:lastRenderedPageBreak/>
        <w:t>13</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按空间结构对同时并存的事物进行平行的、相互间的比较是</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D</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定性比较</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定量比较</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纵向比较</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横向比较</w:t>
      </w:r>
    </w:p>
    <w:p w:rsidR="00C0375E" w:rsidRDefault="009802DC">
      <w:pPr>
        <w:tabs>
          <w:tab w:val="left" w:pos="3960"/>
        </w:tabs>
        <w:rPr>
          <w:rFonts w:ascii="宋体" w:hAnsi="宋体"/>
          <w:color w:val="000000"/>
          <w:sz w:val="24"/>
        </w:rPr>
      </w:pPr>
      <w:r>
        <w:rPr>
          <w:rFonts w:ascii="宋体" w:hAnsi="宋体" w:hint="eastAsia"/>
          <w:color w:val="000000"/>
          <w:sz w:val="24"/>
        </w:rPr>
        <w:t>14</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内容分析法产生于对历史文献的分析，最先用于</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C</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，后来逐步推广到其它研究领域。</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教育学研究</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心理学研究</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社会学研究</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经济学研究</w:t>
      </w:r>
    </w:p>
    <w:p w:rsidR="00C0375E" w:rsidRDefault="009802DC">
      <w:pPr>
        <w:tabs>
          <w:tab w:val="left" w:pos="3960"/>
        </w:tabs>
        <w:rPr>
          <w:rFonts w:ascii="宋体" w:hAnsi="宋体"/>
          <w:color w:val="000000"/>
          <w:sz w:val="24"/>
        </w:rPr>
      </w:pPr>
      <w:r>
        <w:rPr>
          <w:rFonts w:ascii="宋体" w:hAnsi="宋体" w:hint="eastAsia"/>
          <w:color w:val="000000"/>
          <w:sz w:val="24"/>
        </w:rPr>
        <w:t>15</w:t>
      </w:r>
      <w:r>
        <w:rPr>
          <w:rFonts w:ascii="宋体" w:hAnsi="宋体"/>
          <w:color w:val="000000"/>
          <w:sz w:val="24"/>
        </w:rPr>
        <w:t>.</w:t>
      </w:r>
      <w:r>
        <w:rPr>
          <w:rFonts w:hint="eastAsia"/>
          <w:color w:val="000000"/>
          <w:sz w:val="24"/>
        </w:rPr>
        <w:t xml:space="preserve"> </w:t>
      </w:r>
      <w:r>
        <w:rPr>
          <w:rFonts w:hint="eastAsia"/>
          <w:color w:val="000000"/>
          <w:sz w:val="24"/>
        </w:rPr>
        <w:t>某测验题，</w:t>
      </w:r>
      <w:r>
        <w:rPr>
          <w:rFonts w:hint="eastAsia"/>
          <w:color w:val="000000"/>
          <w:sz w:val="24"/>
        </w:rPr>
        <w:t>150</w:t>
      </w:r>
      <w:r>
        <w:rPr>
          <w:rFonts w:hint="eastAsia"/>
          <w:color w:val="000000"/>
          <w:sz w:val="24"/>
        </w:rPr>
        <w:t>名儿童全部答对满分为</w:t>
      </w:r>
      <w:r>
        <w:rPr>
          <w:rFonts w:hint="eastAsia"/>
          <w:color w:val="000000"/>
          <w:sz w:val="24"/>
        </w:rPr>
        <w:t>150</w:t>
      </w:r>
      <w:r>
        <w:rPr>
          <w:rFonts w:hint="eastAsia"/>
          <w:color w:val="000000"/>
          <w:sz w:val="24"/>
        </w:rPr>
        <w:t>分，实际测验得的平均分为</w:t>
      </w:r>
      <w:r>
        <w:rPr>
          <w:rFonts w:hint="eastAsia"/>
          <w:color w:val="000000"/>
          <w:sz w:val="24"/>
        </w:rPr>
        <w:t>90</w:t>
      </w:r>
      <w:r>
        <w:rPr>
          <w:rFonts w:hint="eastAsia"/>
          <w:color w:val="000000"/>
          <w:sz w:val="24"/>
        </w:rPr>
        <w:t>分，该题难度为</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B</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0.5</w:t>
      </w:r>
      <w:r>
        <w:rPr>
          <w:rFonts w:ascii="宋体" w:hAnsi="宋体"/>
          <w:color w:val="000000"/>
          <w:sz w:val="24"/>
        </w:rPr>
        <w:tab/>
        <w:t>B.</w:t>
      </w:r>
      <w:r>
        <w:rPr>
          <w:rFonts w:ascii="宋体" w:hAnsi="宋体" w:hint="eastAsia"/>
          <w:color w:val="000000"/>
          <w:sz w:val="24"/>
        </w:rPr>
        <w:t xml:space="preserve"> 0.6</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0.7</w:t>
      </w:r>
      <w:r>
        <w:rPr>
          <w:rFonts w:ascii="宋体" w:hAnsi="宋体"/>
          <w:color w:val="000000"/>
          <w:sz w:val="24"/>
        </w:rPr>
        <w:tab/>
        <w:t>D.</w:t>
      </w:r>
      <w:r>
        <w:rPr>
          <w:rFonts w:ascii="宋体" w:hAnsi="宋体" w:hint="eastAsia"/>
          <w:color w:val="000000"/>
          <w:sz w:val="24"/>
        </w:rPr>
        <w:t xml:space="preserve"> 0.8</w:t>
      </w:r>
    </w:p>
    <w:p w:rsidR="00C0375E" w:rsidRDefault="009802DC">
      <w:pPr>
        <w:tabs>
          <w:tab w:val="left" w:pos="3960"/>
        </w:tabs>
        <w:rPr>
          <w:rFonts w:ascii="宋体" w:hAnsi="宋体"/>
          <w:color w:val="000000"/>
          <w:sz w:val="24"/>
        </w:rPr>
      </w:pPr>
      <w:r>
        <w:rPr>
          <w:rFonts w:ascii="宋体" w:hAnsi="宋体" w:hint="eastAsia"/>
          <w:color w:val="000000"/>
          <w:sz w:val="24"/>
        </w:rPr>
        <w:t>16</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社会距离测量法是由（</w:t>
      </w:r>
      <w:r>
        <w:rPr>
          <w:rFonts w:ascii="宋体" w:hAnsi="宋体" w:hint="eastAsia"/>
          <w:color w:val="000000"/>
          <w:sz w:val="24"/>
        </w:rPr>
        <w:t xml:space="preserve">  </w:t>
      </w:r>
      <w:r>
        <w:rPr>
          <w:rFonts w:ascii="宋体" w:hAnsi="宋体" w:hint="eastAsia"/>
          <w:color w:val="000000"/>
          <w:sz w:val="24"/>
        </w:rPr>
        <w:t>B</w:t>
      </w:r>
      <w:r>
        <w:rPr>
          <w:rFonts w:ascii="宋体" w:hAnsi="宋体" w:hint="eastAsia"/>
          <w:color w:val="000000"/>
          <w:sz w:val="24"/>
        </w:rPr>
        <w:t xml:space="preserve"> </w:t>
      </w:r>
      <w:r>
        <w:rPr>
          <w:rFonts w:ascii="宋体" w:hAnsi="宋体" w:hint="eastAsia"/>
          <w:color w:val="000000"/>
          <w:sz w:val="24"/>
        </w:rPr>
        <w:t>）创立的。</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莫雷诺</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布加达斯</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韦克斯勒</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瑞文</w:t>
      </w:r>
    </w:p>
    <w:p w:rsidR="00C0375E" w:rsidRDefault="009802DC">
      <w:pPr>
        <w:tabs>
          <w:tab w:val="left" w:pos="3960"/>
        </w:tabs>
        <w:rPr>
          <w:rFonts w:ascii="宋体" w:hAnsi="宋体"/>
          <w:color w:val="000000"/>
          <w:sz w:val="24"/>
        </w:rPr>
      </w:pPr>
      <w:r>
        <w:rPr>
          <w:rFonts w:ascii="宋体" w:hAnsi="宋体" w:hint="eastAsia"/>
          <w:color w:val="000000"/>
          <w:sz w:val="24"/>
        </w:rPr>
        <w:t>17</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下列不是质的研究方法哲学基础的是</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C</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自然主义</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人文主义</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实证主义</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建构主义</w:t>
      </w:r>
    </w:p>
    <w:p w:rsidR="00C0375E" w:rsidRDefault="009802DC">
      <w:pPr>
        <w:tabs>
          <w:tab w:val="left" w:pos="3960"/>
        </w:tabs>
        <w:rPr>
          <w:rFonts w:ascii="宋体" w:hAnsi="宋体"/>
          <w:color w:val="000000"/>
          <w:sz w:val="24"/>
        </w:rPr>
      </w:pPr>
      <w:r>
        <w:rPr>
          <w:rFonts w:ascii="宋体" w:hAnsi="宋体" w:hint="eastAsia"/>
          <w:color w:val="000000"/>
          <w:sz w:val="24"/>
        </w:rPr>
        <w:t>18</w:t>
      </w:r>
      <w:r>
        <w:rPr>
          <w:rFonts w:ascii="宋体" w:hAnsi="宋体"/>
          <w:color w:val="000000"/>
          <w:sz w:val="24"/>
        </w:rPr>
        <w:t>.</w:t>
      </w:r>
      <w:r>
        <w:rPr>
          <w:rFonts w:hint="eastAsia"/>
          <w:color w:val="000000"/>
          <w:sz w:val="24"/>
        </w:rPr>
        <w:t xml:space="preserve"> </w:t>
      </w:r>
      <w:r>
        <w:rPr>
          <w:rFonts w:hint="eastAsia"/>
          <w:color w:val="000000"/>
          <w:sz w:val="24"/>
        </w:rPr>
        <w:t>反思是行动研究的</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D</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第一个环节</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第二个环节</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第三个环节</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第四个环节</w:t>
      </w:r>
    </w:p>
    <w:p w:rsidR="00C0375E" w:rsidRDefault="009802DC">
      <w:pPr>
        <w:tabs>
          <w:tab w:val="left" w:pos="3960"/>
        </w:tabs>
        <w:rPr>
          <w:rFonts w:ascii="宋体" w:hAnsi="宋体"/>
          <w:color w:val="000000"/>
          <w:sz w:val="24"/>
        </w:rPr>
      </w:pPr>
      <w:r>
        <w:rPr>
          <w:rFonts w:ascii="宋体" w:hAnsi="宋体" w:hint="eastAsia"/>
          <w:color w:val="000000"/>
          <w:sz w:val="24"/>
        </w:rPr>
        <w:t>19</w:t>
      </w:r>
      <w:r>
        <w:rPr>
          <w:rFonts w:ascii="宋体" w:hAnsi="宋体"/>
          <w:color w:val="000000"/>
          <w:sz w:val="24"/>
        </w:rPr>
        <w:t>.</w:t>
      </w:r>
      <w:r>
        <w:rPr>
          <w:rFonts w:hint="eastAsia"/>
          <w:color w:val="000000"/>
          <w:sz w:val="24"/>
        </w:rPr>
        <w:t xml:space="preserve"> </w:t>
      </w:r>
      <w:r>
        <w:rPr>
          <w:rFonts w:hint="eastAsia"/>
          <w:color w:val="000000"/>
          <w:sz w:val="24"/>
        </w:rPr>
        <w:t>研究论文引言部分的文字不宜多，篇幅要控制在全文的</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D</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w:t>
      </w:r>
      <w:r>
        <w:rPr>
          <w:rFonts w:ascii="宋体" w:hAnsi="宋体" w:hint="eastAsia"/>
          <w:color w:val="000000"/>
          <w:sz w:val="24"/>
        </w:rPr>
        <w:t>二分之一以内</w:t>
      </w:r>
      <w:r>
        <w:rPr>
          <w:rFonts w:ascii="宋体" w:hAnsi="宋体"/>
          <w:color w:val="000000"/>
          <w:sz w:val="24"/>
        </w:rPr>
        <w:tab/>
        <w:t>B.</w:t>
      </w:r>
      <w:r>
        <w:rPr>
          <w:rFonts w:ascii="宋体" w:hAnsi="宋体" w:hint="eastAsia"/>
          <w:color w:val="000000"/>
          <w:sz w:val="24"/>
        </w:rPr>
        <w:t xml:space="preserve"> </w:t>
      </w:r>
      <w:r>
        <w:rPr>
          <w:rFonts w:ascii="宋体" w:hAnsi="宋体" w:hint="eastAsia"/>
          <w:color w:val="000000"/>
          <w:sz w:val="24"/>
        </w:rPr>
        <w:t>三分之一以内</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w:t>
      </w:r>
      <w:r>
        <w:rPr>
          <w:rFonts w:ascii="宋体" w:hAnsi="宋体" w:hint="eastAsia"/>
          <w:color w:val="000000"/>
          <w:sz w:val="24"/>
        </w:rPr>
        <w:t>四分之一以内</w:t>
      </w:r>
      <w:r>
        <w:rPr>
          <w:rFonts w:ascii="宋体" w:hAnsi="宋体"/>
          <w:color w:val="000000"/>
          <w:sz w:val="24"/>
        </w:rPr>
        <w:tab/>
        <w:t>D.</w:t>
      </w:r>
      <w:r>
        <w:rPr>
          <w:rFonts w:ascii="宋体" w:hAnsi="宋体" w:hint="eastAsia"/>
          <w:color w:val="000000"/>
          <w:sz w:val="24"/>
        </w:rPr>
        <w:t xml:space="preserve"> </w:t>
      </w:r>
      <w:r>
        <w:rPr>
          <w:rFonts w:ascii="宋体" w:hAnsi="宋体" w:hint="eastAsia"/>
          <w:color w:val="000000"/>
          <w:sz w:val="24"/>
        </w:rPr>
        <w:t>五分之一以内</w:t>
      </w:r>
    </w:p>
    <w:p w:rsidR="00C0375E" w:rsidRDefault="009802DC">
      <w:pPr>
        <w:tabs>
          <w:tab w:val="left" w:pos="3960"/>
        </w:tabs>
        <w:rPr>
          <w:rFonts w:ascii="宋体" w:hAnsi="宋体"/>
          <w:color w:val="000000"/>
          <w:sz w:val="24"/>
        </w:rPr>
      </w:pPr>
      <w:r>
        <w:rPr>
          <w:rFonts w:ascii="宋体" w:hAnsi="宋体" w:hint="eastAsia"/>
          <w:color w:val="000000"/>
          <w:sz w:val="24"/>
        </w:rPr>
        <w:t>20</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一般</w:t>
      </w:r>
      <w:r>
        <w:rPr>
          <w:rFonts w:ascii="宋体" w:hAnsi="宋体" w:hint="eastAsia"/>
          <w:color w:val="000000"/>
          <w:sz w:val="24"/>
        </w:rPr>
        <w:t>5000</w:t>
      </w:r>
      <w:r>
        <w:rPr>
          <w:rFonts w:ascii="宋体" w:hAnsi="宋体" w:hint="eastAsia"/>
          <w:color w:val="000000"/>
          <w:sz w:val="24"/>
        </w:rPr>
        <w:t>字左右的研究报告，摘要的字数大约需要</w:t>
      </w:r>
      <w:r>
        <w:rPr>
          <w:rFonts w:ascii="宋体" w:hAnsi="宋体"/>
          <w:color w:val="000000"/>
          <w:sz w:val="24"/>
        </w:rPr>
        <w:t>（</w:t>
      </w:r>
      <w:r>
        <w:rPr>
          <w:rFonts w:ascii="宋体" w:hAnsi="宋体"/>
          <w:color w:val="000000"/>
          <w:sz w:val="24"/>
        </w:rPr>
        <w:t xml:space="preserve">  </w:t>
      </w:r>
      <w:r>
        <w:rPr>
          <w:rFonts w:ascii="宋体" w:hAnsi="宋体" w:hint="eastAsia"/>
          <w:color w:val="000000"/>
          <w:sz w:val="24"/>
        </w:rPr>
        <w:t>B</w:t>
      </w:r>
      <w:r>
        <w:rPr>
          <w:rFonts w:ascii="宋体" w:hAnsi="宋体"/>
          <w:color w:val="000000"/>
          <w:sz w:val="24"/>
        </w:rPr>
        <w:t xml:space="preserve">  </w:t>
      </w:r>
      <w:r>
        <w:rPr>
          <w:rFonts w:ascii="宋体" w:hAnsi="宋体"/>
          <w:color w:val="000000"/>
          <w:sz w:val="24"/>
        </w:rPr>
        <w:t>）</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color w:val="000000"/>
          <w:sz w:val="24"/>
        </w:rPr>
        <w:t>A.</w:t>
      </w:r>
      <w:r>
        <w:rPr>
          <w:rFonts w:ascii="宋体" w:hAnsi="宋体" w:hint="eastAsia"/>
          <w:color w:val="000000"/>
          <w:sz w:val="24"/>
        </w:rPr>
        <w:t xml:space="preserve"> 100</w:t>
      </w:r>
      <w:r>
        <w:rPr>
          <w:rFonts w:ascii="宋体" w:hAnsi="宋体" w:hint="eastAsia"/>
          <w:color w:val="000000"/>
          <w:sz w:val="24"/>
        </w:rPr>
        <w:t>字左右</w:t>
      </w:r>
      <w:r>
        <w:rPr>
          <w:rFonts w:ascii="宋体" w:hAnsi="宋体"/>
          <w:color w:val="000000"/>
          <w:sz w:val="24"/>
        </w:rPr>
        <w:tab/>
        <w:t>B.</w:t>
      </w:r>
      <w:r>
        <w:rPr>
          <w:rFonts w:ascii="宋体" w:hAnsi="宋体" w:hint="eastAsia"/>
          <w:color w:val="000000"/>
          <w:sz w:val="24"/>
        </w:rPr>
        <w:t xml:space="preserve"> 200</w:t>
      </w:r>
      <w:r>
        <w:rPr>
          <w:rFonts w:ascii="宋体" w:hAnsi="宋体" w:hint="eastAsia"/>
          <w:color w:val="000000"/>
          <w:sz w:val="24"/>
        </w:rPr>
        <w:t>字左右</w:t>
      </w:r>
    </w:p>
    <w:p w:rsidR="00C0375E" w:rsidRDefault="009802DC">
      <w:pPr>
        <w:tabs>
          <w:tab w:val="left" w:pos="4325"/>
        </w:tabs>
        <w:rPr>
          <w:rFonts w:ascii="宋体" w:hAnsi="宋体"/>
          <w:color w:val="000000"/>
          <w:sz w:val="24"/>
        </w:rPr>
      </w:pPr>
      <w:r>
        <w:rPr>
          <w:rFonts w:ascii="宋体" w:hAnsi="宋体"/>
          <w:color w:val="000000"/>
          <w:sz w:val="24"/>
        </w:rPr>
        <w:t>C.</w:t>
      </w:r>
      <w:r>
        <w:rPr>
          <w:rFonts w:ascii="宋体" w:hAnsi="宋体" w:hint="eastAsia"/>
          <w:color w:val="000000"/>
          <w:sz w:val="24"/>
        </w:rPr>
        <w:t xml:space="preserve"> 300</w:t>
      </w:r>
      <w:r>
        <w:rPr>
          <w:rFonts w:ascii="宋体" w:hAnsi="宋体" w:hint="eastAsia"/>
          <w:color w:val="000000"/>
          <w:sz w:val="24"/>
        </w:rPr>
        <w:t>字左右</w:t>
      </w:r>
      <w:r>
        <w:rPr>
          <w:rFonts w:ascii="宋体" w:hAnsi="宋体"/>
          <w:color w:val="000000"/>
          <w:sz w:val="24"/>
        </w:rPr>
        <w:tab/>
      </w:r>
      <w:r>
        <w:rPr>
          <w:rFonts w:ascii="宋体" w:hAnsi="宋体"/>
          <w:color w:val="000000"/>
          <w:sz w:val="24"/>
        </w:rPr>
        <w:t>D.</w:t>
      </w:r>
      <w:r>
        <w:rPr>
          <w:rFonts w:ascii="宋体" w:hAnsi="宋体" w:hint="eastAsia"/>
          <w:color w:val="000000"/>
          <w:sz w:val="24"/>
        </w:rPr>
        <w:t xml:space="preserve"> 400</w:t>
      </w:r>
      <w:r>
        <w:rPr>
          <w:rFonts w:ascii="宋体" w:hAnsi="宋体" w:hint="eastAsia"/>
          <w:color w:val="000000"/>
          <w:sz w:val="24"/>
        </w:rPr>
        <w:t>字左右</w:t>
      </w:r>
    </w:p>
    <w:p w:rsidR="00C0375E" w:rsidRDefault="009802DC">
      <w:pPr>
        <w:tabs>
          <w:tab w:val="left" w:pos="4325"/>
        </w:tabs>
        <w:rPr>
          <w:rFonts w:ascii="宋体" w:hAnsi="宋体"/>
          <w:color w:val="000000"/>
          <w:sz w:val="24"/>
        </w:rPr>
      </w:pPr>
      <w:r>
        <w:rPr>
          <w:rFonts w:ascii="宋体" w:hAnsi="宋体" w:hint="eastAsia"/>
          <w:color w:val="000000"/>
          <w:sz w:val="24"/>
        </w:rPr>
        <w:t>21.</w:t>
      </w:r>
      <w:r>
        <w:rPr>
          <w:rFonts w:ascii="宋体" w:hAnsi="宋体" w:hint="eastAsia"/>
          <w:color w:val="000000"/>
          <w:sz w:val="24"/>
        </w:rPr>
        <w:t>从</w:t>
      </w:r>
      <w:r>
        <w:rPr>
          <w:rFonts w:ascii="宋体" w:hAnsi="宋体" w:hint="eastAsia"/>
          <w:color w:val="000000"/>
          <w:sz w:val="24"/>
        </w:rPr>
        <w:t>1000</w:t>
      </w:r>
      <w:r>
        <w:rPr>
          <w:rFonts w:ascii="宋体" w:hAnsi="宋体" w:hint="eastAsia"/>
          <w:color w:val="000000"/>
          <w:sz w:val="24"/>
        </w:rPr>
        <w:t>名孩子中，抽取不同性别的</w:t>
      </w:r>
      <w:r>
        <w:rPr>
          <w:rFonts w:ascii="宋体" w:hAnsi="宋体" w:hint="eastAsia"/>
          <w:color w:val="000000"/>
          <w:sz w:val="24"/>
        </w:rPr>
        <w:t>6</w:t>
      </w:r>
      <w:r>
        <w:rPr>
          <w:rFonts w:ascii="宋体" w:hAnsi="宋体" w:hint="eastAsia"/>
          <w:color w:val="000000"/>
          <w:sz w:val="24"/>
        </w:rPr>
        <w:t>岁独生与非独生幼儿</w:t>
      </w:r>
      <w:r>
        <w:rPr>
          <w:rFonts w:ascii="宋体" w:hAnsi="宋体" w:hint="eastAsia"/>
          <w:color w:val="000000"/>
          <w:sz w:val="24"/>
        </w:rPr>
        <w:t>600</w:t>
      </w:r>
      <w:r>
        <w:rPr>
          <w:rFonts w:ascii="宋体" w:hAnsi="宋体" w:hint="eastAsia"/>
          <w:color w:val="000000"/>
          <w:sz w:val="24"/>
        </w:rPr>
        <w:t>名为研究对象，最合理的抽样方式时（</w:t>
      </w:r>
      <w:r>
        <w:rPr>
          <w:rFonts w:ascii="宋体" w:hAnsi="宋体" w:hint="eastAsia"/>
          <w:color w:val="000000"/>
          <w:sz w:val="24"/>
        </w:rPr>
        <w:t xml:space="preserve"> A </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等距抽样</w:t>
      </w:r>
      <w:r>
        <w:rPr>
          <w:rFonts w:ascii="宋体" w:hAnsi="宋体" w:hint="eastAsia"/>
          <w:color w:val="000000"/>
          <w:sz w:val="24"/>
        </w:rPr>
        <w:t xml:space="preserve">      B.</w:t>
      </w:r>
      <w:r>
        <w:rPr>
          <w:rFonts w:ascii="宋体" w:hAnsi="宋体" w:hint="eastAsia"/>
          <w:color w:val="000000"/>
          <w:sz w:val="24"/>
        </w:rPr>
        <w:t>分层随机抽样</w:t>
      </w:r>
      <w:r>
        <w:rPr>
          <w:rFonts w:ascii="宋体" w:hAnsi="宋体" w:hint="eastAsia"/>
          <w:color w:val="000000"/>
          <w:sz w:val="24"/>
        </w:rPr>
        <w:t xml:space="preserve">   C.</w:t>
      </w:r>
      <w:r>
        <w:rPr>
          <w:rFonts w:ascii="宋体" w:hAnsi="宋体" w:hint="eastAsia"/>
          <w:color w:val="000000"/>
          <w:sz w:val="24"/>
        </w:rPr>
        <w:t>简单随机抽样</w:t>
      </w:r>
      <w:r>
        <w:rPr>
          <w:rFonts w:ascii="宋体" w:hAnsi="宋体" w:hint="eastAsia"/>
          <w:color w:val="000000"/>
          <w:sz w:val="24"/>
        </w:rPr>
        <w:t xml:space="preserve">    D.</w:t>
      </w:r>
      <w:r>
        <w:rPr>
          <w:rFonts w:ascii="宋体" w:hAnsi="宋体" w:hint="eastAsia"/>
          <w:color w:val="000000"/>
          <w:sz w:val="24"/>
        </w:rPr>
        <w:t>多级抽样</w:t>
      </w:r>
    </w:p>
    <w:p w:rsidR="00C0375E" w:rsidRDefault="009802DC">
      <w:pPr>
        <w:tabs>
          <w:tab w:val="left" w:pos="4325"/>
        </w:tabs>
        <w:rPr>
          <w:rFonts w:ascii="宋体" w:hAnsi="宋体"/>
          <w:color w:val="000000"/>
          <w:sz w:val="24"/>
        </w:rPr>
      </w:pPr>
      <w:r>
        <w:rPr>
          <w:rFonts w:ascii="宋体" w:hAnsi="宋体" w:hint="eastAsia"/>
          <w:color w:val="000000"/>
          <w:sz w:val="24"/>
        </w:rPr>
        <w:t>22.</w:t>
      </w:r>
      <w:r>
        <w:rPr>
          <w:rFonts w:ascii="宋体" w:hAnsi="宋体" w:hint="eastAsia"/>
          <w:color w:val="000000"/>
          <w:sz w:val="24"/>
        </w:rPr>
        <w:t>在预计的</w:t>
      </w:r>
      <w:r>
        <w:rPr>
          <w:rFonts w:ascii="宋体" w:hAnsi="宋体" w:hint="eastAsia"/>
          <w:color w:val="000000"/>
          <w:sz w:val="24"/>
        </w:rPr>
        <w:t>160</w:t>
      </w:r>
      <w:r>
        <w:rPr>
          <w:rFonts w:ascii="宋体" w:hAnsi="宋体" w:hint="eastAsia"/>
          <w:color w:val="000000"/>
          <w:sz w:val="24"/>
        </w:rPr>
        <w:t>名家长中，只同其中</w:t>
      </w:r>
      <w:r>
        <w:rPr>
          <w:rFonts w:ascii="宋体" w:hAnsi="宋体" w:hint="eastAsia"/>
          <w:color w:val="000000"/>
          <w:sz w:val="24"/>
        </w:rPr>
        <w:t>20%</w:t>
      </w:r>
      <w:r>
        <w:rPr>
          <w:rFonts w:ascii="宋体" w:hAnsi="宋体" w:hint="eastAsia"/>
          <w:color w:val="000000"/>
          <w:sz w:val="24"/>
        </w:rPr>
        <w:t>的家长进行会谈，那么它的研究结果就认为该项研究缺乏（</w:t>
      </w:r>
      <w:r>
        <w:rPr>
          <w:rFonts w:ascii="宋体" w:hAnsi="宋体" w:hint="eastAsia"/>
          <w:color w:val="000000"/>
          <w:sz w:val="24"/>
        </w:rPr>
        <w:t xml:space="preserve">  D </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内在信度</w:t>
      </w:r>
      <w:r>
        <w:rPr>
          <w:rFonts w:ascii="宋体" w:hAnsi="宋体" w:hint="eastAsia"/>
          <w:color w:val="000000"/>
          <w:sz w:val="24"/>
        </w:rPr>
        <w:t xml:space="preserve">      B.</w:t>
      </w:r>
      <w:r>
        <w:rPr>
          <w:rFonts w:ascii="宋体" w:hAnsi="宋体" w:hint="eastAsia"/>
          <w:color w:val="000000"/>
          <w:sz w:val="24"/>
        </w:rPr>
        <w:t>外在信度</w:t>
      </w:r>
      <w:r>
        <w:rPr>
          <w:rFonts w:ascii="宋体" w:hAnsi="宋体" w:hint="eastAsia"/>
          <w:color w:val="000000"/>
          <w:sz w:val="24"/>
        </w:rPr>
        <w:t xml:space="preserve">       C.</w:t>
      </w:r>
      <w:r>
        <w:rPr>
          <w:rFonts w:ascii="宋体" w:hAnsi="宋体" w:hint="eastAsia"/>
          <w:color w:val="000000"/>
          <w:sz w:val="24"/>
        </w:rPr>
        <w:t>内在效度</w:t>
      </w:r>
      <w:r>
        <w:rPr>
          <w:rFonts w:ascii="宋体" w:hAnsi="宋体" w:hint="eastAsia"/>
          <w:color w:val="000000"/>
          <w:sz w:val="24"/>
        </w:rPr>
        <w:t xml:space="preserve">        D.</w:t>
      </w:r>
      <w:r>
        <w:rPr>
          <w:rFonts w:ascii="宋体" w:hAnsi="宋体" w:hint="eastAsia"/>
          <w:color w:val="000000"/>
          <w:sz w:val="24"/>
        </w:rPr>
        <w:t>外在效度</w:t>
      </w:r>
    </w:p>
    <w:p w:rsidR="00C0375E" w:rsidRDefault="009802DC">
      <w:pPr>
        <w:tabs>
          <w:tab w:val="left" w:pos="4325"/>
        </w:tabs>
        <w:rPr>
          <w:rFonts w:ascii="宋体" w:hAnsi="宋体"/>
          <w:color w:val="000000"/>
          <w:sz w:val="24"/>
        </w:rPr>
      </w:pPr>
      <w:r>
        <w:rPr>
          <w:rFonts w:ascii="宋体" w:hAnsi="宋体" w:hint="eastAsia"/>
          <w:color w:val="000000"/>
          <w:sz w:val="24"/>
        </w:rPr>
        <w:t>23.</w:t>
      </w:r>
      <w:r>
        <w:rPr>
          <w:rFonts w:ascii="宋体" w:hAnsi="宋体" w:hint="eastAsia"/>
          <w:color w:val="000000"/>
          <w:sz w:val="24"/>
        </w:rPr>
        <w:t>题录、索引、书目、提要等属于（</w:t>
      </w:r>
      <w:r>
        <w:rPr>
          <w:rFonts w:ascii="宋体" w:hAnsi="宋体" w:hint="eastAsia"/>
          <w:color w:val="000000"/>
          <w:sz w:val="24"/>
        </w:rPr>
        <w:t xml:space="preserve"> B </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零次文献</w:t>
      </w:r>
      <w:r>
        <w:rPr>
          <w:rFonts w:ascii="宋体" w:hAnsi="宋体" w:hint="eastAsia"/>
          <w:color w:val="000000"/>
          <w:sz w:val="24"/>
        </w:rPr>
        <w:t xml:space="preserve">      B.</w:t>
      </w:r>
      <w:r>
        <w:rPr>
          <w:rFonts w:ascii="宋体" w:hAnsi="宋体" w:hint="eastAsia"/>
          <w:color w:val="000000"/>
          <w:sz w:val="24"/>
        </w:rPr>
        <w:t>一次文献</w:t>
      </w:r>
      <w:r>
        <w:rPr>
          <w:rFonts w:ascii="宋体" w:hAnsi="宋体" w:hint="eastAsia"/>
          <w:color w:val="000000"/>
          <w:sz w:val="24"/>
        </w:rPr>
        <w:t xml:space="preserve">     </w:t>
      </w:r>
      <w:r>
        <w:rPr>
          <w:rFonts w:ascii="宋体" w:hAnsi="宋体" w:hint="eastAsia"/>
          <w:color w:val="000000"/>
          <w:sz w:val="24"/>
        </w:rPr>
        <w:t xml:space="preserve">  C.</w:t>
      </w:r>
      <w:r>
        <w:rPr>
          <w:rFonts w:ascii="宋体" w:hAnsi="宋体" w:hint="eastAsia"/>
          <w:color w:val="000000"/>
          <w:sz w:val="24"/>
        </w:rPr>
        <w:t>二次文献</w:t>
      </w:r>
      <w:r>
        <w:rPr>
          <w:rFonts w:ascii="宋体" w:hAnsi="宋体" w:hint="eastAsia"/>
          <w:color w:val="000000"/>
          <w:sz w:val="24"/>
        </w:rPr>
        <w:t xml:space="preserve">        D.</w:t>
      </w:r>
      <w:r>
        <w:rPr>
          <w:rFonts w:ascii="宋体" w:hAnsi="宋体" w:hint="eastAsia"/>
          <w:color w:val="000000"/>
          <w:sz w:val="24"/>
        </w:rPr>
        <w:t>三次文献</w:t>
      </w:r>
    </w:p>
    <w:p w:rsidR="00C0375E" w:rsidRDefault="009802DC">
      <w:pPr>
        <w:tabs>
          <w:tab w:val="left" w:pos="4325"/>
        </w:tabs>
        <w:rPr>
          <w:rFonts w:ascii="宋体" w:hAnsi="宋体"/>
          <w:color w:val="000000"/>
          <w:sz w:val="24"/>
        </w:rPr>
      </w:pPr>
      <w:r>
        <w:rPr>
          <w:rFonts w:ascii="宋体" w:hAnsi="宋体" w:hint="eastAsia"/>
          <w:color w:val="000000"/>
          <w:sz w:val="24"/>
        </w:rPr>
        <w:t>24.</w:t>
      </w:r>
      <w:r>
        <w:rPr>
          <w:rFonts w:ascii="宋体" w:hAnsi="宋体" w:hint="eastAsia"/>
          <w:color w:val="000000"/>
          <w:sz w:val="24"/>
        </w:rPr>
        <w:t>根据研究持续的时间和研究对象所处了状态，“两种不同的数学教学方法的教学效果的比较研究”属于（</w:t>
      </w:r>
      <w:r>
        <w:rPr>
          <w:rFonts w:ascii="宋体" w:hAnsi="宋体" w:hint="eastAsia"/>
          <w:color w:val="000000"/>
          <w:sz w:val="24"/>
        </w:rPr>
        <w:t xml:space="preserve"> C  </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纵向比较</w:t>
      </w:r>
      <w:r>
        <w:rPr>
          <w:rFonts w:ascii="宋体" w:hAnsi="宋体" w:hint="eastAsia"/>
          <w:color w:val="000000"/>
          <w:sz w:val="24"/>
        </w:rPr>
        <w:t xml:space="preserve">      B.</w:t>
      </w:r>
      <w:r>
        <w:rPr>
          <w:rFonts w:ascii="宋体" w:hAnsi="宋体" w:hint="eastAsia"/>
          <w:color w:val="000000"/>
          <w:sz w:val="24"/>
        </w:rPr>
        <w:t>专题比较</w:t>
      </w:r>
      <w:r>
        <w:rPr>
          <w:rFonts w:ascii="宋体" w:hAnsi="宋体" w:hint="eastAsia"/>
          <w:color w:val="000000"/>
          <w:sz w:val="24"/>
        </w:rPr>
        <w:t xml:space="preserve">      C.</w:t>
      </w:r>
      <w:r>
        <w:rPr>
          <w:rFonts w:ascii="宋体" w:hAnsi="宋体" w:hint="eastAsia"/>
          <w:color w:val="000000"/>
          <w:sz w:val="24"/>
        </w:rPr>
        <w:t>横向比较</w:t>
      </w:r>
      <w:r>
        <w:rPr>
          <w:rFonts w:ascii="宋体" w:hAnsi="宋体" w:hint="eastAsia"/>
          <w:color w:val="000000"/>
          <w:sz w:val="24"/>
        </w:rPr>
        <w:t xml:space="preserve">         D.</w:t>
      </w:r>
      <w:r>
        <w:rPr>
          <w:rFonts w:ascii="宋体" w:hAnsi="宋体" w:hint="eastAsia"/>
          <w:color w:val="000000"/>
          <w:sz w:val="24"/>
        </w:rPr>
        <w:t>综合比较</w:t>
      </w:r>
    </w:p>
    <w:p w:rsidR="00C0375E" w:rsidRDefault="009802DC">
      <w:pPr>
        <w:tabs>
          <w:tab w:val="left" w:pos="4325"/>
        </w:tabs>
        <w:rPr>
          <w:rFonts w:ascii="宋体" w:hAnsi="宋体"/>
          <w:color w:val="000000"/>
          <w:sz w:val="24"/>
        </w:rPr>
      </w:pPr>
      <w:r>
        <w:rPr>
          <w:rFonts w:ascii="宋体" w:hAnsi="宋体" w:hint="eastAsia"/>
          <w:color w:val="000000"/>
          <w:sz w:val="24"/>
        </w:rPr>
        <w:t>25.</w:t>
      </w:r>
      <w:r>
        <w:rPr>
          <w:rFonts w:ascii="宋体" w:hAnsi="宋体" w:hint="eastAsia"/>
          <w:color w:val="000000"/>
          <w:sz w:val="24"/>
        </w:rPr>
        <w:t>过去人们经过对许多鱼的观察，发现它们都用鳃来呼吸，于是得出了“鱼都是鳃呼吸的”这样一个结论，这是人们运用（</w:t>
      </w:r>
      <w:r>
        <w:rPr>
          <w:rFonts w:ascii="宋体" w:hAnsi="宋体" w:hint="eastAsia"/>
          <w:color w:val="000000"/>
          <w:sz w:val="24"/>
        </w:rPr>
        <w:t xml:space="preserve"> B  </w:t>
      </w:r>
      <w:r>
        <w:rPr>
          <w:rFonts w:ascii="宋体" w:hAnsi="宋体" w:hint="eastAsia"/>
          <w:color w:val="000000"/>
          <w:sz w:val="24"/>
        </w:rPr>
        <w:t>）得出的结论。</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科学归纳法</w:t>
      </w:r>
      <w:r>
        <w:rPr>
          <w:rFonts w:ascii="宋体" w:hAnsi="宋体" w:hint="eastAsia"/>
          <w:color w:val="000000"/>
          <w:sz w:val="24"/>
        </w:rPr>
        <w:t xml:space="preserve">    B.</w:t>
      </w:r>
      <w:r>
        <w:rPr>
          <w:rFonts w:ascii="宋体" w:hAnsi="宋体" w:hint="eastAsia"/>
          <w:color w:val="000000"/>
          <w:sz w:val="24"/>
        </w:rPr>
        <w:t>简单枚举归纳法</w:t>
      </w:r>
      <w:r>
        <w:rPr>
          <w:rFonts w:ascii="宋体" w:hAnsi="宋体" w:hint="eastAsia"/>
          <w:color w:val="000000"/>
          <w:sz w:val="24"/>
        </w:rPr>
        <w:t xml:space="preserve">    C.</w:t>
      </w:r>
      <w:r>
        <w:rPr>
          <w:rFonts w:ascii="宋体" w:hAnsi="宋体" w:hint="eastAsia"/>
          <w:color w:val="000000"/>
          <w:sz w:val="24"/>
        </w:rPr>
        <w:t>分类法</w:t>
      </w:r>
      <w:r>
        <w:rPr>
          <w:rFonts w:ascii="宋体" w:hAnsi="宋体" w:hint="eastAsia"/>
          <w:color w:val="000000"/>
          <w:sz w:val="24"/>
        </w:rPr>
        <w:t xml:space="preserve">       D.</w:t>
      </w:r>
      <w:r>
        <w:rPr>
          <w:rFonts w:ascii="宋体" w:hAnsi="宋体" w:hint="eastAsia"/>
          <w:color w:val="000000"/>
          <w:sz w:val="24"/>
        </w:rPr>
        <w:t>综合法</w:t>
      </w:r>
    </w:p>
    <w:p w:rsidR="00C0375E" w:rsidRDefault="009802DC">
      <w:pPr>
        <w:tabs>
          <w:tab w:val="left" w:pos="4325"/>
        </w:tabs>
        <w:rPr>
          <w:rFonts w:ascii="宋体" w:hAnsi="宋体"/>
          <w:color w:val="000000"/>
          <w:sz w:val="24"/>
        </w:rPr>
      </w:pPr>
      <w:r>
        <w:rPr>
          <w:rFonts w:ascii="宋体" w:hAnsi="宋体" w:hint="eastAsia"/>
          <w:color w:val="000000"/>
          <w:sz w:val="24"/>
        </w:rPr>
        <w:t>26.</w:t>
      </w:r>
      <w:r>
        <w:rPr>
          <w:rFonts w:ascii="宋体" w:hAnsi="宋体" w:hint="eastAsia"/>
          <w:color w:val="000000"/>
          <w:sz w:val="24"/>
        </w:rPr>
        <w:t>将“家庭生活”划分为“夫妻关系”、“</w:t>
      </w:r>
      <w:r>
        <w:rPr>
          <w:rFonts w:ascii="宋体" w:hAnsi="宋体" w:hint="eastAsia"/>
          <w:color w:val="000000"/>
          <w:sz w:val="24"/>
        </w:rPr>
        <w:t>子女教育”等维度，当这些维度在资料中不同地方重复出现时，通过比较则可以产生新的主题如“性别角色”，是（</w:t>
      </w:r>
      <w:r>
        <w:rPr>
          <w:rFonts w:ascii="宋体" w:hAnsi="宋体" w:hint="eastAsia"/>
          <w:color w:val="000000"/>
          <w:sz w:val="24"/>
        </w:rPr>
        <w:t xml:space="preserve">  C </w:t>
      </w:r>
      <w:r>
        <w:rPr>
          <w:rFonts w:ascii="宋体" w:hAnsi="宋体" w:hint="eastAsia"/>
          <w:color w:val="000000"/>
          <w:sz w:val="24"/>
        </w:rPr>
        <w:t>）编码。</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开放式</w:t>
      </w:r>
      <w:r>
        <w:rPr>
          <w:rFonts w:ascii="宋体" w:hAnsi="宋体" w:hint="eastAsia"/>
          <w:color w:val="000000"/>
          <w:sz w:val="24"/>
        </w:rPr>
        <w:t xml:space="preserve">         B.</w:t>
      </w:r>
      <w:r>
        <w:rPr>
          <w:rFonts w:ascii="宋体" w:hAnsi="宋体" w:hint="eastAsia"/>
          <w:color w:val="000000"/>
          <w:sz w:val="24"/>
        </w:rPr>
        <w:t>选择式</w:t>
      </w:r>
      <w:r>
        <w:rPr>
          <w:rFonts w:ascii="宋体" w:hAnsi="宋体" w:hint="eastAsia"/>
          <w:color w:val="000000"/>
          <w:sz w:val="24"/>
        </w:rPr>
        <w:t xml:space="preserve">            C.</w:t>
      </w:r>
      <w:r>
        <w:rPr>
          <w:rFonts w:ascii="宋体" w:hAnsi="宋体" w:hint="eastAsia"/>
          <w:color w:val="000000"/>
          <w:sz w:val="24"/>
        </w:rPr>
        <w:t>轴心式</w:t>
      </w:r>
      <w:r>
        <w:rPr>
          <w:rFonts w:ascii="宋体" w:hAnsi="宋体" w:hint="eastAsia"/>
          <w:color w:val="000000"/>
          <w:sz w:val="24"/>
        </w:rPr>
        <w:t xml:space="preserve">       D.</w:t>
      </w:r>
      <w:r>
        <w:rPr>
          <w:rFonts w:ascii="宋体" w:hAnsi="宋体" w:hint="eastAsia"/>
          <w:color w:val="000000"/>
          <w:sz w:val="24"/>
        </w:rPr>
        <w:t>封闭式</w:t>
      </w:r>
    </w:p>
    <w:p w:rsidR="00C0375E" w:rsidRDefault="009802DC">
      <w:pPr>
        <w:tabs>
          <w:tab w:val="left" w:pos="4325"/>
        </w:tabs>
        <w:rPr>
          <w:rFonts w:ascii="宋体" w:hAnsi="宋体"/>
          <w:color w:val="000000"/>
          <w:sz w:val="24"/>
        </w:rPr>
      </w:pPr>
      <w:r>
        <w:rPr>
          <w:rFonts w:ascii="宋体" w:hAnsi="宋体" w:hint="eastAsia"/>
          <w:color w:val="000000"/>
          <w:sz w:val="24"/>
        </w:rPr>
        <w:lastRenderedPageBreak/>
        <w:t>27.</w:t>
      </w:r>
      <w:r>
        <w:rPr>
          <w:rFonts w:ascii="宋体" w:hAnsi="宋体" w:hint="eastAsia"/>
          <w:color w:val="000000"/>
          <w:sz w:val="24"/>
        </w:rPr>
        <w:t>（</w:t>
      </w:r>
      <w:r>
        <w:rPr>
          <w:rFonts w:ascii="宋体" w:hAnsi="宋体" w:hint="eastAsia"/>
          <w:color w:val="000000"/>
          <w:sz w:val="24"/>
        </w:rPr>
        <w:t xml:space="preserve">  A  </w:t>
      </w:r>
      <w:r>
        <w:rPr>
          <w:rFonts w:ascii="宋体" w:hAnsi="宋体" w:hint="eastAsia"/>
          <w:color w:val="000000"/>
          <w:sz w:val="24"/>
        </w:rPr>
        <w:t>）</w:t>
      </w:r>
      <w:r>
        <w:rPr>
          <w:rFonts w:ascii="宋体" w:hAnsi="宋体" w:hint="eastAsia"/>
          <w:color w:val="000000"/>
          <w:sz w:val="24"/>
        </w:rPr>
        <w:t xml:space="preserve">   </w:t>
      </w:r>
      <w:r>
        <w:rPr>
          <w:rFonts w:ascii="宋体" w:hAnsi="宋体" w:hint="eastAsia"/>
          <w:color w:val="000000"/>
          <w:sz w:val="24"/>
        </w:rPr>
        <w:t>的基本思想，概括起来说，就是一种带有概率值保证的反政法。</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假设检验</w:t>
      </w:r>
      <w:r>
        <w:rPr>
          <w:rFonts w:ascii="宋体" w:hAnsi="宋体" w:hint="eastAsia"/>
          <w:color w:val="000000"/>
          <w:sz w:val="24"/>
        </w:rPr>
        <w:t xml:space="preserve">       B.</w:t>
      </w:r>
      <w:r>
        <w:rPr>
          <w:rFonts w:ascii="宋体" w:hAnsi="宋体" w:hint="eastAsia"/>
          <w:color w:val="000000"/>
          <w:sz w:val="24"/>
        </w:rPr>
        <w:t>描述统计</w:t>
      </w:r>
      <w:r>
        <w:rPr>
          <w:rFonts w:ascii="宋体" w:hAnsi="宋体" w:hint="eastAsia"/>
          <w:color w:val="000000"/>
          <w:sz w:val="24"/>
        </w:rPr>
        <w:t xml:space="preserve">         C.</w:t>
      </w:r>
      <w:r>
        <w:rPr>
          <w:rFonts w:ascii="宋体" w:hAnsi="宋体" w:hint="eastAsia"/>
          <w:color w:val="000000"/>
          <w:sz w:val="24"/>
        </w:rPr>
        <w:t>定性分析</w:t>
      </w:r>
      <w:r>
        <w:rPr>
          <w:rFonts w:ascii="宋体" w:hAnsi="宋体" w:hint="eastAsia"/>
          <w:color w:val="000000"/>
          <w:sz w:val="24"/>
        </w:rPr>
        <w:t xml:space="preserve">       D.</w:t>
      </w:r>
      <w:r>
        <w:rPr>
          <w:rFonts w:ascii="宋体" w:hAnsi="宋体" w:hint="eastAsia"/>
          <w:color w:val="000000"/>
          <w:sz w:val="24"/>
        </w:rPr>
        <w:t>集中量数</w:t>
      </w:r>
    </w:p>
    <w:p w:rsidR="00C0375E" w:rsidRDefault="009802DC">
      <w:pPr>
        <w:tabs>
          <w:tab w:val="left" w:pos="4325"/>
        </w:tabs>
        <w:rPr>
          <w:rFonts w:ascii="宋体" w:hAnsi="宋体"/>
          <w:color w:val="000000"/>
          <w:sz w:val="24"/>
        </w:rPr>
      </w:pPr>
      <w:r>
        <w:rPr>
          <w:rFonts w:ascii="宋体" w:hAnsi="宋体" w:hint="eastAsia"/>
          <w:color w:val="000000"/>
          <w:sz w:val="24"/>
        </w:rPr>
        <w:t>28.</w:t>
      </w:r>
      <w:r>
        <w:rPr>
          <w:rFonts w:ascii="宋体" w:hAnsi="宋体" w:hint="eastAsia"/>
          <w:color w:val="000000"/>
          <w:sz w:val="24"/>
        </w:rPr>
        <w:t>教育行动研究法（</w:t>
      </w:r>
      <w:r>
        <w:rPr>
          <w:rFonts w:ascii="宋体" w:hAnsi="宋体" w:hint="eastAsia"/>
          <w:color w:val="000000"/>
          <w:sz w:val="24"/>
        </w:rPr>
        <w:t xml:space="preserve">  D  </w:t>
      </w:r>
      <w:r>
        <w:rPr>
          <w:rFonts w:ascii="宋体" w:hAnsi="宋体" w:hint="eastAsia"/>
          <w:color w:val="000000"/>
          <w:sz w:val="24"/>
        </w:rPr>
        <w:t>）的特点是以“教育实践”为依托。</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可变性</w:t>
      </w:r>
      <w:r>
        <w:rPr>
          <w:rFonts w:ascii="宋体" w:hAnsi="宋体" w:hint="eastAsia"/>
          <w:color w:val="000000"/>
          <w:sz w:val="24"/>
        </w:rPr>
        <w:t xml:space="preserve">         B.</w:t>
      </w:r>
      <w:r>
        <w:rPr>
          <w:rFonts w:ascii="宋体" w:hAnsi="宋体" w:hint="eastAsia"/>
          <w:color w:val="000000"/>
          <w:sz w:val="24"/>
        </w:rPr>
        <w:t>合作性</w:t>
      </w:r>
      <w:r>
        <w:rPr>
          <w:rFonts w:ascii="宋体" w:hAnsi="宋体" w:hint="eastAsia"/>
          <w:color w:val="000000"/>
          <w:sz w:val="24"/>
        </w:rPr>
        <w:t xml:space="preserve">     </w:t>
      </w:r>
      <w:r>
        <w:rPr>
          <w:rFonts w:ascii="宋体" w:hAnsi="宋体" w:hint="eastAsia"/>
          <w:color w:val="000000"/>
          <w:sz w:val="24"/>
        </w:rPr>
        <w:t xml:space="preserve">      C.</w:t>
      </w:r>
      <w:r>
        <w:rPr>
          <w:rFonts w:ascii="宋体" w:hAnsi="宋体" w:hint="eastAsia"/>
          <w:color w:val="000000"/>
          <w:sz w:val="24"/>
        </w:rPr>
        <w:t>实用性</w:t>
      </w:r>
      <w:r>
        <w:rPr>
          <w:rFonts w:ascii="宋体" w:hAnsi="宋体" w:hint="eastAsia"/>
          <w:color w:val="000000"/>
          <w:sz w:val="24"/>
        </w:rPr>
        <w:t xml:space="preserve">         D.</w:t>
      </w:r>
      <w:r>
        <w:rPr>
          <w:rFonts w:ascii="宋体" w:hAnsi="宋体" w:hint="eastAsia"/>
          <w:color w:val="000000"/>
          <w:sz w:val="24"/>
        </w:rPr>
        <w:t>情境性</w:t>
      </w:r>
    </w:p>
    <w:p w:rsidR="00C0375E" w:rsidRDefault="009802DC">
      <w:pPr>
        <w:tabs>
          <w:tab w:val="left" w:pos="4325"/>
        </w:tabs>
        <w:rPr>
          <w:rFonts w:ascii="宋体" w:hAnsi="宋体"/>
          <w:color w:val="000000"/>
          <w:sz w:val="24"/>
        </w:rPr>
      </w:pPr>
      <w:r>
        <w:rPr>
          <w:rFonts w:ascii="宋体" w:hAnsi="宋体" w:hint="eastAsia"/>
          <w:color w:val="000000"/>
          <w:sz w:val="24"/>
        </w:rPr>
        <w:t>29.</w:t>
      </w:r>
      <w:r>
        <w:rPr>
          <w:rFonts w:ascii="宋体" w:hAnsi="宋体" w:hint="eastAsia"/>
          <w:color w:val="000000"/>
          <w:sz w:val="24"/>
        </w:rPr>
        <w:t>下列不属于设计研究指的原则的是（</w:t>
      </w:r>
      <w:r>
        <w:rPr>
          <w:rFonts w:ascii="宋体" w:hAnsi="宋体" w:hint="eastAsia"/>
          <w:color w:val="000000"/>
          <w:sz w:val="24"/>
        </w:rPr>
        <w:t xml:space="preserve">   C  </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以理论假设为指导的原则</w:t>
      </w:r>
      <w:r>
        <w:rPr>
          <w:rFonts w:ascii="宋体" w:hAnsi="宋体" w:hint="eastAsia"/>
          <w:color w:val="000000"/>
          <w:sz w:val="24"/>
        </w:rPr>
        <w:t xml:space="preserve">            B.</w:t>
      </w:r>
      <w:r>
        <w:rPr>
          <w:rFonts w:ascii="宋体" w:hAnsi="宋体" w:hint="eastAsia"/>
          <w:color w:val="000000"/>
          <w:sz w:val="24"/>
        </w:rPr>
        <w:t>简明、可行性原则</w:t>
      </w:r>
    </w:p>
    <w:p w:rsidR="00C0375E" w:rsidRDefault="009802DC">
      <w:pPr>
        <w:tabs>
          <w:tab w:val="left" w:pos="4325"/>
        </w:tabs>
        <w:rPr>
          <w:rFonts w:ascii="宋体" w:hAnsi="宋体"/>
          <w:color w:val="000000"/>
          <w:sz w:val="24"/>
        </w:rPr>
      </w:pPr>
      <w:r>
        <w:rPr>
          <w:rFonts w:ascii="宋体" w:hAnsi="宋体" w:hint="eastAsia"/>
          <w:color w:val="000000"/>
          <w:sz w:val="24"/>
        </w:rPr>
        <w:t>C.</w:t>
      </w:r>
      <w:r>
        <w:rPr>
          <w:rFonts w:ascii="宋体" w:hAnsi="宋体" w:hint="eastAsia"/>
          <w:color w:val="000000"/>
          <w:sz w:val="24"/>
        </w:rPr>
        <w:t>经济性原则</w:t>
      </w:r>
      <w:r>
        <w:rPr>
          <w:rFonts w:ascii="宋体" w:hAnsi="宋体" w:hint="eastAsia"/>
          <w:color w:val="000000"/>
          <w:sz w:val="24"/>
        </w:rPr>
        <w:t xml:space="preserve">                        D.</w:t>
      </w:r>
      <w:r>
        <w:rPr>
          <w:rFonts w:ascii="宋体" w:hAnsi="宋体" w:hint="eastAsia"/>
          <w:color w:val="000000"/>
          <w:sz w:val="24"/>
        </w:rPr>
        <w:t>完整性原则</w:t>
      </w:r>
    </w:p>
    <w:p w:rsidR="00C0375E" w:rsidRDefault="009802DC">
      <w:pPr>
        <w:tabs>
          <w:tab w:val="left" w:pos="4325"/>
        </w:tabs>
        <w:rPr>
          <w:rFonts w:ascii="宋体" w:hAnsi="宋体"/>
          <w:color w:val="000000"/>
          <w:sz w:val="24"/>
        </w:rPr>
      </w:pPr>
      <w:r>
        <w:rPr>
          <w:rFonts w:ascii="宋体" w:hAnsi="宋体" w:hint="eastAsia"/>
          <w:color w:val="000000"/>
          <w:sz w:val="24"/>
        </w:rPr>
        <w:t>30.</w:t>
      </w:r>
      <w:r>
        <w:rPr>
          <w:rFonts w:ascii="宋体" w:hAnsi="宋体" w:hint="eastAsia"/>
          <w:color w:val="000000"/>
          <w:sz w:val="24"/>
        </w:rPr>
        <w:t>“总数为</w:t>
      </w:r>
      <w:r>
        <w:rPr>
          <w:rFonts w:ascii="宋体" w:hAnsi="宋体" w:hint="eastAsia"/>
          <w:color w:val="000000"/>
          <w:sz w:val="24"/>
        </w:rPr>
        <w:t>N=600</w:t>
      </w:r>
      <w:r>
        <w:rPr>
          <w:rFonts w:ascii="宋体" w:hAnsi="宋体" w:hint="eastAsia"/>
          <w:color w:val="000000"/>
          <w:sz w:val="24"/>
        </w:rPr>
        <w:t>，样本容量是</w:t>
      </w:r>
      <w:r>
        <w:rPr>
          <w:rFonts w:ascii="宋体" w:hAnsi="宋体" w:hint="eastAsia"/>
          <w:color w:val="000000"/>
          <w:sz w:val="24"/>
        </w:rPr>
        <w:t>n=60</w:t>
      </w:r>
      <w:r>
        <w:rPr>
          <w:rFonts w:ascii="宋体" w:hAnsi="宋体" w:hint="eastAsia"/>
          <w:color w:val="000000"/>
          <w:sz w:val="24"/>
        </w:rPr>
        <w:t>，求出间隔</w:t>
      </w:r>
      <w:r>
        <w:rPr>
          <w:rFonts w:ascii="Arial" w:hAnsi="Arial" w:cs="Arial"/>
          <w:color w:val="000000"/>
          <w:sz w:val="24"/>
        </w:rPr>
        <w:t>÷</w:t>
      </w:r>
      <w:r>
        <w:rPr>
          <w:rFonts w:ascii="宋体" w:hAnsi="宋体" w:hint="eastAsia"/>
          <w:color w:val="000000"/>
          <w:sz w:val="24"/>
        </w:rPr>
        <w:t>60=10</w:t>
      </w:r>
      <w:r>
        <w:rPr>
          <w:rFonts w:ascii="宋体" w:hAnsi="宋体" w:hint="eastAsia"/>
          <w:color w:val="000000"/>
          <w:sz w:val="24"/>
        </w:rPr>
        <w:t>，于是每隔</w:t>
      </w:r>
      <w:r>
        <w:rPr>
          <w:rFonts w:ascii="宋体" w:hAnsi="宋体" w:hint="eastAsia"/>
          <w:color w:val="000000"/>
          <w:sz w:val="24"/>
        </w:rPr>
        <w:t>10</w:t>
      </w:r>
      <w:r>
        <w:rPr>
          <w:rFonts w:ascii="宋体" w:hAnsi="宋体" w:hint="eastAsia"/>
          <w:color w:val="000000"/>
          <w:sz w:val="24"/>
        </w:rPr>
        <w:t>个抽取一个样本，连续抽样</w:t>
      </w:r>
      <w:r>
        <w:rPr>
          <w:rFonts w:ascii="宋体" w:hAnsi="宋体" w:hint="eastAsia"/>
          <w:color w:val="000000"/>
          <w:sz w:val="24"/>
        </w:rPr>
        <w:t>60</w:t>
      </w:r>
      <w:r>
        <w:rPr>
          <w:rFonts w:ascii="宋体" w:hAnsi="宋体" w:hint="eastAsia"/>
          <w:color w:val="000000"/>
          <w:sz w:val="24"/>
        </w:rPr>
        <w:t>次”，这是采用（</w:t>
      </w:r>
      <w:r>
        <w:rPr>
          <w:rFonts w:ascii="宋体" w:hAnsi="宋体" w:hint="eastAsia"/>
          <w:color w:val="000000"/>
          <w:sz w:val="24"/>
        </w:rPr>
        <w:t xml:space="preserve">   A   </w:t>
      </w:r>
      <w:r>
        <w:rPr>
          <w:rFonts w:ascii="宋体" w:hAnsi="宋体" w:hint="eastAsia"/>
          <w:color w:val="000000"/>
          <w:sz w:val="24"/>
        </w:rPr>
        <w:t>）。</w:t>
      </w:r>
    </w:p>
    <w:p w:rsidR="00C0375E" w:rsidRDefault="009802DC">
      <w:pPr>
        <w:tabs>
          <w:tab w:val="left" w:pos="4325"/>
        </w:tabs>
        <w:rPr>
          <w:rFonts w:ascii="宋体" w:hAnsi="宋体"/>
          <w:color w:val="000000"/>
          <w:sz w:val="24"/>
        </w:rPr>
      </w:pPr>
      <w:r>
        <w:rPr>
          <w:rFonts w:ascii="宋体" w:hAnsi="宋体" w:hint="eastAsia"/>
          <w:color w:val="000000"/>
          <w:sz w:val="24"/>
        </w:rPr>
        <w:t>A.</w:t>
      </w:r>
      <w:r>
        <w:rPr>
          <w:rFonts w:ascii="宋体" w:hAnsi="宋体" w:hint="eastAsia"/>
          <w:color w:val="000000"/>
          <w:sz w:val="24"/>
        </w:rPr>
        <w:t>等距随机抽样法</w:t>
      </w:r>
      <w:r>
        <w:rPr>
          <w:rFonts w:ascii="宋体" w:hAnsi="宋体" w:hint="eastAsia"/>
          <w:color w:val="000000"/>
          <w:sz w:val="24"/>
        </w:rPr>
        <w:t xml:space="preserve">                    B.</w:t>
      </w:r>
      <w:r>
        <w:rPr>
          <w:rFonts w:ascii="宋体" w:hAnsi="宋体" w:hint="eastAsia"/>
          <w:color w:val="000000"/>
          <w:sz w:val="24"/>
        </w:rPr>
        <w:t>简单随机抽样法</w:t>
      </w:r>
      <w:r>
        <w:rPr>
          <w:rFonts w:ascii="宋体" w:hAnsi="宋体" w:hint="eastAsia"/>
          <w:color w:val="000000"/>
          <w:sz w:val="24"/>
        </w:rPr>
        <w:t xml:space="preserve">     </w:t>
      </w:r>
    </w:p>
    <w:p w:rsidR="00C0375E" w:rsidRDefault="009802DC">
      <w:pPr>
        <w:tabs>
          <w:tab w:val="left" w:pos="4325"/>
        </w:tabs>
        <w:rPr>
          <w:rFonts w:ascii="宋体" w:hAnsi="宋体"/>
          <w:color w:val="000000"/>
          <w:sz w:val="24"/>
        </w:rPr>
      </w:pPr>
      <w:r>
        <w:rPr>
          <w:rFonts w:ascii="宋体" w:hAnsi="宋体" w:hint="eastAsia"/>
          <w:color w:val="000000"/>
          <w:sz w:val="24"/>
        </w:rPr>
        <w:t>C.</w:t>
      </w:r>
      <w:r>
        <w:rPr>
          <w:rFonts w:ascii="宋体" w:hAnsi="宋体" w:hint="eastAsia"/>
          <w:color w:val="000000"/>
          <w:sz w:val="24"/>
        </w:rPr>
        <w:t>多段随机抽样法</w:t>
      </w:r>
      <w:r>
        <w:rPr>
          <w:rFonts w:ascii="宋体" w:hAnsi="宋体" w:hint="eastAsia"/>
          <w:color w:val="000000"/>
          <w:sz w:val="24"/>
        </w:rPr>
        <w:t xml:space="preserve">  </w:t>
      </w:r>
      <w:r>
        <w:rPr>
          <w:rFonts w:ascii="宋体" w:hAnsi="宋体" w:hint="eastAsia"/>
          <w:color w:val="000000"/>
          <w:sz w:val="24"/>
        </w:rPr>
        <w:t xml:space="preserve">                  D.</w:t>
      </w:r>
      <w:r>
        <w:rPr>
          <w:rFonts w:ascii="宋体" w:hAnsi="宋体" w:hint="eastAsia"/>
          <w:color w:val="000000"/>
          <w:sz w:val="24"/>
        </w:rPr>
        <w:t>分层随机抽样法</w:t>
      </w:r>
      <w:r>
        <w:rPr>
          <w:rFonts w:ascii="宋体" w:hAnsi="宋体" w:hint="eastAsia"/>
          <w:color w:val="000000"/>
          <w:sz w:val="24"/>
        </w:rPr>
        <w:t xml:space="preserve">    </w:t>
      </w:r>
    </w:p>
    <w:p w:rsidR="00C0375E" w:rsidRDefault="009802DC">
      <w:pPr>
        <w:tabs>
          <w:tab w:val="left" w:pos="4156"/>
        </w:tabs>
        <w:rPr>
          <w:rFonts w:ascii="宋体" w:hAnsi="宋体"/>
          <w:b/>
          <w:color w:val="000000"/>
          <w:sz w:val="24"/>
        </w:rPr>
      </w:pPr>
      <w:r>
        <w:rPr>
          <w:rFonts w:ascii="宋体" w:hAnsi="宋体" w:hint="eastAsia"/>
          <w:b/>
          <w:color w:val="000000"/>
          <w:sz w:val="24"/>
        </w:rPr>
        <w:t>二、填空题</w:t>
      </w:r>
    </w:p>
    <w:p w:rsidR="00C0375E" w:rsidRDefault="009802DC">
      <w:pPr>
        <w:tabs>
          <w:tab w:val="left" w:pos="4156"/>
        </w:tabs>
        <w:rPr>
          <w:rFonts w:ascii="宋体" w:hAnsi="宋体"/>
          <w:bCs/>
          <w:color w:val="000000"/>
          <w:sz w:val="24"/>
        </w:rPr>
      </w:pPr>
      <w:r>
        <w:rPr>
          <w:rFonts w:ascii="宋体" w:hAnsi="宋体" w:hint="eastAsia"/>
          <w:bCs/>
          <w:color w:val="000000"/>
          <w:sz w:val="24"/>
        </w:rPr>
        <w:t>1.</w:t>
      </w:r>
      <w:r>
        <w:rPr>
          <w:rFonts w:ascii="宋体" w:hAnsi="宋体" w:hint="eastAsia"/>
          <w:bCs/>
          <w:color w:val="000000"/>
          <w:sz w:val="24"/>
        </w:rPr>
        <w:t>教育研究的基本特征</w:t>
      </w:r>
      <w:r>
        <w:rPr>
          <w:rFonts w:ascii="宋体" w:hAnsi="宋体" w:hint="eastAsia"/>
          <w:bCs/>
          <w:color w:val="000000"/>
          <w:sz w:val="24"/>
        </w:rPr>
        <w:t xml:space="preserve"> </w:t>
      </w:r>
      <w:r>
        <w:rPr>
          <w:rFonts w:ascii="宋体" w:hAnsi="宋体" w:hint="eastAsia"/>
          <w:bCs/>
          <w:color w:val="000000"/>
          <w:sz w:val="24"/>
          <w:u w:val="single"/>
        </w:rPr>
        <w:t>客观性、系统性、</w:t>
      </w:r>
      <w:r>
        <w:rPr>
          <w:rFonts w:ascii="宋体" w:hAnsi="宋体" w:hint="eastAsia"/>
          <w:bCs/>
          <w:color w:val="000000"/>
          <w:sz w:val="24"/>
        </w:rPr>
        <w:t>可靠性、创造性、人文性</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t>2.</w:t>
      </w:r>
      <w:r>
        <w:rPr>
          <w:rFonts w:ascii="宋体" w:hAnsi="宋体" w:hint="eastAsia"/>
          <w:bCs/>
          <w:color w:val="000000"/>
          <w:sz w:val="24"/>
        </w:rPr>
        <w:t>学前教育研究的基本原则有</w:t>
      </w:r>
      <w:r>
        <w:rPr>
          <w:rFonts w:ascii="宋体" w:hAnsi="宋体" w:hint="eastAsia"/>
          <w:bCs/>
          <w:color w:val="000000"/>
          <w:sz w:val="24"/>
          <w:u w:val="single"/>
        </w:rPr>
        <w:t xml:space="preserve"> </w:t>
      </w:r>
      <w:r>
        <w:rPr>
          <w:rFonts w:ascii="宋体" w:hAnsi="宋体" w:hint="eastAsia"/>
          <w:bCs/>
          <w:color w:val="000000"/>
          <w:sz w:val="24"/>
          <w:u w:val="single"/>
        </w:rPr>
        <w:t>自愿、</w:t>
      </w:r>
      <w:r>
        <w:rPr>
          <w:rFonts w:ascii="宋体" w:hAnsi="宋体" w:hint="eastAsia"/>
          <w:bCs/>
          <w:color w:val="000000"/>
          <w:sz w:val="24"/>
          <w:u w:val="single"/>
        </w:rPr>
        <w:t xml:space="preserve"> </w:t>
      </w:r>
      <w:r>
        <w:rPr>
          <w:rFonts w:ascii="宋体" w:hAnsi="宋体" w:hint="eastAsia"/>
          <w:bCs/>
          <w:color w:val="000000"/>
          <w:sz w:val="24"/>
          <w:u w:val="single"/>
        </w:rPr>
        <w:t>匿名、</w:t>
      </w:r>
      <w:r>
        <w:rPr>
          <w:rFonts w:ascii="宋体" w:hAnsi="宋体" w:hint="eastAsia"/>
          <w:bCs/>
          <w:color w:val="000000"/>
          <w:sz w:val="24"/>
        </w:rPr>
        <w:t>保密和无害</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t>3.</w:t>
      </w:r>
      <w:r>
        <w:rPr>
          <w:rFonts w:ascii="宋体" w:hAnsi="宋体" w:hint="eastAsia"/>
          <w:bCs/>
          <w:color w:val="000000"/>
          <w:sz w:val="24"/>
        </w:rPr>
        <w:t>选择课题应遵循三条基本原则是</w:t>
      </w:r>
      <w:r>
        <w:rPr>
          <w:rFonts w:ascii="宋体" w:hAnsi="宋体" w:hint="eastAsia"/>
          <w:bCs/>
          <w:color w:val="000000"/>
          <w:sz w:val="24"/>
          <w:u w:val="single"/>
        </w:rPr>
        <w:t xml:space="preserve"> </w:t>
      </w:r>
      <w:r>
        <w:rPr>
          <w:rFonts w:ascii="宋体" w:hAnsi="宋体" w:hint="eastAsia"/>
          <w:bCs/>
          <w:color w:val="000000"/>
          <w:sz w:val="24"/>
          <w:u w:val="single"/>
        </w:rPr>
        <w:t>价值原则、创新原则</w:t>
      </w:r>
      <w:r>
        <w:rPr>
          <w:rFonts w:ascii="宋体" w:hAnsi="宋体" w:hint="eastAsia"/>
          <w:bCs/>
          <w:color w:val="000000"/>
          <w:sz w:val="24"/>
        </w:rPr>
        <w:t>和可行原则</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t>4.</w:t>
      </w:r>
      <w:r>
        <w:rPr>
          <w:rFonts w:ascii="宋体" w:hAnsi="宋体" w:hint="eastAsia"/>
          <w:bCs/>
          <w:color w:val="000000"/>
          <w:sz w:val="24"/>
        </w:rPr>
        <w:t>统计分析科研分为描述统计和</w:t>
      </w:r>
      <w:r>
        <w:rPr>
          <w:rFonts w:ascii="宋体" w:hAnsi="宋体" w:hint="eastAsia"/>
          <w:bCs/>
          <w:color w:val="000000"/>
          <w:sz w:val="24"/>
          <w:u w:val="single"/>
        </w:rPr>
        <w:t xml:space="preserve">  </w:t>
      </w:r>
      <w:r>
        <w:rPr>
          <w:rFonts w:ascii="宋体" w:hAnsi="宋体" w:hint="eastAsia"/>
          <w:bCs/>
          <w:color w:val="000000"/>
          <w:sz w:val="24"/>
          <w:u w:val="single"/>
        </w:rPr>
        <w:t>推断统计</w:t>
      </w:r>
      <w:r>
        <w:rPr>
          <w:rFonts w:ascii="宋体" w:hAnsi="宋体" w:hint="eastAsia"/>
          <w:bCs/>
          <w:color w:val="000000"/>
          <w:sz w:val="24"/>
          <w:u w:val="single"/>
        </w:rPr>
        <w:t xml:space="preserve">   </w:t>
      </w:r>
      <w:r>
        <w:rPr>
          <w:rFonts w:ascii="宋体" w:hAnsi="宋体" w:hint="eastAsia"/>
          <w:bCs/>
          <w:color w:val="000000"/>
          <w:sz w:val="24"/>
        </w:rPr>
        <w:t>两个部分。</w:t>
      </w:r>
    </w:p>
    <w:p w:rsidR="00C0375E" w:rsidRDefault="009802DC">
      <w:pPr>
        <w:tabs>
          <w:tab w:val="left" w:pos="4156"/>
        </w:tabs>
        <w:rPr>
          <w:rFonts w:ascii="宋体" w:hAnsi="宋体"/>
          <w:bCs/>
          <w:color w:val="000000"/>
          <w:sz w:val="24"/>
        </w:rPr>
      </w:pPr>
      <w:r>
        <w:rPr>
          <w:rFonts w:ascii="宋体" w:hAnsi="宋体" w:hint="eastAsia"/>
          <w:bCs/>
          <w:color w:val="000000"/>
          <w:sz w:val="24"/>
        </w:rPr>
        <w:t>5.</w:t>
      </w:r>
      <w:r>
        <w:rPr>
          <w:rFonts w:ascii="宋体" w:hAnsi="宋体" w:hint="eastAsia"/>
          <w:bCs/>
          <w:color w:val="000000"/>
          <w:sz w:val="24"/>
        </w:rPr>
        <w:t>文献内容加工处理常用的做法有</w:t>
      </w:r>
      <w:r>
        <w:rPr>
          <w:rFonts w:ascii="宋体" w:hAnsi="宋体" w:hint="eastAsia"/>
          <w:bCs/>
          <w:color w:val="000000"/>
          <w:sz w:val="24"/>
        </w:rPr>
        <w:t>数目登录、</w:t>
      </w:r>
      <w:r>
        <w:rPr>
          <w:rFonts w:ascii="宋体" w:hAnsi="宋体" w:hint="eastAsia"/>
          <w:bCs/>
          <w:color w:val="000000"/>
          <w:sz w:val="24"/>
        </w:rPr>
        <w:t xml:space="preserve"> </w:t>
      </w:r>
      <w:r>
        <w:rPr>
          <w:rFonts w:ascii="宋体" w:hAnsi="宋体" w:hint="eastAsia"/>
          <w:bCs/>
          <w:color w:val="000000"/>
          <w:sz w:val="24"/>
          <w:u w:val="single"/>
        </w:rPr>
        <w:t>摘要</w:t>
      </w:r>
      <w:r>
        <w:rPr>
          <w:rFonts w:ascii="宋体" w:hAnsi="宋体" w:hint="eastAsia"/>
          <w:bCs/>
          <w:color w:val="000000"/>
          <w:sz w:val="24"/>
          <w:u w:val="single"/>
        </w:rPr>
        <w:t xml:space="preserve"> </w:t>
      </w:r>
      <w:r>
        <w:rPr>
          <w:rFonts w:ascii="宋体" w:hAnsi="宋体" w:hint="eastAsia"/>
          <w:bCs/>
          <w:color w:val="000000"/>
          <w:sz w:val="24"/>
        </w:rPr>
        <w:t>和文献综述</w:t>
      </w:r>
      <w:r>
        <w:rPr>
          <w:rFonts w:ascii="宋体" w:hAnsi="宋体" w:hint="eastAsia"/>
          <w:bCs/>
          <w:color w:val="000000"/>
          <w:sz w:val="24"/>
        </w:rPr>
        <w:t>等几种形式。</w:t>
      </w:r>
    </w:p>
    <w:p w:rsidR="00C0375E" w:rsidRDefault="009802DC">
      <w:pPr>
        <w:tabs>
          <w:tab w:val="left" w:pos="4156"/>
        </w:tabs>
        <w:rPr>
          <w:rFonts w:ascii="宋体" w:hAnsi="宋体"/>
          <w:bCs/>
          <w:color w:val="000000"/>
          <w:sz w:val="24"/>
        </w:rPr>
      </w:pPr>
      <w:r>
        <w:rPr>
          <w:rFonts w:ascii="宋体" w:hAnsi="宋体" w:hint="eastAsia"/>
          <w:bCs/>
          <w:color w:val="000000"/>
          <w:sz w:val="24"/>
        </w:rPr>
        <w:t>6.</w:t>
      </w:r>
      <w:r>
        <w:rPr>
          <w:rFonts w:ascii="宋体" w:hAnsi="宋体" w:hint="eastAsia"/>
          <w:bCs/>
          <w:color w:val="000000"/>
          <w:sz w:val="24"/>
        </w:rPr>
        <w:t>临床法是</w:t>
      </w:r>
      <w:r>
        <w:rPr>
          <w:rFonts w:ascii="宋体" w:hAnsi="宋体" w:hint="eastAsia"/>
          <w:bCs/>
          <w:color w:val="000000"/>
          <w:sz w:val="24"/>
          <w:u w:val="single"/>
        </w:rPr>
        <w:t xml:space="preserve"> </w:t>
      </w:r>
      <w:r>
        <w:rPr>
          <w:rFonts w:ascii="宋体" w:hAnsi="宋体" w:hint="eastAsia"/>
          <w:bCs/>
          <w:color w:val="000000"/>
          <w:sz w:val="24"/>
          <w:u w:val="single"/>
        </w:rPr>
        <w:t>皮亚杰</w:t>
      </w:r>
      <w:r>
        <w:rPr>
          <w:rFonts w:ascii="宋体" w:hAnsi="宋体" w:hint="eastAsia"/>
          <w:bCs/>
          <w:color w:val="000000"/>
          <w:sz w:val="24"/>
          <w:u w:val="single"/>
        </w:rPr>
        <w:t xml:space="preserve"> </w:t>
      </w:r>
      <w:r>
        <w:rPr>
          <w:rFonts w:ascii="宋体" w:hAnsi="宋体" w:hint="eastAsia"/>
          <w:bCs/>
          <w:color w:val="000000"/>
          <w:sz w:val="24"/>
        </w:rPr>
        <w:t>为研究儿童认知能力而独创的一种研究方法。它将观察、访谈、测验、实验等方法有机地糅合在一起，换句话说，临床法是对观察法的一种改进。</w:t>
      </w:r>
    </w:p>
    <w:p w:rsidR="00C0375E" w:rsidRDefault="009802DC">
      <w:pPr>
        <w:tabs>
          <w:tab w:val="left" w:pos="4156"/>
        </w:tabs>
        <w:rPr>
          <w:rFonts w:ascii="宋体" w:hAnsi="宋体"/>
          <w:bCs/>
          <w:color w:val="000000"/>
          <w:sz w:val="24"/>
        </w:rPr>
      </w:pPr>
      <w:r>
        <w:rPr>
          <w:rFonts w:ascii="宋体" w:hAnsi="宋体" w:hint="eastAsia"/>
          <w:bCs/>
          <w:color w:val="000000"/>
          <w:sz w:val="24"/>
        </w:rPr>
        <w:t>7.</w:t>
      </w:r>
      <w:r>
        <w:rPr>
          <w:rFonts w:ascii="宋体" w:hAnsi="宋体" w:hint="eastAsia"/>
          <w:bCs/>
          <w:color w:val="000000"/>
          <w:sz w:val="24"/>
        </w:rPr>
        <w:t>根据研究课题的性质，现状调查、相关调查、</w:t>
      </w:r>
      <w:r>
        <w:rPr>
          <w:rFonts w:ascii="宋体" w:hAnsi="宋体" w:hint="eastAsia"/>
          <w:bCs/>
          <w:color w:val="000000"/>
          <w:sz w:val="24"/>
          <w:u w:val="single"/>
        </w:rPr>
        <w:t>原因调查</w:t>
      </w:r>
      <w:r>
        <w:rPr>
          <w:rFonts w:ascii="宋体" w:hAnsi="宋体" w:hint="eastAsia"/>
          <w:bCs/>
          <w:color w:val="000000"/>
          <w:sz w:val="24"/>
        </w:rPr>
        <w:t>、跟踪调查。</w:t>
      </w:r>
    </w:p>
    <w:p w:rsidR="00C0375E" w:rsidRDefault="009802DC">
      <w:pPr>
        <w:tabs>
          <w:tab w:val="left" w:pos="4156"/>
        </w:tabs>
        <w:rPr>
          <w:rFonts w:ascii="宋体" w:hAnsi="宋体"/>
          <w:bCs/>
          <w:color w:val="000000"/>
          <w:sz w:val="24"/>
        </w:rPr>
      </w:pPr>
      <w:r>
        <w:rPr>
          <w:rFonts w:ascii="宋体" w:hAnsi="宋体" w:hint="eastAsia"/>
          <w:bCs/>
          <w:color w:val="000000"/>
          <w:sz w:val="24"/>
        </w:rPr>
        <w:t>8.</w:t>
      </w:r>
      <w:r>
        <w:rPr>
          <w:rFonts w:ascii="宋体" w:hAnsi="宋体" w:hint="eastAsia"/>
          <w:bCs/>
          <w:color w:val="000000"/>
          <w:sz w:val="24"/>
        </w:rPr>
        <w:t>实验效度是指实验的</w:t>
      </w:r>
      <w:r>
        <w:rPr>
          <w:rFonts w:ascii="宋体" w:hAnsi="宋体" w:hint="eastAsia"/>
          <w:bCs/>
          <w:color w:val="000000"/>
          <w:sz w:val="24"/>
          <w:u w:val="single"/>
        </w:rPr>
        <w:t>有效性</w:t>
      </w:r>
      <w:r>
        <w:rPr>
          <w:rFonts w:ascii="宋体" w:hAnsi="宋体" w:hint="eastAsia"/>
          <w:bCs/>
          <w:color w:val="000000"/>
          <w:sz w:val="24"/>
        </w:rPr>
        <w:t>和真实程度。</w:t>
      </w:r>
    </w:p>
    <w:p w:rsidR="00C0375E" w:rsidRDefault="009802DC">
      <w:pPr>
        <w:tabs>
          <w:tab w:val="left" w:pos="4156"/>
        </w:tabs>
        <w:rPr>
          <w:rFonts w:ascii="宋体" w:hAnsi="宋体"/>
          <w:bCs/>
          <w:color w:val="000000"/>
          <w:sz w:val="24"/>
        </w:rPr>
      </w:pPr>
      <w:r>
        <w:rPr>
          <w:rFonts w:ascii="宋体" w:hAnsi="宋体" w:hint="eastAsia"/>
          <w:bCs/>
          <w:color w:val="000000"/>
          <w:sz w:val="24"/>
        </w:rPr>
        <w:t>9.</w:t>
      </w:r>
      <w:r>
        <w:rPr>
          <w:rFonts w:ascii="宋体" w:hAnsi="宋体" w:hint="eastAsia"/>
          <w:bCs/>
          <w:color w:val="000000"/>
          <w:sz w:val="24"/>
        </w:rPr>
        <w:t>内容分析法是一种以</w:t>
      </w:r>
      <w:r>
        <w:rPr>
          <w:rFonts w:ascii="宋体" w:hAnsi="宋体" w:hint="eastAsia"/>
          <w:bCs/>
          <w:color w:val="000000"/>
          <w:sz w:val="24"/>
          <w:u w:val="single"/>
        </w:rPr>
        <w:t>文献资料</w:t>
      </w:r>
      <w:r>
        <w:rPr>
          <w:rFonts w:ascii="宋体" w:hAnsi="宋体" w:hint="eastAsia"/>
          <w:bCs/>
          <w:color w:val="000000"/>
          <w:sz w:val="24"/>
        </w:rPr>
        <w:t xml:space="preserve"> </w:t>
      </w:r>
      <w:r>
        <w:rPr>
          <w:rFonts w:ascii="宋体" w:hAnsi="宋体" w:hint="eastAsia"/>
          <w:bCs/>
          <w:color w:val="000000"/>
          <w:sz w:val="24"/>
        </w:rPr>
        <w:t>为研究对象，进行定量描述的研究方法。</w:t>
      </w:r>
    </w:p>
    <w:p w:rsidR="00C0375E" w:rsidRDefault="009802DC">
      <w:pPr>
        <w:tabs>
          <w:tab w:val="left" w:pos="4156"/>
        </w:tabs>
        <w:rPr>
          <w:rFonts w:ascii="宋体" w:hAnsi="宋体"/>
          <w:bCs/>
          <w:color w:val="000000"/>
          <w:sz w:val="24"/>
        </w:rPr>
      </w:pPr>
      <w:r>
        <w:rPr>
          <w:rFonts w:ascii="宋体" w:hAnsi="宋体" w:hint="eastAsia"/>
          <w:bCs/>
          <w:color w:val="000000"/>
          <w:sz w:val="24"/>
        </w:rPr>
        <w:t>10.</w:t>
      </w:r>
      <w:r>
        <w:rPr>
          <w:rFonts w:ascii="宋体" w:hAnsi="宋体" w:hint="eastAsia"/>
          <w:bCs/>
          <w:color w:val="000000"/>
          <w:sz w:val="24"/>
        </w:rPr>
        <w:t>课题研究中，测量包括物理测量、教育测量、</w:t>
      </w:r>
      <w:r>
        <w:rPr>
          <w:rFonts w:ascii="宋体" w:hAnsi="宋体" w:hint="eastAsia"/>
          <w:bCs/>
          <w:color w:val="000000"/>
          <w:sz w:val="24"/>
          <w:u w:val="single"/>
        </w:rPr>
        <w:t>心理测量和社会测量</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t>11.</w:t>
      </w:r>
      <w:r>
        <w:rPr>
          <w:rFonts w:ascii="宋体" w:hAnsi="宋体" w:hint="eastAsia"/>
          <w:bCs/>
          <w:color w:val="000000"/>
          <w:sz w:val="24"/>
        </w:rPr>
        <w:t>信度是指测验结果的可靠性和</w:t>
      </w:r>
      <w:r>
        <w:rPr>
          <w:rFonts w:ascii="宋体" w:hAnsi="宋体" w:hint="eastAsia"/>
          <w:bCs/>
          <w:color w:val="000000"/>
          <w:sz w:val="24"/>
          <w:u w:val="single"/>
        </w:rPr>
        <w:t>稳定性</w:t>
      </w:r>
      <w:r>
        <w:rPr>
          <w:rFonts w:ascii="宋体" w:hAnsi="宋体" w:hint="eastAsia"/>
          <w:bCs/>
          <w:color w:val="000000"/>
          <w:sz w:val="24"/>
          <w:u w:val="single"/>
        </w:rPr>
        <w:t xml:space="preserve"> </w:t>
      </w:r>
      <w:r>
        <w:rPr>
          <w:rFonts w:ascii="宋体" w:hAnsi="宋体" w:hint="eastAsia"/>
          <w:bCs/>
          <w:color w:val="000000"/>
          <w:sz w:val="24"/>
        </w:rPr>
        <w:t>，即同一个测验对同一组被试先后实施两次，所得测量的</w:t>
      </w:r>
      <w:r>
        <w:rPr>
          <w:rFonts w:ascii="宋体" w:hAnsi="宋体" w:hint="eastAsia"/>
          <w:bCs/>
          <w:color w:val="000000"/>
          <w:sz w:val="24"/>
          <w:u w:val="single"/>
        </w:rPr>
        <w:t xml:space="preserve"> </w:t>
      </w:r>
      <w:r>
        <w:rPr>
          <w:rFonts w:ascii="宋体" w:hAnsi="宋体" w:hint="eastAsia"/>
          <w:bCs/>
          <w:color w:val="000000"/>
          <w:sz w:val="24"/>
          <w:u w:val="single"/>
        </w:rPr>
        <w:t>一致性</w:t>
      </w:r>
      <w:r>
        <w:rPr>
          <w:rFonts w:ascii="宋体" w:hAnsi="宋体" w:hint="eastAsia"/>
          <w:bCs/>
          <w:color w:val="000000"/>
          <w:sz w:val="24"/>
          <w:u w:val="single"/>
        </w:rPr>
        <w:t xml:space="preserve">  </w:t>
      </w:r>
      <w:r>
        <w:rPr>
          <w:rFonts w:ascii="宋体" w:hAnsi="宋体" w:hint="eastAsia"/>
          <w:bCs/>
          <w:color w:val="000000"/>
          <w:sz w:val="24"/>
        </w:rPr>
        <w:t>程度。</w:t>
      </w:r>
    </w:p>
    <w:p w:rsidR="00C0375E" w:rsidRDefault="009802DC">
      <w:pPr>
        <w:tabs>
          <w:tab w:val="left" w:pos="4156"/>
        </w:tabs>
        <w:rPr>
          <w:rFonts w:ascii="宋体" w:hAnsi="宋体"/>
          <w:bCs/>
          <w:color w:val="000000"/>
          <w:sz w:val="24"/>
        </w:rPr>
      </w:pPr>
      <w:r>
        <w:rPr>
          <w:rFonts w:ascii="宋体" w:hAnsi="宋体" w:hint="eastAsia"/>
          <w:bCs/>
          <w:color w:val="000000"/>
          <w:sz w:val="24"/>
        </w:rPr>
        <w:t>12.</w:t>
      </w:r>
      <w:r>
        <w:rPr>
          <w:rFonts w:ascii="宋体" w:hAnsi="宋体" w:hint="eastAsia"/>
          <w:bCs/>
          <w:color w:val="000000"/>
          <w:sz w:val="24"/>
        </w:rPr>
        <w:t>社会测量法是美国的莫雷诺于</w:t>
      </w:r>
      <w:r>
        <w:rPr>
          <w:rFonts w:ascii="宋体" w:hAnsi="宋体" w:hint="eastAsia"/>
          <w:bCs/>
          <w:color w:val="000000"/>
          <w:sz w:val="24"/>
        </w:rPr>
        <w:t>20</w:t>
      </w:r>
      <w:r>
        <w:rPr>
          <w:rFonts w:ascii="宋体" w:hAnsi="宋体" w:hint="eastAsia"/>
          <w:bCs/>
          <w:color w:val="000000"/>
          <w:sz w:val="24"/>
        </w:rPr>
        <w:t>世纪</w:t>
      </w:r>
      <w:r>
        <w:rPr>
          <w:rFonts w:ascii="宋体" w:hAnsi="宋体" w:hint="eastAsia"/>
          <w:bCs/>
          <w:color w:val="000000"/>
          <w:sz w:val="24"/>
        </w:rPr>
        <w:t>30</w:t>
      </w:r>
      <w:r>
        <w:rPr>
          <w:rFonts w:ascii="宋体" w:hAnsi="宋体" w:hint="eastAsia"/>
          <w:bCs/>
          <w:color w:val="000000"/>
          <w:sz w:val="24"/>
        </w:rPr>
        <w:t>年代提出的研究</w:t>
      </w:r>
      <w:r>
        <w:rPr>
          <w:rFonts w:ascii="宋体" w:hAnsi="宋体" w:hint="eastAsia"/>
          <w:bCs/>
          <w:color w:val="000000"/>
          <w:sz w:val="24"/>
          <w:u w:val="single"/>
        </w:rPr>
        <w:t>团体</w:t>
      </w:r>
      <w:r>
        <w:rPr>
          <w:rFonts w:ascii="宋体" w:hAnsi="宋体" w:hint="eastAsia"/>
          <w:bCs/>
          <w:color w:val="000000"/>
          <w:sz w:val="24"/>
        </w:rPr>
        <w:t>人际关系状况的一种研究方法。</w:t>
      </w:r>
    </w:p>
    <w:p w:rsidR="00C0375E" w:rsidRDefault="009802DC">
      <w:pPr>
        <w:tabs>
          <w:tab w:val="left" w:pos="4156"/>
        </w:tabs>
        <w:rPr>
          <w:rFonts w:ascii="宋体" w:hAnsi="宋体"/>
          <w:bCs/>
          <w:color w:val="000000"/>
          <w:sz w:val="24"/>
        </w:rPr>
      </w:pPr>
      <w:r>
        <w:rPr>
          <w:rFonts w:ascii="宋体" w:hAnsi="宋体" w:hint="eastAsia"/>
          <w:bCs/>
          <w:color w:val="000000"/>
          <w:sz w:val="24"/>
        </w:rPr>
        <w:t>13.</w:t>
      </w:r>
      <w:r>
        <w:rPr>
          <w:rFonts w:ascii="宋体" w:hAnsi="宋体" w:hint="eastAsia"/>
          <w:bCs/>
          <w:color w:val="000000"/>
          <w:sz w:val="24"/>
        </w:rPr>
        <w:t>统计分析方法的特征主要有科学性、</w:t>
      </w:r>
      <w:r>
        <w:rPr>
          <w:rFonts w:ascii="宋体" w:hAnsi="宋体" w:hint="eastAsia"/>
          <w:bCs/>
          <w:color w:val="000000"/>
          <w:sz w:val="24"/>
          <w:u w:val="single"/>
        </w:rPr>
        <w:t>直观性</w:t>
      </w:r>
      <w:r>
        <w:rPr>
          <w:rFonts w:ascii="宋体" w:hAnsi="宋体" w:hint="eastAsia"/>
          <w:bCs/>
          <w:color w:val="000000"/>
          <w:sz w:val="24"/>
        </w:rPr>
        <w:t xml:space="preserve">  </w:t>
      </w:r>
      <w:r>
        <w:rPr>
          <w:rFonts w:ascii="宋体" w:hAnsi="宋体" w:hint="eastAsia"/>
          <w:bCs/>
          <w:color w:val="000000"/>
          <w:sz w:val="24"/>
        </w:rPr>
        <w:t>和可重负性。</w:t>
      </w:r>
    </w:p>
    <w:p w:rsidR="00C0375E" w:rsidRDefault="009802DC">
      <w:pPr>
        <w:tabs>
          <w:tab w:val="left" w:pos="4156"/>
        </w:tabs>
        <w:rPr>
          <w:rFonts w:ascii="宋体" w:hAnsi="宋体"/>
          <w:bCs/>
          <w:color w:val="000000"/>
          <w:sz w:val="24"/>
          <w:u w:val="single"/>
        </w:rPr>
      </w:pPr>
      <w:r>
        <w:rPr>
          <w:rFonts w:ascii="宋体" w:hAnsi="宋体" w:hint="eastAsia"/>
          <w:bCs/>
          <w:color w:val="000000"/>
          <w:sz w:val="24"/>
        </w:rPr>
        <w:t>14.</w:t>
      </w:r>
      <w:r>
        <w:rPr>
          <w:rFonts w:ascii="宋体" w:hAnsi="宋体" w:hint="eastAsia"/>
          <w:bCs/>
          <w:color w:val="000000"/>
          <w:sz w:val="24"/>
        </w:rPr>
        <w:t>科学本质上是一种</w:t>
      </w:r>
      <w:r>
        <w:rPr>
          <w:rFonts w:ascii="宋体" w:hAnsi="宋体" w:hint="eastAsia"/>
          <w:bCs/>
          <w:color w:val="000000"/>
          <w:sz w:val="24"/>
          <w:u w:val="single"/>
        </w:rPr>
        <w:t xml:space="preserve">  </w:t>
      </w:r>
      <w:r>
        <w:rPr>
          <w:rFonts w:ascii="宋体" w:hAnsi="宋体" w:hint="eastAsia"/>
          <w:bCs/>
          <w:color w:val="000000"/>
          <w:sz w:val="24"/>
          <w:u w:val="single"/>
        </w:rPr>
        <w:t>探索活动</w:t>
      </w:r>
      <w:r>
        <w:rPr>
          <w:rFonts w:ascii="宋体" w:hAnsi="宋体" w:hint="eastAsia"/>
          <w:bCs/>
          <w:color w:val="000000"/>
          <w:sz w:val="24"/>
          <w:u w:val="single"/>
        </w:rPr>
        <w:t xml:space="preserve">  </w:t>
      </w:r>
      <w:r>
        <w:rPr>
          <w:rFonts w:ascii="宋体" w:hAnsi="宋体" w:hint="eastAsia"/>
          <w:bCs/>
          <w:color w:val="000000"/>
          <w:sz w:val="24"/>
          <w:u w:val="single"/>
        </w:rPr>
        <w:t>。</w:t>
      </w:r>
    </w:p>
    <w:p w:rsidR="00C0375E" w:rsidRDefault="009802DC">
      <w:pPr>
        <w:tabs>
          <w:tab w:val="left" w:pos="4156"/>
        </w:tabs>
        <w:rPr>
          <w:rFonts w:ascii="宋体" w:hAnsi="宋体"/>
          <w:bCs/>
          <w:color w:val="000000"/>
          <w:sz w:val="24"/>
        </w:rPr>
      </w:pPr>
      <w:r>
        <w:rPr>
          <w:rFonts w:ascii="宋体" w:hAnsi="宋体" w:hint="eastAsia"/>
          <w:bCs/>
          <w:color w:val="000000"/>
          <w:sz w:val="24"/>
        </w:rPr>
        <w:t>15.</w:t>
      </w:r>
      <w:r>
        <w:rPr>
          <w:rFonts w:ascii="宋体" w:hAnsi="宋体" w:hint="eastAsia"/>
          <w:bCs/>
          <w:color w:val="000000"/>
          <w:sz w:val="24"/>
        </w:rPr>
        <w:t>常用的概述抽样主要有</w:t>
      </w:r>
      <w:r>
        <w:rPr>
          <w:rFonts w:ascii="宋体" w:hAnsi="宋体" w:hint="eastAsia"/>
          <w:bCs/>
          <w:color w:val="000000"/>
          <w:sz w:val="24"/>
          <w:u w:val="single"/>
        </w:rPr>
        <w:t xml:space="preserve"> </w:t>
      </w:r>
      <w:r>
        <w:rPr>
          <w:rFonts w:ascii="宋体" w:hAnsi="宋体" w:hint="eastAsia"/>
          <w:bCs/>
          <w:color w:val="000000"/>
          <w:sz w:val="24"/>
          <w:u w:val="single"/>
        </w:rPr>
        <w:t>简单随机抽样</w:t>
      </w:r>
      <w:r>
        <w:rPr>
          <w:rFonts w:ascii="宋体" w:hAnsi="宋体" w:hint="eastAsia"/>
          <w:bCs/>
          <w:color w:val="000000"/>
          <w:sz w:val="24"/>
          <w:u w:val="single"/>
        </w:rPr>
        <w:t xml:space="preserve"> </w:t>
      </w:r>
      <w:r>
        <w:rPr>
          <w:rFonts w:ascii="宋体" w:hAnsi="宋体" w:hint="eastAsia"/>
          <w:bCs/>
          <w:color w:val="000000"/>
          <w:sz w:val="24"/>
        </w:rPr>
        <w:t>、等距随机抽样、</w:t>
      </w:r>
      <w:r>
        <w:rPr>
          <w:rFonts w:ascii="宋体" w:hAnsi="宋体" w:hint="eastAsia"/>
          <w:bCs/>
          <w:color w:val="000000"/>
          <w:sz w:val="24"/>
          <w:u w:val="single"/>
        </w:rPr>
        <w:t xml:space="preserve">  </w:t>
      </w:r>
      <w:r>
        <w:rPr>
          <w:rFonts w:ascii="宋体" w:hAnsi="宋体" w:hint="eastAsia"/>
          <w:bCs/>
          <w:color w:val="000000"/>
          <w:sz w:val="24"/>
          <w:u w:val="single"/>
        </w:rPr>
        <w:t>分层随机抽样</w:t>
      </w:r>
      <w:r>
        <w:rPr>
          <w:rFonts w:ascii="宋体" w:hAnsi="宋体" w:hint="eastAsia"/>
          <w:bCs/>
          <w:color w:val="000000"/>
          <w:sz w:val="24"/>
          <w:u w:val="single"/>
        </w:rPr>
        <w:t xml:space="preserve">  </w:t>
      </w:r>
      <w:r>
        <w:rPr>
          <w:rFonts w:ascii="宋体" w:hAnsi="宋体" w:hint="eastAsia"/>
          <w:bCs/>
          <w:color w:val="000000"/>
          <w:sz w:val="24"/>
        </w:rPr>
        <w:t>和整体随机抽样等。</w:t>
      </w:r>
    </w:p>
    <w:p w:rsidR="00C0375E" w:rsidRDefault="009802DC">
      <w:pPr>
        <w:tabs>
          <w:tab w:val="left" w:pos="4156"/>
        </w:tabs>
        <w:rPr>
          <w:rFonts w:ascii="宋体" w:hAnsi="宋体"/>
          <w:bCs/>
          <w:color w:val="000000"/>
          <w:sz w:val="24"/>
        </w:rPr>
      </w:pPr>
      <w:r>
        <w:rPr>
          <w:rFonts w:ascii="宋体" w:hAnsi="宋体" w:hint="eastAsia"/>
          <w:bCs/>
          <w:color w:val="000000"/>
          <w:sz w:val="24"/>
        </w:rPr>
        <w:t>16.</w:t>
      </w:r>
      <w:r>
        <w:rPr>
          <w:rFonts w:ascii="宋体" w:hAnsi="宋体" w:hint="eastAsia"/>
          <w:bCs/>
          <w:color w:val="000000"/>
          <w:sz w:val="24"/>
          <w:u w:val="single"/>
        </w:rPr>
        <w:t xml:space="preserve">  </w:t>
      </w:r>
      <w:r>
        <w:rPr>
          <w:rFonts w:ascii="宋体" w:hAnsi="宋体" w:hint="eastAsia"/>
          <w:bCs/>
          <w:color w:val="000000"/>
          <w:sz w:val="24"/>
          <w:u w:val="single"/>
        </w:rPr>
        <w:t>正确选题</w:t>
      </w:r>
      <w:r>
        <w:rPr>
          <w:rFonts w:ascii="宋体" w:hAnsi="宋体" w:hint="eastAsia"/>
          <w:bCs/>
          <w:color w:val="000000"/>
          <w:sz w:val="24"/>
          <w:u w:val="single"/>
        </w:rPr>
        <w:t xml:space="preserve">  </w:t>
      </w:r>
      <w:r>
        <w:rPr>
          <w:rFonts w:ascii="宋体" w:hAnsi="宋体" w:hint="eastAsia"/>
          <w:bCs/>
          <w:color w:val="000000"/>
          <w:sz w:val="24"/>
        </w:rPr>
        <w:t>是衡量研究水平的重要标志。</w:t>
      </w:r>
    </w:p>
    <w:p w:rsidR="00C0375E" w:rsidRDefault="009802DC">
      <w:pPr>
        <w:tabs>
          <w:tab w:val="left" w:pos="4156"/>
        </w:tabs>
        <w:rPr>
          <w:rFonts w:ascii="宋体" w:hAnsi="宋体"/>
          <w:bCs/>
          <w:color w:val="000000"/>
          <w:sz w:val="24"/>
        </w:rPr>
      </w:pPr>
      <w:r>
        <w:rPr>
          <w:rFonts w:ascii="宋体" w:hAnsi="宋体" w:hint="eastAsia"/>
          <w:bCs/>
          <w:color w:val="000000"/>
          <w:sz w:val="24"/>
        </w:rPr>
        <w:t>17.</w:t>
      </w:r>
      <w:r>
        <w:rPr>
          <w:rFonts w:ascii="宋体" w:hAnsi="宋体" w:hint="eastAsia"/>
          <w:bCs/>
          <w:color w:val="000000"/>
          <w:sz w:val="24"/>
        </w:rPr>
        <w:t>教育科研成果的表述形式有两类：一类是</w:t>
      </w:r>
      <w:r>
        <w:rPr>
          <w:rFonts w:ascii="宋体" w:hAnsi="宋体" w:hint="eastAsia"/>
          <w:bCs/>
          <w:color w:val="000000"/>
          <w:sz w:val="24"/>
          <w:u w:val="single"/>
        </w:rPr>
        <w:t xml:space="preserve">  </w:t>
      </w:r>
      <w:r>
        <w:rPr>
          <w:rFonts w:ascii="宋体" w:hAnsi="宋体" w:hint="eastAsia"/>
          <w:bCs/>
          <w:color w:val="000000"/>
          <w:sz w:val="24"/>
          <w:u w:val="single"/>
        </w:rPr>
        <w:t>教育科研报告</w:t>
      </w:r>
      <w:r>
        <w:rPr>
          <w:rFonts w:ascii="宋体" w:hAnsi="宋体" w:hint="eastAsia"/>
          <w:bCs/>
          <w:color w:val="000000"/>
          <w:sz w:val="24"/>
          <w:u w:val="single"/>
        </w:rPr>
        <w:t xml:space="preserve">  </w:t>
      </w:r>
      <w:r>
        <w:rPr>
          <w:rFonts w:ascii="宋体" w:hAnsi="宋体" w:hint="eastAsia"/>
          <w:bCs/>
          <w:color w:val="000000"/>
          <w:sz w:val="24"/>
        </w:rPr>
        <w:t>，另一类是教育论文。</w:t>
      </w:r>
    </w:p>
    <w:p w:rsidR="00C0375E" w:rsidRDefault="009802DC">
      <w:pPr>
        <w:tabs>
          <w:tab w:val="left" w:pos="4156"/>
        </w:tabs>
        <w:rPr>
          <w:rFonts w:ascii="宋体" w:hAnsi="宋体"/>
          <w:bCs/>
          <w:color w:val="000000"/>
          <w:sz w:val="24"/>
        </w:rPr>
      </w:pPr>
      <w:r>
        <w:rPr>
          <w:rFonts w:ascii="宋体" w:hAnsi="宋体" w:hint="eastAsia"/>
          <w:bCs/>
          <w:color w:val="000000"/>
          <w:sz w:val="24"/>
        </w:rPr>
        <w:t>18.</w:t>
      </w:r>
      <w:r>
        <w:rPr>
          <w:rFonts w:ascii="宋体" w:hAnsi="宋体" w:hint="eastAsia"/>
          <w:bCs/>
          <w:color w:val="000000"/>
          <w:sz w:val="24"/>
        </w:rPr>
        <w:t>质的研究报告科研分为</w:t>
      </w:r>
      <w:r>
        <w:rPr>
          <w:rFonts w:ascii="宋体" w:hAnsi="宋体" w:hint="eastAsia"/>
          <w:bCs/>
          <w:color w:val="000000"/>
          <w:sz w:val="24"/>
          <w:u w:val="single"/>
        </w:rPr>
        <w:t xml:space="preserve">  </w:t>
      </w:r>
      <w:r>
        <w:rPr>
          <w:rFonts w:ascii="宋体" w:hAnsi="宋体" w:hint="eastAsia"/>
          <w:bCs/>
          <w:color w:val="000000"/>
          <w:sz w:val="24"/>
          <w:u w:val="single"/>
        </w:rPr>
        <w:t>自传型叙事</w:t>
      </w:r>
      <w:r>
        <w:rPr>
          <w:rFonts w:ascii="宋体" w:hAnsi="宋体" w:hint="eastAsia"/>
          <w:bCs/>
          <w:color w:val="000000"/>
          <w:sz w:val="24"/>
          <w:u w:val="single"/>
        </w:rPr>
        <w:t xml:space="preserve">  </w:t>
      </w:r>
      <w:r>
        <w:rPr>
          <w:rFonts w:ascii="宋体" w:hAnsi="宋体" w:hint="eastAsia"/>
          <w:bCs/>
          <w:color w:val="000000"/>
          <w:sz w:val="24"/>
        </w:rPr>
        <w:t xml:space="preserve"> </w:t>
      </w:r>
      <w:r>
        <w:rPr>
          <w:rFonts w:ascii="宋体" w:hAnsi="宋体" w:hint="eastAsia"/>
          <w:bCs/>
          <w:color w:val="000000"/>
          <w:sz w:val="24"/>
        </w:rPr>
        <w:t>和合作型叙事。</w:t>
      </w:r>
    </w:p>
    <w:p w:rsidR="00C0375E" w:rsidRDefault="00C0375E">
      <w:pPr>
        <w:tabs>
          <w:tab w:val="left" w:pos="4156"/>
        </w:tabs>
        <w:rPr>
          <w:rFonts w:ascii="宋体" w:hAnsi="宋体"/>
          <w:bCs/>
          <w:color w:val="000000"/>
          <w:sz w:val="24"/>
        </w:rPr>
      </w:pPr>
      <w:bookmarkStart w:id="0" w:name="_GoBack"/>
      <w:bookmarkEnd w:id="0"/>
    </w:p>
    <w:p w:rsidR="00C0375E" w:rsidRDefault="009802DC">
      <w:pPr>
        <w:tabs>
          <w:tab w:val="left" w:pos="4156"/>
        </w:tabs>
        <w:rPr>
          <w:rFonts w:ascii="宋体" w:hAnsi="宋体"/>
          <w:b/>
          <w:color w:val="000000"/>
          <w:sz w:val="24"/>
        </w:rPr>
      </w:pPr>
      <w:r>
        <w:rPr>
          <w:rFonts w:ascii="宋体" w:hAnsi="宋体" w:hint="eastAsia"/>
          <w:b/>
          <w:color w:val="000000"/>
          <w:sz w:val="24"/>
        </w:rPr>
        <w:t>三、判断题</w:t>
      </w:r>
    </w:p>
    <w:p w:rsidR="00C0375E" w:rsidRDefault="009802DC">
      <w:pPr>
        <w:tabs>
          <w:tab w:val="left" w:pos="4156"/>
        </w:tabs>
        <w:rPr>
          <w:rFonts w:ascii="宋体" w:hAnsi="宋体"/>
          <w:bCs/>
          <w:color w:val="000000"/>
          <w:sz w:val="24"/>
        </w:rPr>
      </w:pPr>
      <w:r>
        <w:rPr>
          <w:rFonts w:ascii="宋体" w:hAnsi="宋体" w:hint="eastAsia"/>
          <w:bCs/>
          <w:color w:val="000000"/>
          <w:sz w:val="24"/>
        </w:rPr>
        <w:t>1.</w:t>
      </w:r>
      <w:r>
        <w:rPr>
          <w:rFonts w:ascii="宋体" w:hAnsi="宋体" w:hint="eastAsia"/>
          <w:bCs/>
          <w:color w:val="000000"/>
          <w:sz w:val="24"/>
        </w:rPr>
        <w:t>因变量是随自变量的变化的由关因素或特征。（</w:t>
      </w:r>
      <w:r>
        <w:rPr>
          <w:rFonts w:ascii="宋体" w:hAnsi="宋体" w:hint="eastAsia"/>
          <w:bCs/>
          <w:color w:val="000000"/>
          <w:sz w:val="24"/>
        </w:rPr>
        <w:t xml:space="preserve">   </w:t>
      </w:r>
      <w:r>
        <w:rPr>
          <w:rFonts w:ascii="宋体" w:hAnsi="宋体" w:hint="eastAsia"/>
          <w:bCs/>
          <w:color w:val="000000"/>
          <w:sz w:val="24"/>
        </w:rPr>
        <w:t>对</w:t>
      </w:r>
      <w:r>
        <w:rPr>
          <w:rFonts w:ascii="宋体" w:hAnsi="宋体" w:hint="eastAsia"/>
          <w:bCs/>
          <w:color w:val="000000"/>
          <w:sz w:val="24"/>
        </w:rPr>
        <w:t xml:space="preserve"> </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t>2.</w:t>
      </w:r>
      <w:r>
        <w:rPr>
          <w:rFonts w:ascii="宋体" w:hAnsi="宋体" w:hint="eastAsia"/>
          <w:bCs/>
          <w:color w:val="000000"/>
          <w:sz w:val="24"/>
        </w:rPr>
        <w:t>质的研究的效度是用来评估研究报告与实际研究的相符程度的。（</w:t>
      </w:r>
      <w:r>
        <w:rPr>
          <w:rFonts w:ascii="宋体" w:hAnsi="宋体" w:hint="eastAsia"/>
          <w:bCs/>
          <w:color w:val="000000"/>
          <w:sz w:val="24"/>
        </w:rPr>
        <w:t xml:space="preserve">  </w:t>
      </w:r>
      <w:r>
        <w:rPr>
          <w:rFonts w:ascii="宋体" w:hAnsi="宋体" w:hint="eastAsia"/>
          <w:bCs/>
          <w:color w:val="000000"/>
          <w:sz w:val="24"/>
        </w:rPr>
        <w:t>对</w:t>
      </w:r>
      <w:r>
        <w:rPr>
          <w:rFonts w:ascii="宋体" w:hAnsi="宋体" w:hint="eastAsia"/>
          <w:bCs/>
          <w:color w:val="000000"/>
          <w:sz w:val="24"/>
        </w:rPr>
        <w:t xml:space="preserve"> </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t>3.</w:t>
      </w:r>
      <w:r>
        <w:rPr>
          <w:rFonts w:ascii="宋体" w:hAnsi="宋体" w:hint="eastAsia"/>
          <w:bCs/>
          <w:color w:val="000000"/>
          <w:sz w:val="24"/>
        </w:rPr>
        <w:t>创造性是衡量教育科研成果质量水平高低的重要依据。（</w:t>
      </w:r>
      <w:r>
        <w:rPr>
          <w:rFonts w:ascii="宋体" w:hAnsi="宋体" w:hint="eastAsia"/>
          <w:bCs/>
          <w:color w:val="000000"/>
          <w:sz w:val="24"/>
        </w:rPr>
        <w:t xml:space="preserve">    </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t>4.</w:t>
      </w:r>
      <w:r>
        <w:rPr>
          <w:rFonts w:ascii="宋体" w:hAnsi="宋体" w:hint="eastAsia"/>
          <w:bCs/>
          <w:color w:val="000000"/>
          <w:sz w:val="24"/>
        </w:rPr>
        <w:t>按对实验控制的程度来分，教育实验法分探索性实验和验证性实验。（</w:t>
      </w:r>
      <w:r>
        <w:rPr>
          <w:rFonts w:ascii="宋体" w:hAnsi="宋体" w:hint="eastAsia"/>
          <w:bCs/>
          <w:color w:val="000000"/>
          <w:sz w:val="24"/>
        </w:rPr>
        <w:t xml:space="preserve"> </w:t>
      </w:r>
      <w:r>
        <w:rPr>
          <w:rFonts w:ascii="宋体" w:hAnsi="宋体" w:hint="eastAsia"/>
          <w:bCs/>
          <w:color w:val="000000"/>
          <w:sz w:val="24"/>
        </w:rPr>
        <w:t>错</w:t>
      </w:r>
      <w:r>
        <w:rPr>
          <w:rFonts w:ascii="宋体" w:hAnsi="宋体" w:hint="eastAsia"/>
          <w:bCs/>
          <w:color w:val="000000"/>
          <w:sz w:val="24"/>
        </w:rPr>
        <w:t xml:space="preserve">  </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t>5.</w:t>
      </w:r>
      <w:r>
        <w:rPr>
          <w:rFonts w:ascii="宋体" w:hAnsi="宋体" w:hint="eastAsia"/>
          <w:bCs/>
          <w:color w:val="000000"/>
          <w:sz w:val="24"/>
        </w:rPr>
        <w:t>指标的灵敏性主要取决于指标变量范围的大小，范围越小，指标越灵敏。（</w:t>
      </w:r>
      <w:r>
        <w:rPr>
          <w:rFonts w:ascii="宋体" w:hAnsi="宋体" w:hint="eastAsia"/>
          <w:bCs/>
          <w:color w:val="000000"/>
          <w:sz w:val="24"/>
        </w:rPr>
        <w:t xml:space="preserve">  </w:t>
      </w:r>
      <w:r>
        <w:rPr>
          <w:rFonts w:ascii="宋体" w:hAnsi="宋体" w:hint="eastAsia"/>
          <w:bCs/>
          <w:color w:val="000000"/>
          <w:sz w:val="24"/>
        </w:rPr>
        <w:t>错</w:t>
      </w:r>
      <w:r>
        <w:rPr>
          <w:rFonts w:ascii="宋体" w:hAnsi="宋体" w:hint="eastAsia"/>
          <w:bCs/>
          <w:color w:val="000000"/>
          <w:sz w:val="24"/>
        </w:rPr>
        <w:t xml:space="preserve">  </w:t>
      </w:r>
      <w:r>
        <w:rPr>
          <w:rFonts w:ascii="宋体" w:hAnsi="宋体" w:hint="eastAsia"/>
          <w:bCs/>
          <w:color w:val="000000"/>
          <w:sz w:val="24"/>
        </w:rPr>
        <w:t>）</w:t>
      </w:r>
    </w:p>
    <w:p w:rsidR="00C0375E" w:rsidRDefault="009802DC">
      <w:pPr>
        <w:tabs>
          <w:tab w:val="left" w:pos="4156"/>
        </w:tabs>
        <w:rPr>
          <w:rFonts w:ascii="宋体" w:hAnsi="宋体"/>
          <w:bCs/>
          <w:color w:val="000000"/>
          <w:sz w:val="24"/>
        </w:rPr>
      </w:pPr>
      <w:r>
        <w:rPr>
          <w:rFonts w:ascii="宋体" w:hAnsi="宋体" w:hint="eastAsia"/>
          <w:bCs/>
          <w:color w:val="000000"/>
          <w:sz w:val="24"/>
        </w:rPr>
        <w:lastRenderedPageBreak/>
        <w:t>6.</w:t>
      </w:r>
      <w:r>
        <w:rPr>
          <w:rFonts w:ascii="宋体" w:hAnsi="宋体" w:hint="eastAsia"/>
          <w:bCs/>
          <w:color w:val="000000"/>
          <w:sz w:val="24"/>
        </w:rPr>
        <w:t>假设被否定，代表着研究本身的失败。错</w:t>
      </w:r>
    </w:p>
    <w:p w:rsidR="00C0375E" w:rsidRDefault="009802DC">
      <w:pPr>
        <w:tabs>
          <w:tab w:val="left" w:pos="4156"/>
        </w:tabs>
        <w:rPr>
          <w:rFonts w:ascii="宋体" w:hAnsi="宋体"/>
          <w:bCs/>
          <w:color w:val="000000"/>
          <w:sz w:val="24"/>
        </w:rPr>
      </w:pPr>
      <w:r>
        <w:rPr>
          <w:rFonts w:ascii="宋体" w:hAnsi="宋体" w:hint="eastAsia"/>
          <w:bCs/>
          <w:color w:val="000000"/>
          <w:sz w:val="24"/>
        </w:rPr>
        <w:t>7.</w:t>
      </w:r>
      <w:r>
        <w:rPr>
          <w:rFonts w:ascii="宋体" w:hAnsi="宋体" w:hint="eastAsia"/>
          <w:bCs/>
          <w:color w:val="000000"/>
          <w:sz w:val="24"/>
        </w:rPr>
        <w:t>算术平均数具有简明易懂、概括直观、计算简便等优点，是应用最普遍的一种集中数量。对</w:t>
      </w:r>
    </w:p>
    <w:p w:rsidR="00C0375E" w:rsidRDefault="009802DC">
      <w:pPr>
        <w:tabs>
          <w:tab w:val="left" w:pos="4156"/>
        </w:tabs>
        <w:rPr>
          <w:rFonts w:ascii="宋体" w:hAnsi="宋体"/>
          <w:bCs/>
          <w:color w:val="000000"/>
          <w:sz w:val="24"/>
        </w:rPr>
      </w:pPr>
      <w:r>
        <w:rPr>
          <w:rFonts w:ascii="宋体" w:hAnsi="宋体" w:hint="eastAsia"/>
          <w:bCs/>
          <w:color w:val="000000"/>
          <w:sz w:val="24"/>
        </w:rPr>
        <w:t>8.</w:t>
      </w:r>
      <w:r>
        <w:rPr>
          <w:rFonts w:ascii="宋体" w:hAnsi="宋体" w:hint="eastAsia"/>
          <w:bCs/>
          <w:color w:val="000000"/>
          <w:sz w:val="24"/>
        </w:rPr>
        <w:t>标准差是最重要、最</w:t>
      </w:r>
      <w:r>
        <w:rPr>
          <w:rFonts w:ascii="宋体" w:hAnsi="宋体" w:hint="eastAsia"/>
          <w:bCs/>
          <w:color w:val="000000"/>
          <w:sz w:val="24"/>
        </w:rPr>
        <w:t>完善的差异量数。对</w:t>
      </w:r>
    </w:p>
    <w:p w:rsidR="00C0375E" w:rsidRDefault="009802DC">
      <w:pPr>
        <w:tabs>
          <w:tab w:val="left" w:pos="4156"/>
        </w:tabs>
        <w:rPr>
          <w:rFonts w:ascii="宋体" w:hAnsi="宋体"/>
          <w:bCs/>
          <w:color w:val="000000"/>
          <w:sz w:val="24"/>
        </w:rPr>
      </w:pPr>
      <w:r>
        <w:rPr>
          <w:rFonts w:ascii="宋体" w:hAnsi="宋体" w:hint="eastAsia"/>
          <w:bCs/>
          <w:color w:val="000000"/>
          <w:sz w:val="24"/>
        </w:rPr>
        <w:t>9.</w:t>
      </w:r>
      <w:r>
        <w:rPr>
          <w:rFonts w:ascii="宋体" w:hAnsi="宋体" w:hint="eastAsia"/>
          <w:bCs/>
          <w:color w:val="000000"/>
          <w:sz w:val="24"/>
        </w:rPr>
        <w:t>单侧检验只强调差异而不强调方向性的检验。错</w:t>
      </w:r>
    </w:p>
    <w:p w:rsidR="00C0375E" w:rsidRDefault="009802DC">
      <w:pPr>
        <w:tabs>
          <w:tab w:val="left" w:pos="4156"/>
        </w:tabs>
        <w:rPr>
          <w:rFonts w:ascii="宋体" w:hAnsi="宋体"/>
          <w:bCs/>
          <w:color w:val="000000"/>
          <w:sz w:val="24"/>
        </w:rPr>
      </w:pPr>
      <w:r>
        <w:rPr>
          <w:rFonts w:ascii="宋体" w:hAnsi="宋体" w:hint="eastAsia"/>
          <w:bCs/>
          <w:color w:val="000000"/>
          <w:sz w:val="24"/>
        </w:rPr>
        <w:t>10.</w:t>
      </w:r>
      <w:r>
        <w:rPr>
          <w:rFonts w:ascii="宋体" w:hAnsi="宋体" w:hint="eastAsia"/>
          <w:bCs/>
          <w:color w:val="000000"/>
          <w:sz w:val="24"/>
        </w:rPr>
        <w:t>一个测量如果信度高，则效度也高。错</w:t>
      </w:r>
    </w:p>
    <w:p w:rsidR="00C0375E" w:rsidRDefault="009802DC">
      <w:pPr>
        <w:tabs>
          <w:tab w:val="left" w:pos="4156"/>
        </w:tabs>
        <w:rPr>
          <w:rFonts w:ascii="宋体" w:hAnsi="宋体"/>
          <w:bCs/>
          <w:color w:val="000000"/>
          <w:sz w:val="24"/>
        </w:rPr>
      </w:pPr>
      <w:r>
        <w:rPr>
          <w:rFonts w:ascii="宋体" w:hAnsi="宋体" w:hint="eastAsia"/>
          <w:bCs/>
          <w:color w:val="000000"/>
          <w:sz w:val="24"/>
        </w:rPr>
        <w:t>11.</w:t>
      </w:r>
      <w:r>
        <w:rPr>
          <w:rFonts w:ascii="宋体" w:hAnsi="宋体" w:hint="eastAsia"/>
          <w:bCs/>
          <w:color w:val="000000"/>
          <w:sz w:val="24"/>
        </w:rPr>
        <w:t>逆查法有助于减少搜索时间，获取最新价值的文献，但查全年率较低，适用最新课题。对</w:t>
      </w:r>
    </w:p>
    <w:p w:rsidR="00C0375E" w:rsidRDefault="009802DC">
      <w:pPr>
        <w:tabs>
          <w:tab w:val="left" w:pos="4156"/>
        </w:tabs>
        <w:rPr>
          <w:rFonts w:ascii="宋体" w:hAnsi="宋体"/>
          <w:bCs/>
          <w:color w:val="000000"/>
          <w:sz w:val="24"/>
        </w:rPr>
      </w:pPr>
      <w:r>
        <w:rPr>
          <w:rFonts w:ascii="宋体" w:hAnsi="宋体" w:hint="eastAsia"/>
          <w:bCs/>
          <w:color w:val="000000"/>
          <w:sz w:val="24"/>
        </w:rPr>
        <w:t>12.</w:t>
      </w:r>
      <w:r>
        <w:rPr>
          <w:rFonts w:ascii="宋体" w:hAnsi="宋体" w:hint="eastAsia"/>
          <w:bCs/>
          <w:color w:val="000000"/>
          <w:sz w:val="24"/>
        </w:rPr>
        <w:t>间接观察法是指研究者通过记录别人观察的描述获得资料的方法。错</w:t>
      </w:r>
    </w:p>
    <w:p w:rsidR="00C0375E" w:rsidRDefault="009802DC">
      <w:pPr>
        <w:tabs>
          <w:tab w:val="left" w:pos="4156"/>
        </w:tabs>
        <w:rPr>
          <w:rFonts w:ascii="宋体" w:hAnsi="宋体"/>
          <w:bCs/>
          <w:color w:val="000000"/>
          <w:sz w:val="24"/>
        </w:rPr>
      </w:pPr>
      <w:r>
        <w:rPr>
          <w:rFonts w:ascii="宋体" w:hAnsi="宋体" w:hint="eastAsia"/>
          <w:bCs/>
          <w:color w:val="000000"/>
          <w:sz w:val="24"/>
        </w:rPr>
        <w:t>13.</w:t>
      </w:r>
      <w:r>
        <w:rPr>
          <w:rFonts w:ascii="宋体" w:hAnsi="宋体" w:hint="eastAsia"/>
          <w:bCs/>
          <w:color w:val="000000"/>
          <w:sz w:val="24"/>
        </w:rPr>
        <w:t>人们一般吧身高、年龄等变量划分连续性变量。对</w:t>
      </w:r>
    </w:p>
    <w:p w:rsidR="00C0375E" w:rsidRDefault="009802DC">
      <w:pPr>
        <w:tabs>
          <w:tab w:val="left" w:pos="4156"/>
        </w:tabs>
        <w:rPr>
          <w:rFonts w:ascii="宋体" w:hAnsi="宋体"/>
          <w:bCs/>
          <w:color w:val="000000"/>
          <w:sz w:val="24"/>
        </w:rPr>
      </w:pPr>
      <w:r>
        <w:rPr>
          <w:rFonts w:ascii="宋体" w:hAnsi="宋体" w:hint="eastAsia"/>
          <w:bCs/>
          <w:color w:val="000000"/>
          <w:sz w:val="24"/>
        </w:rPr>
        <w:t>14.</w:t>
      </w:r>
      <w:r>
        <w:rPr>
          <w:rFonts w:ascii="宋体" w:hAnsi="宋体" w:hint="eastAsia"/>
          <w:bCs/>
          <w:color w:val="000000"/>
          <w:sz w:val="24"/>
        </w:rPr>
        <w:t>事件取样法可以得到关系事件、行为的背景资料，而时间取样则不能。对</w:t>
      </w:r>
    </w:p>
    <w:p w:rsidR="00C0375E" w:rsidRDefault="009802DC">
      <w:pPr>
        <w:tabs>
          <w:tab w:val="left" w:pos="4156"/>
        </w:tabs>
        <w:rPr>
          <w:rFonts w:ascii="宋体" w:hAnsi="宋体"/>
          <w:bCs/>
          <w:color w:val="000000"/>
          <w:sz w:val="18"/>
          <w:szCs w:val="18"/>
        </w:rPr>
      </w:pPr>
      <w:r>
        <w:rPr>
          <w:rFonts w:ascii="宋体" w:hAnsi="宋体" w:hint="eastAsia"/>
          <w:bCs/>
          <w:color w:val="000000"/>
          <w:sz w:val="24"/>
        </w:rPr>
        <w:t>15.</w:t>
      </w:r>
      <w:r>
        <w:rPr>
          <w:rFonts w:ascii="宋体" w:hAnsi="宋体" w:hint="eastAsia"/>
          <w:bCs/>
          <w:color w:val="000000"/>
          <w:sz w:val="24"/>
        </w:rPr>
        <w:t>教育经验是教育实践是教育与教育理论的一个环节。对</w:t>
      </w:r>
    </w:p>
    <w:p w:rsidR="00C0375E" w:rsidRDefault="009802DC">
      <w:pPr>
        <w:tabs>
          <w:tab w:val="left" w:pos="4156"/>
        </w:tabs>
        <w:rPr>
          <w:rFonts w:ascii="宋体" w:hAnsi="宋体"/>
          <w:b/>
          <w:color w:val="000000"/>
          <w:sz w:val="24"/>
        </w:rPr>
      </w:pPr>
      <w:r>
        <w:rPr>
          <w:rFonts w:ascii="宋体" w:hAnsi="宋体" w:hint="eastAsia"/>
          <w:b/>
          <w:color w:val="000000"/>
          <w:sz w:val="24"/>
        </w:rPr>
        <w:t>四</w:t>
      </w:r>
      <w:r>
        <w:rPr>
          <w:rFonts w:ascii="宋体" w:hAnsi="宋体" w:hint="eastAsia"/>
          <w:b/>
          <w:color w:val="000000"/>
          <w:sz w:val="24"/>
        </w:rPr>
        <w:t>、名词解释</w:t>
      </w:r>
    </w:p>
    <w:p w:rsidR="00C0375E" w:rsidRDefault="009802DC">
      <w:pPr>
        <w:rPr>
          <w:rFonts w:ascii="宋体" w:hAnsi="宋体"/>
          <w:color w:val="000000"/>
          <w:sz w:val="24"/>
        </w:rPr>
      </w:pPr>
      <w:r>
        <w:rPr>
          <w:rFonts w:ascii="宋体" w:hAnsi="宋体" w:hint="eastAsia"/>
          <w:color w:val="000000"/>
          <w:sz w:val="24"/>
        </w:rPr>
        <w:t>1</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抽样：</w:t>
      </w:r>
      <w:r>
        <w:rPr>
          <w:rFonts w:hint="eastAsia"/>
          <w:sz w:val="24"/>
        </w:rPr>
        <w:t>是从总体中抽取部分具有代表性的个体为样本，然后用这一样本的结果去推断总体。</w:t>
      </w:r>
      <w:r>
        <w:rPr>
          <w:rFonts w:ascii="宋体" w:hAnsi="宋体" w:hint="eastAsia"/>
          <w:color w:val="000000"/>
          <w:sz w:val="24"/>
        </w:rPr>
        <w:t xml:space="preserve"> </w:t>
      </w:r>
    </w:p>
    <w:p w:rsidR="00C0375E" w:rsidRDefault="009802DC">
      <w:pPr>
        <w:rPr>
          <w:rFonts w:ascii="宋体" w:hAnsi="宋体"/>
          <w:color w:val="000000"/>
          <w:sz w:val="24"/>
        </w:rPr>
      </w:pPr>
      <w:r>
        <w:rPr>
          <w:rFonts w:ascii="宋体" w:hAnsi="宋体" w:hint="eastAsia"/>
          <w:color w:val="000000"/>
          <w:sz w:val="24"/>
        </w:rPr>
        <w:t>2</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一次文献：</w:t>
      </w:r>
      <w:r>
        <w:rPr>
          <w:rFonts w:ascii="宋体" w:hAnsi="宋体" w:hint="eastAsia"/>
          <w:color w:val="000000"/>
          <w:sz w:val="24"/>
        </w:rPr>
        <w:t xml:space="preserve"> </w:t>
      </w:r>
    </w:p>
    <w:p w:rsidR="00C0375E" w:rsidRDefault="009802DC">
      <w:pPr>
        <w:rPr>
          <w:rFonts w:ascii="宋体" w:hAnsi="宋体"/>
          <w:color w:val="000000"/>
          <w:sz w:val="24"/>
        </w:rPr>
      </w:pPr>
      <w:r>
        <w:rPr>
          <w:rFonts w:ascii="宋体" w:hAnsi="宋体" w:hint="eastAsia"/>
          <w:color w:val="000000"/>
          <w:sz w:val="24"/>
        </w:rPr>
        <w:t>3</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实验法：</w:t>
      </w:r>
      <w:r>
        <w:rPr>
          <w:rFonts w:hint="eastAsia"/>
          <w:sz w:val="24"/>
        </w:rPr>
        <w:t>是根据研究假设，运用一定的人为手段，主动干预或控制研究对象的发生、发展过程，并通过观察、测量、比较等方式探索、验证教育现象因果关系的研究方法。</w:t>
      </w:r>
      <w:r>
        <w:rPr>
          <w:rFonts w:ascii="宋体" w:hAnsi="宋体" w:hint="eastAsia"/>
          <w:color w:val="000000"/>
          <w:sz w:val="24"/>
        </w:rPr>
        <w:t xml:space="preserve"> </w:t>
      </w:r>
    </w:p>
    <w:p w:rsidR="00C0375E" w:rsidRDefault="009802DC">
      <w:pPr>
        <w:rPr>
          <w:rFonts w:ascii="宋体" w:hAnsi="宋体"/>
          <w:color w:val="000000"/>
          <w:sz w:val="24"/>
        </w:rPr>
      </w:pPr>
      <w:r>
        <w:rPr>
          <w:rFonts w:ascii="宋体" w:hAnsi="宋体" w:hint="eastAsia"/>
          <w:color w:val="000000"/>
          <w:sz w:val="24"/>
        </w:rPr>
        <w:t>4</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问卷法：</w:t>
      </w:r>
      <w:r>
        <w:rPr>
          <w:rFonts w:hint="eastAsia"/>
          <w:sz w:val="24"/>
        </w:rPr>
        <w:t>是将—系列事先设计好的问题组合起来，以书面形式征询被调查者的意见，通过对问题答案的回收、整理、分析，获取有关信息的研究方法。</w:t>
      </w:r>
      <w:r>
        <w:rPr>
          <w:rFonts w:ascii="宋体" w:hAnsi="宋体" w:hint="eastAsia"/>
          <w:color w:val="000000"/>
          <w:sz w:val="24"/>
        </w:rPr>
        <w:t xml:space="preserve"> </w:t>
      </w:r>
    </w:p>
    <w:p w:rsidR="00C0375E" w:rsidRDefault="009802DC">
      <w:pPr>
        <w:rPr>
          <w:rFonts w:ascii="宋体" w:hAnsi="宋体"/>
          <w:color w:val="000000"/>
          <w:sz w:val="24"/>
        </w:rPr>
      </w:pPr>
      <w:r>
        <w:rPr>
          <w:rFonts w:ascii="宋体" w:hAnsi="宋体" w:hint="eastAsia"/>
          <w:color w:val="000000"/>
          <w:sz w:val="24"/>
        </w:rPr>
        <w:t>5</w:t>
      </w:r>
      <w:r>
        <w:rPr>
          <w:rFonts w:ascii="宋体" w:hAnsi="宋体"/>
          <w:color w:val="000000"/>
          <w:sz w:val="24"/>
        </w:rPr>
        <w:t>.</w:t>
      </w:r>
      <w:r>
        <w:rPr>
          <w:rFonts w:ascii="宋体" w:hAnsi="宋体" w:hint="eastAsia"/>
          <w:color w:val="000000"/>
          <w:sz w:val="24"/>
        </w:rPr>
        <w:t xml:space="preserve"> </w:t>
      </w:r>
      <w:r>
        <w:rPr>
          <w:rFonts w:ascii="宋体" w:hAnsi="宋体" w:hint="eastAsia"/>
          <w:color w:val="000000"/>
          <w:sz w:val="24"/>
        </w:rPr>
        <w:t>质的研究：</w:t>
      </w:r>
      <w:r>
        <w:rPr>
          <w:rFonts w:ascii="宋体" w:hAnsi="宋体" w:hint="eastAsia"/>
          <w:color w:val="000000"/>
          <w:sz w:val="24"/>
        </w:rPr>
        <w:t xml:space="preserve"> </w:t>
      </w:r>
    </w:p>
    <w:p w:rsidR="00C0375E" w:rsidRDefault="009802DC">
      <w:pPr>
        <w:rPr>
          <w:rFonts w:ascii="宋体" w:hAnsi="宋体"/>
          <w:color w:val="000000"/>
          <w:sz w:val="24"/>
        </w:rPr>
      </w:pPr>
      <w:r>
        <w:rPr>
          <w:rFonts w:ascii="宋体" w:hAnsi="宋体" w:hint="eastAsia"/>
          <w:color w:val="000000"/>
          <w:sz w:val="24"/>
        </w:rPr>
        <w:t>6.</w:t>
      </w:r>
      <w:r>
        <w:rPr>
          <w:rFonts w:ascii="宋体" w:hAnsi="宋体" w:hint="eastAsia"/>
          <w:color w:val="000000"/>
          <w:sz w:val="24"/>
        </w:rPr>
        <w:t>观察法：指通过感官或辅助仪器，有目的、有计划、地对自然状态下发生的现象或行为进行系统、连续的考察、记录、分析，从而获取事实材料的研究方法。科学研究始于观察，观察室研究的基础。</w:t>
      </w:r>
    </w:p>
    <w:p w:rsidR="00C0375E" w:rsidRDefault="009802DC">
      <w:pPr>
        <w:rPr>
          <w:rFonts w:ascii="宋体" w:hAnsi="宋体"/>
          <w:color w:val="000000"/>
          <w:sz w:val="24"/>
        </w:rPr>
      </w:pPr>
      <w:r>
        <w:rPr>
          <w:rFonts w:ascii="宋体" w:hAnsi="宋体" w:hint="eastAsia"/>
          <w:color w:val="000000"/>
          <w:sz w:val="24"/>
        </w:rPr>
        <w:t>7.</w:t>
      </w:r>
      <w:r>
        <w:rPr>
          <w:rFonts w:ascii="宋体" w:hAnsi="宋体" w:hint="eastAsia"/>
          <w:color w:val="000000"/>
          <w:sz w:val="24"/>
        </w:rPr>
        <w:t>文献法：指通过查阅、整理分析已有的文献资料，了解教育事实，探索教育现象的研究方法。文献法的研究步骤可分为三个环节：文献搜集、文献鉴别和文献整合。</w:t>
      </w:r>
    </w:p>
    <w:p w:rsidR="00C0375E" w:rsidRDefault="009802DC">
      <w:pPr>
        <w:rPr>
          <w:rFonts w:ascii="宋体" w:hAnsi="宋体"/>
          <w:color w:val="000000"/>
          <w:sz w:val="24"/>
        </w:rPr>
      </w:pPr>
      <w:r>
        <w:rPr>
          <w:rFonts w:ascii="宋体" w:hAnsi="宋体" w:hint="eastAsia"/>
          <w:color w:val="000000"/>
          <w:sz w:val="24"/>
        </w:rPr>
        <w:t>8.</w:t>
      </w:r>
      <w:r>
        <w:rPr>
          <w:rFonts w:ascii="宋体" w:hAnsi="宋体" w:hint="eastAsia"/>
          <w:color w:val="000000"/>
          <w:sz w:val="24"/>
        </w:rPr>
        <w:t>个案研究：属于质的研究方法，是学前教育研究中运用广泛的一种研究方法，指综合多种方法。手机有效、完整的资料，对单一对象进行深入细致的研究过程，是描述性研究和实地研究的一种具体方法。</w:t>
      </w:r>
    </w:p>
    <w:p w:rsidR="00C0375E" w:rsidRDefault="009802DC">
      <w:pPr>
        <w:rPr>
          <w:rFonts w:ascii="宋体" w:hAnsi="宋体"/>
          <w:color w:val="000000"/>
          <w:sz w:val="24"/>
        </w:rPr>
      </w:pPr>
      <w:r>
        <w:rPr>
          <w:rFonts w:ascii="宋体" w:hAnsi="宋体" w:hint="eastAsia"/>
          <w:color w:val="000000"/>
          <w:sz w:val="24"/>
        </w:rPr>
        <w:t>9.</w:t>
      </w:r>
      <w:r>
        <w:rPr>
          <w:rFonts w:ascii="宋体" w:hAnsi="宋体" w:hint="eastAsia"/>
          <w:color w:val="000000"/>
          <w:sz w:val="24"/>
        </w:rPr>
        <w:t>学前教育科学研究：是指以学前教育现象和问题为研究对象，运用一定的方法进行探究，以达到了了解和干预教育活动的性状和结构的目的的一种认识和实践活动。</w:t>
      </w:r>
    </w:p>
    <w:p w:rsidR="00C0375E" w:rsidRDefault="009802DC">
      <w:pPr>
        <w:rPr>
          <w:rFonts w:ascii="宋体" w:hAnsi="宋体"/>
          <w:color w:val="000000"/>
          <w:sz w:val="24"/>
        </w:rPr>
      </w:pPr>
      <w:r>
        <w:rPr>
          <w:rFonts w:ascii="宋体" w:hAnsi="宋体" w:hint="eastAsia"/>
          <w:color w:val="000000"/>
          <w:sz w:val="24"/>
        </w:rPr>
        <w:t>10.</w:t>
      </w:r>
      <w:r>
        <w:rPr>
          <w:rFonts w:ascii="宋体" w:hAnsi="宋体" w:hint="eastAsia"/>
          <w:color w:val="000000"/>
          <w:sz w:val="24"/>
        </w:rPr>
        <w:t>内在信度：是指在给定的相同条件下，两个或更多的研究者在资料的收集、分析和解释时能在多大程度上保持一致。</w:t>
      </w:r>
    </w:p>
    <w:p w:rsidR="00C0375E" w:rsidRDefault="009802DC">
      <w:pPr>
        <w:rPr>
          <w:rFonts w:ascii="宋体" w:hAnsi="宋体"/>
          <w:color w:val="000000"/>
          <w:sz w:val="24"/>
        </w:rPr>
      </w:pPr>
      <w:r>
        <w:rPr>
          <w:rFonts w:ascii="宋体" w:hAnsi="宋体" w:hint="eastAsia"/>
          <w:color w:val="000000"/>
          <w:sz w:val="24"/>
        </w:rPr>
        <w:t>11.</w:t>
      </w:r>
      <w:r>
        <w:rPr>
          <w:rFonts w:ascii="宋体" w:hAnsi="宋体" w:hint="eastAsia"/>
          <w:color w:val="000000"/>
          <w:sz w:val="24"/>
        </w:rPr>
        <w:t>教育文献研究法：指的是通过收集、鉴别、整理和分析研究各种现存的教育问题有关文献资料，从中选取信息，形成对教育事实的科学认识，以达到某种教育研究目的的一种研究方法。</w:t>
      </w:r>
    </w:p>
    <w:p w:rsidR="00C0375E" w:rsidRDefault="00C0375E">
      <w:pPr>
        <w:rPr>
          <w:b/>
          <w:bCs/>
          <w:sz w:val="24"/>
        </w:rPr>
      </w:pPr>
    </w:p>
    <w:p w:rsidR="00C0375E" w:rsidRDefault="009802DC">
      <w:pPr>
        <w:rPr>
          <w:b/>
          <w:bCs/>
          <w:sz w:val="24"/>
        </w:rPr>
      </w:pPr>
      <w:r>
        <w:rPr>
          <w:rFonts w:hint="eastAsia"/>
          <w:b/>
          <w:bCs/>
          <w:sz w:val="24"/>
        </w:rPr>
        <w:t>五</w:t>
      </w:r>
      <w:r>
        <w:rPr>
          <w:rFonts w:hint="eastAsia"/>
          <w:b/>
          <w:bCs/>
          <w:sz w:val="24"/>
        </w:rPr>
        <w:t>、简答题</w:t>
      </w:r>
    </w:p>
    <w:p w:rsidR="00C0375E" w:rsidRDefault="009802DC">
      <w:pPr>
        <w:rPr>
          <w:sz w:val="24"/>
        </w:rPr>
      </w:pPr>
      <w:r>
        <w:rPr>
          <w:rFonts w:hint="eastAsia"/>
          <w:sz w:val="24"/>
        </w:rPr>
        <w:t xml:space="preserve">1. </w:t>
      </w:r>
      <w:r>
        <w:rPr>
          <w:rFonts w:hint="eastAsia"/>
          <w:sz w:val="24"/>
        </w:rPr>
        <w:t>简述教育研究的基本任务。</w:t>
      </w:r>
    </w:p>
    <w:p w:rsidR="00C0375E" w:rsidRDefault="009802DC">
      <w:pPr>
        <w:rPr>
          <w:sz w:val="24"/>
        </w:rPr>
      </w:pPr>
      <w:r>
        <w:rPr>
          <w:rFonts w:hint="eastAsia"/>
          <w:sz w:val="24"/>
        </w:rPr>
        <w:t>答：</w:t>
      </w:r>
      <w:r>
        <w:rPr>
          <w:rFonts w:hint="eastAsia"/>
          <w:sz w:val="24"/>
        </w:rPr>
        <w:t>教育研究的基本任务是研究教育领</w:t>
      </w:r>
      <w:r>
        <w:rPr>
          <w:rFonts w:hint="eastAsia"/>
          <w:sz w:val="24"/>
        </w:rPr>
        <w:t>域内存在或出现的理论问题、现实问题，揭示教育发展的客观规律，更好地指导教育实践。具体可分为以下几个方面：</w:t>
      </w:r>
    </w:p>
    <w:p w:rsidR="00C0375E" w:rsidRDefault="009802DC">
      <w:pPr>
        <w:rPr>
          <w:sz w:val="24"/>
        </w:rPr>
      </w:pPr>
      <w:r>
        <w:rPr>
          <w:rFonts w:hint="eastAsia"/>
          <w:sz w:val="24"/>
        </w:rPr>
        <w:lastRenderedPageBreak/>
        <w:t>（</w:t>
      </w:r>
      <w:r>
        <w:rPr>
          <w:rFonts w:hint="eastAsia"/>
          <w:sz w:val="24"/>
        </w:rPr>
        <w:t>1</w:t>
      </w:r>
      <w:r>
        <w:rPr>
          <w:rFonts w:hint="eastAsia"/>
          <w:sz w:val="24"/>
        </w:rPr>
        <w:t>）总结教育的历史经验。</w:t>
      </w:r>
    </w:p>
    <w:p w:rsidR="00C0375E" w:rsidRDefault="009802DC">
      <w:pPr>
        <w:rPr>
          <w:sz w:val="24"/>
        </w:rPr>
      </w:pPr>
      <w:r>
        <w:rPr>
          <w:rFonts w:hint="eastAsia"/>
          <w:sz w:val="24"/>
        </w:rPr>
        <w:t>（</w:t>
      </w:r>
      <w:r>
        <w:rPr>
          <w:rFonts w:hint="eastAsia"/>
          <w:sz w:val="24"/>
        </w:rPr>
        <w:t>2</w:t>
      </w:r>
      <w:r>
        <w:rPr>
          <w:rFonts w:hint="eastAsia"/>
          <w:sz w:val="24"/>
        </w:rPr>
        <w:t>）研究教育的现状。</w:t>
      </w:r>
    </w:p>
    <w:p w:rsidR="00C0375E" w:rsidRDefault="009802DC">
      <w:pPr>
        <w:rPr>
          <w:sz w:val="24"/>
        </w:rPr>
      </w:pPr>
      <w:r>
        <w:rPr>
          <w:rFonts w:hint="eastAsia"/>
          <w:sz w:val="24"/>
        </w:rPr>
        <w:t>（</w:t>
      </w:r>
      <w:r>
        <w:rPr>
          <w:rFonts w:hint="eastAsia"/>
          <w:sz w:val="24"/>
        </w:rPr>
        <w:t>3</w:t>
      </w:r>
      <w:r>
        <w:rPr>
          <w:rFonts w:hint="eastAsia"/>
          <w:sz w:val="24"/>
        </w:rPr>
        <w:t>）预测教育的发展趋势。</w:t>
      </w:r>
    </w:p>
    <w:p w:rsidR="00C0375E" w:rsidRDefault="009802DC">
      <w:pPr>
        <w:rPr>
          <w:sz w:val="24"/>
        </w:rPr>
      </w:pPr>
      <w:r>
        <w:rPr>
          <w:rFonts w:hint="eastAsia"/>
          <w:sz w:val="24"/>
        </w:rPr>
        <w:t>（</w:t>
      </w:r>
      <w:r>
        <w:rPr>
          <w:rFonts w:hint="eastAsia"/>
          <w:sz w:val="24"/>
        </w:rPr>
        <w:t>4</w:t>
      </w:r>
      <w:r>
        <w:rPr>
          <w:rFonts w:hint="eastAsia"/>
          <w:sz w:val="24"/>
        </w:rPr>
        <w:t>）开展教育改革的实验。</w:t>
      </w:r>
    </w:p>
    <w:p w:rsidR="00C0375E" w:rsidRDefault="009802DC">
      <w:pPr>
        <w:rPr>
          <w:sz w:val="24"/>
        </w:rPr>
      </w:pPr>
      <w:r>
        <w:rPr>
          <w:rFonts w:hint="eastAsia"/>
          <w:sz w:val="24"/>
        </w:rPr>
        <w:t>（</w:t>
      </w:r>
      <w:r>
        <w:rPr>
          <w:rFonts w:hint="eastAsia"/>
          <w:sz w:val="24"/>
        </w:rPr>
        <w:t>5</w:t>
      </w:r>
      <w:r>
        <w:rPr>
          <w:rFonts w:hint="eastAsia"/>
          <w:sz w:val="24"/>
        </w:rPr>
        <w:t>）进行国内外教育的比较。</w:t>
      </w:r>
    </w:p>
    <w:p w:rsidR="00C0375E" w:rsidRDefault="009802DC">
      <w:pPr>
        <w:rPr>
          <w:sz w:val="24"/>
        </w:rPr>
      </w:pPr>
      <w:r>
        <w:rPr>
          <w:rFonts w:hint="eastAsia"/>
          <w:sz w:val="24"/>
        </w:rPr>
        <w:t xml:space="preserve">2. </w:t>
      </w:r>
      <w:r>
        <w:rPr>
          <w:rFonts w:hint="eastAsia"/>
          <w:sz w:val="24"/>
        </w:rPr>
        <w:t>文献检索的意义主要体现在哪些方面？</w:t>
      </w:r>
    </w:p>
    <w:p w:rsidR="00C0375E" w:rsidRDefault="009802DC">
      <w:pPr>
        <w:rPr>
          <w:sz w:val="24"/>
        </w:rPr>
      </w:pPr>
      <w:r>
        <w:rPr>
          <w:rFonts w:hint="eastAsia"/>
          <w:sz w:val="24"/>
        </w:rPr>
        <w:t>答：</w:t>
      </w:r>
    </w:p>
    <w:p w:rsidR="00C0375E" w:rsidRDefault="00C0375E">
      <w:pPr>
        <w:rPr>
          <w:sz w:val="24"/>
        </w:rPr>
      </w:pPr>
    </w:p>
    <w:p w:rsidR="00C0375E" w:rsidRDefault="009802DC">
      <w:pPr>
        <w:rPr>
          <w:sz w:val="24"/>
        </w:rPr>
      </w:pPr>
      <w:r>
        <w:rPr>
          <w:rFonts w:hint="eastAsia"/>
          <w:sz w:val="24"/>
        </w:rPr>
        <w:t xml:space="preserve">3. </w:t>
      </w:r>
      <w:r>
        <w:rPr>
          <w:rFonts w:hint="eastAsia"/>
          <w:sz w:val="24"/>
        </w:rPr>
        <w:t>影响实验内在效度的因素可以概括为哪几种？</w:t>
      </w:r>
    </w:p>
    <w:p w:rsidR="00C0375E" w:rsidRDefault="009802DC">
      <w:pPr>
        <w:rPr>
          <w:sz w:val="24"/>
        </w:rPr>
      </w:pPr>
      <w:r>
        <w:rPr>
          <w:rFonts w:hint="eastAsia"/>
          <w:sz w:val="24"/>
        </w:rPr>
        <w:t>答：影响实验内在效度的因素很多，概括起来大致有以下八种：</w:t>
      </w:r>
    </w:p>
    <w:p w:rsidR="00C0375E" w:rsidRDefault="009802DC">
      <w:pPr>
        <w:rPr>
          <w:sz w:val="24"/>
        </w:rPr>
      </w:pPr>
      <w:r>
        <w:rPr>
          <w:rFonts w:hint="eastAsia"/>
          <w:sz w:val="24"/>
        </w:rPr>
        <w:t>（</w:t>
      </w:r>
      <w:r>
        <w:rPr>
          <w:rFonts w:hint="eastAsia"/>
          <w:sz w:val="24"/>
        </w:rPr>
        <w:t>1</w:t>
      </w:r>
      <w:r>
        <w:rPr>
          <w:rFonts w:hint="eastAsia"/>
          <w:sz w:val="24"/>
        </w:rPr>
        <w:t>）实验过程中发生的偶然事件。</w:t>
      </w:r>
    </w:p>
    <w:p w:rsidR="00C0375E" w:rsidRDefault="009802DC">
      <w:pPr>
        <w:rPr>
          <w:sz w:val="24"/>
        </w:rPr>
      </w:pPr>
      <w:r>
        <w:rPr>
          <w:rFonts w:hint="eastAsia"/>
          <w:sz w:val="24"/>
        </w:rPr>
        <w:t>（</w:t>
      </w:r>
      <w:r>
        <w:rPr>
          <w:rFonts w:hint="eastAsia"/>
          <w:sz w:val="24"/>
        </w:rPr>
        <w:t>2</w:t>
      </w:r>
      <w:r>
        <w:rPr>
          <w:rFonts w:hint="eastAsia"/>
          <w:sz w:val="24"/>
        </w:rPr>
        <w:t>）被试身心的成熟程度。</w:t>
      </w:r>
    </w:p>
    <w:p w:rsidR="00C0375E" w:rsidRDefault="009802DC">
      <w:pPr>
        <w:rPr>
          <w:sz w:val="24"/>
        </w:rPr>
      </w:pPr>
      <w:r>
        <w:rPr>
          <w:rFonts w:hint="eastAsia"/>
          <w:sz w:val="24"/>
        </w:rPr>
        <w:t>（</w:t>
      </w:r>
      <w:r>
        <w:rPr>
          <w:rFonts w:hint="eastAsia"/>
          <w:sz w:val="24"/>
        </w:rPr>
        <w:t>3</w:t>
      </w:r>
      <w:r>
        <w:rPr>
          <w:rFonts w:hint="eastAsia"/>
          <w:sz w:val="24"/>
        </w:rPr>
        <w:t>）前测效应。</w:t>
      </w:r>
    </w:p>
    <w:p w:rsidR="00C0375E" w:rsidRDefault="009802DC">
      <w:pPr>
        <w:rPr>
          <w:sz w:val="24"/>
        </w:rPr>
      </w:pPr>
      <w:r>
        <w:rPr>
          <w:rFonts w:hint="eastAsia"/>
          <w:sz w:val="24"/>
        </w:rPr>
        <w:t>（</w:t>
      </w:r>
      <w:r>
        <w:rPr>
          <w:rFonts w:hint="eastAsia"/>
          <w:sz w:val="24"/>
        </w:rPr>
        <w:t>4</w:t>
      </w:r>
      <w:r>
        <w:rPr>
          <w:rFonts w:hint="eastAsia"/>
          <w:sz w:val="24"/>
        </w:rPr>
        <w:t>）测量手段、工具缺乏一致性。</w:t>
      </w:r>
    </w:p>
    <w:p w:rsidR="00C0375E" w:rsidRDefault="009802DC">
      <w:pPr>
        <w:rPr>
          <w:sz w:val="24"/>
        </w:rPr>
      </w:pPr>
      <w:r>
        <w:rPr>
          <w:rFonts w:hint="eastAsia"/>
          <w:sz w:val="24"/>
        </w:rPr>
        <w:t>（</w:t>
      </w:r>
      <w:r>
        <w:rPr>
          <w:rFonts w:hint="eastAsia"/>
          <w:sz w:val="24"/>
        </w:rPr>
        <w:t>5</w:t>
      </w:r>
      <w:r>
        <w:rPr>
          <w:rFonts w:hint="eastAsia"/>
          <w:sz w:val="24"/>
        </w:rPr>
        <w:t>）统计回归效应。</w:t>
      </w:r>
    </w:p>
    <w:p w:rsidR="00C0375E" w:rsidRDefault="009802DC">
      <w:pPr>
        <w:rPr>
          <w:sz w:val="24"/>
        </w:rPr>
      </w:pPr>
      <w:r>
        <w:rPr>
          <w:rFonts w:hint="eastAsia"/>
          <w:sz w:val="24"/>
        </w:rPr>
        <w:t>（</w:t>
      </w:r>
      <w:r>
        <w:rPr>
          <w:rFonts w:hint="eastAsia"/>
          <w:sz w:val="24"/>
        </w:rPr>
        <w:t>6</w:t>
      </w:r>
      <w:r>
        <w:rPr>
          <w:rFonts w:hint="eastAsia"/>
          <w:sz w:val="24"/>
        </w:rPr>
        <w:t>）被试选择的偏差。</w:t>
      </w:r>
    </w:p>
    <w:p w:rsidR="00C0375E" w:rsidRDefault="009802DC">
      <w:pPr>
        <w:rPr>
          <w:sz w:val="24"/>
        </w:rPr>
      </w:pPr>
      <w:r>
        <w:rPr>
          <w:rFonts w:hint="eastAsia"/>
          <w:sz w:val="24"/>
        </w:rPr>
        <w:t>（</w:t>
      </w:r>
      <w:r>
        <w:rPr>
          <w:rFonts w:hint="eastAsia"/>
          <w:sz w:val="24"/>
        </w:rPr>
        <w:t>7</w:t>
      </w:r>
      <w:r>
        <w:rPr>
          <w:rFonts w:hint="eastAsia"/>
          <w:sz w:val="24"/>
        </w:rPr>
        <w:t>）被试的流失。</w:t>
      </w:r>
    </w:p>
    <w:p w:rsidR="00C0375E" w:rsidRDefault="009802DC">
      <w:pPr>
        <w:rPr>
          <w:sz w:val="24"/>
        </w:rPr>
      </w:pPr>
      <w:r>
        <w:rPr>
          <w:rFonts w:hint="eastAsia"/>
          <w:sz w:val="24"/>
        </w:rPr>
        <w:t>（</w:t>
      </w:r>
      <w:r>
        <w:rPr>
          <w:rFonts w:hint="eastAsia"/>
          <w:sz w:val="24"/>
        </w:rPr>
        <w:t>8</w:t>
      </w:r>
      <w:r>
        <w:rPr>
          <w:rFonts w:hint="eastAsia"/>
          <w:sz w:val="24"/>
        </w:rPr>
        <w:t>）多种研究因素和条件的交互作用。</w:t>
      </w:r>
    </w:p>
    <w:p w:rsidR="00C0375E" w:rsidRDefault="009802DC">
      <w:pPr>
        <w:rPr>
          <w:sz w:val="24"/>
        </w:rPr>
      </w:pPr>
      <w:r>
        <w:rPr>
          <w:rFonts w:hint="eastAsia"/>
          <w:sz w:val="24"/>
        </w:rPr>
        <w:t xml:space="preserve">4. </w:t>
      </w:r>
      <w:r>
        <w:rPr>
          <w:rFonts w:hint="eastAsia"/>
          <w:sz w:val="24"/>
        </w:rPr>
        <w:t>简述文献法与内容分析法的区别。</w:t>
      </w:r>
    </w:p>
    <w:p w:rsidR="00C0375E" w:rsidRDefault="009802DC">
      <w:pPr>
        <w:rPr>
          <w:sz w:val="24"/>
        </w:rPr>
      </w:pPr>
      <w:r>
        <w:rPr>
          <w:rFonts w:hint="eastAsia"/>
          <w:sz w:val="24"/>
        </w:rPr>
        <w:t>答：（</w:t>
      </w:r>
      <w:r>
        <w:rPr>
          <w:rFonts w:hint="eastAsia"/>
          <w:sz w:val="24"/>
        </w:rPr>
        <w:t>1</w:t>
      </w:r>
      <w:r>
        <w:rPr>
          <w:rFonts w:hint="eastAsia"/>
          <w:sz w:val="24"/>
        </w:rPr>
        <w:t>）从研究性质的角度来看，文献法是定性的描述研究，而内容分析法是定量的分析研究。</w:t>
      </w:r>
    </w:p>
    <w:p w:rsidR="00C0375E" w:rsidRDefault="009802DC">
      <w:pPr>
        <w:rPr>
          <w:sz w:val="24"/>
        </w:rPr>
      </w:pPr>
      <w:r>
        <w:rPr>
          <w:rFonts w:hint="eastAsia"/>
          <w:sz w:val="24"/>
        </w:rPr>
        <w:t>（</w:t>
      </w:r>
      <w:r>
        <w:rPr>
          <w:rFonts w:hint="eastAsia"/>
          <w:sz w:val="24"/>
        </w:rPr>
        <w:t>2</w:t>
      </w:r>
      <w:r>
        <w:rPr>
          <w:rFonts w:hint="eastAsia"/>
          <w:sz w:val="24"/>
        </w:rPr>
        <w:t>）从研究方式的角度来看，文献法侧重收集、分析与课题有关的文献，而内容分析法侧重对抽取的文献样本进行评判分析。</w:t>
      </w:r>
    </w:p>
    <w:p w:rsidR="00C0375E" w:rsidRDefault="009802DC">
      <w:pPr>
        <w:rPr>
          <w:sz w:val="24"/>
        </w:rPr>
      </w:pPr>
      <w:r>
        <w:rPr>
          <w:rFonts w:hint="eastAsia"/>
          <w:sz w:val="24"/>
        </w:rPr>
        <w:t>（</w:t>
      </w:r>
      <w:r>
        <w:rPr>
          <w:rFonts w:hint="eastAsia"/>
          <w:sz w:val="24"/>
        </w:rPr>
        <w:t>3</w:t>
      </w:r>
      <w:r>
        <w:rPr>
          <w:rFonts w:hint="eastAsia"/>
          <w:sz w:val="24"/>
        </w:rPr>
        <w:t>）从研究步骤的角度来看，文献法侧重文献的搜集查阅、鉴别、评价、归类整理，而内容分析法侧重文献的抽样、确定分析单元和类目、量化处理、数据分析。</w:t>
      </w:r>
    </w:p>
    <w:p w:rsidR="00C0375E" w:rsidRDefault="009802DC">
      <w:pPr>
        <w:rPr>
          <w:sz w:val="24"/>
        </w:rPr>
      </w:pPr>
      <w:r>
        <w:rPr>
          <w:rFonts w:hint="eastAsia"/>
          <w:sz w:val="24"/>
        </w:rPr>
        <w:t>（</w:t>
      </w:r>
      <w:r>
        <w:rPr>
          <w:rFonts w:hint="eastAsia"/>
          <w:sz w:val="24"/>
        </w:rPr>
        <w:t>4</w:t>
      </w:r>
      <w:r>
        <w:rPr>
          <w:rFonts w:hint="eastAsia"/>
          <w:sz w:val="24"/>
        </w:rPr>
        <w:t>）从结果表述的角</w:t>
      </w:r>
      <w:r>
        <w:rPr>
          <w:rFonts w:hint="eastAsia"/>
          <w:sz w:val="24"/>
        </w:rPr>
        <w:t>度来看，文献法侧重对事实材料作出评述性的说明和解释，而内容分析法侧重对量化数据作出统计分析。</w:t>
      </w:r>
    </w:p>
    <w:p w:rsidR="00C0375E" w:rsidRDefault="00C0375E">
      <w:pPr>
        <w:rPr>
          <w:sz w:val="24"/>
        </w:rPr>
      </w:pPr>
    </w:p>
    <w:p w:rsidR="00C0375E" w:rsidRDefault="00C0375E">
      <w:pPr>
        <w:rPr>
          <w:sz w:val="24"/>
        </w:rPr>
      </w:pPr>
    </w:p>
    <w:p w:rsidR="00C0375E" w:rsidRDefault="009802DC">
      <w:pPr>
        <w:rPr>
          <w:sz w:val="24"/>
        </w:rPr>
      </w:pPr>
      <w:r>
        <w:rPr>
          <w:rFonts w:hint="eastAsia"/>
          <w:sz w:val="24"/>
        </w:rPr>
        <w:t xml:space="preserve">5. </w:t>
      </w:r>
      <w:r>
        <w:rPr>
          <w:rFonts w:hint="eastAsia"/>
          <w:sz w:val="24"/>
        </w:rPr>
        <w:t>与量的研究相比，质的研究有哪些自己独到的地方？</w:t>
      </w:r>
    </w:p>
    <w:p w:rsidR="00C0375E" w:rsidRDefault="009802DC">
      <w:pPr>
        <w:rPr>
          <w:sz w:val="24"/>
        </w:rPr>
      </w:pPr>
      <w:r>
        <w:rPr>
          <w:rFonts w:hint="eastAsia"/>
          <w:sz w:val="24"/>
        </w:rPr>
        <w:t>答：（</w:t>
      </w:r>
      <w:r>
        <w:rPr>
          <w:rFonts w:hint="eastAsia"/>
          <w:sz w:val="24"/>
        </w:rPr>
        <w:t>1</w:t>
      </w:r>
      <w:r>
        <w:rPr>
          <w:rFonts w:hint="eastAsia"/>
          <w:sz w:val="24"/>
        </w:rPr>
        <w:t>）在考察研究对象时，强调教育现象的自然性整体性。</w:t>
      </w:r>
    </w:p>
    <w:p w:rsidR="00C0375E" w:rsidRDefault="009802DC">
      <w:pPr>
        <w:rPr>
          <w:sz w:val="24"/>
        </w:rPr>
      </w:pPr>
      <w:r>
        <w:rPr>
          <w:rFonts w:hint="eastAsia"/>
          <w:sz w:val="24"/>
        </w:rPr>
        <w:t>（</w:t>
      </w:r>
      <w:r>
        <w:rPr>
          <w:rFonts w:hint="eastAsia"/>
          <w:sz w:val="24"/>
        </w:rPr>
        <w:t>2</w:t>
      </w:r>
      <w:r>
        <w:rPr>
          <w:rFonts w:hint="eastAsia"/>
          <w:sz w:val="24"/>
        </w:rPr>
        <w:t>）在表述研究结论时，要求通过描述性资料理解对象。</w:t>
      </w:r>
    </w:p>
    <w:p w:rsidR="00C0375E" w:rsidRDefault="009802DC">
      <w:pPr>
        <w:rPr>
          <w:sz w:val="24"/>
        </w:rPr>
      </w:pPr>
      <w:r>
        <w:rPr>
          <w:rFonts w:hint="eastAsia"/>
          <w:sz w:val="24"/>
        </w:rPr>
        <w:t>（</w:t>
      </w:r>
      <w:r>
        <w:rPr>
          <w:rFonts w:hint="eastAsia"/>
          <w:sz w:val="24"/>
        </w:rPr>
        <w:t>3</w:t>
      </w:r>
      <w:r>
        <w:rPr>
          <w:rFonts w:hint="eastAsia"/>
          <w:sz w:val="24"/>
        </w:rPr>
        <w:t>）在形成研究思路时，强调保持自然状态和灵活调整。</w:t>
      </w:r>
    </w:p>
    <w:p w:rsidR="00C0375E" w:rsidRDefault="009802DC">
      <w:pPr>
        <w:rPr>
          <w:sz w:val="24"/>
        </w:rPr>
      </w:pPr>
      <w:r>
        <w:rPr>
          <w:rFonts w:hint="eastAsia"/>
          <w:sz w:val="24"/>
        </w:rPr>
        <w:t>（</w:t>
      </w:r>
      <w:r>
        <w:rPr>
          <w:rFonts w:hint="eastAsia"/>
          <w:sz w:val="24"/>
        </w:rPr>
        <w:t>4</w:t>
      </w:r>
      <w:r>
        <w:rPr>
          <w:rFonts w:hint="eastAsia"/>
          <w:sz w:val="24"/>
        </w:rPr>
        <w:t>）选择与处理资料时，强调全面了解信息和归纳整理。</w:t>
      </w:r>
    </w:p>
    <w:p w:rsidR="00C0375E" w:rsidRDefault="009802DC">
      <w:r>
        <w:rPr>
          <w:rFonts w:hint="eastAsia"/>
          <w:sz w:val="24"/>
        </w:rPr>
        <w:t>（</w:t>
      </w:r>
      <w:r>
        <w:rPr>
          <w:rFonts w:hint="eastAsia"/>
          <w:sz w:val="24"/>
        </w:rPr>
        <w:t>5</w:t>
      </w:r>
      <w:r>
        <w:rPr>
          <w:rFonts w:hint="eastAsia"/>
          <w:sz w:val="24"/>
        </w:rPr>
        <w:t>）在选择研究工具时，重视研究者与被研究者的关系。</w:t>
      </w:r>
    </w:p>
    <w:p w:rsidR="00C0375E" w:rsidRDefault="009802DC">
      <w:pPr>
        <w:rPr>
          <w:sz w:val="24"/>
        </w:rPr>
      </w:pPr>
      <w:r>
        <w:rPr>
          <w:rFonts w:hint="eastAsia"/>
          <w:sz w:val="24"/>
        </w:rPr>
        <w:t>6.</w:t>
      </w:r>
      <w:r>
        <w:rPr>
          <w:rFonts w:hint="eastAsia"/>
          <w:sz w:val="24"/>
        </w:rPr>
        <w:t>学前教育观察实施的步骤？</w:t>
      </w:r>
    </w:p>
    <w:p w:rsidR="00C0375E" w:rsidRDefault="009802DC">
      <w:pPr>
        <w:widowControl/>
        <w:jc w:val="left"/>
        <w:rPr>
          <w:sz w:val="24"/>
        </w:rPr>
      </w:pPr>
      <w:r>
        <w:rPr>
          <w:rFonts w:ascii="宋体" w:eastAsia="宋体" w:hAnsi="宋体" w:cs="宋体"/>
          <w:noProof/>
          <w:kern w:val="0"/>
          <w:sz w:val="24"/>
        </w:rPr>
        <w:drawing>
          <wp:inline distT="0" distB="0" distL="114300" distR="114300">
            <wp:extent cx="5263515" cy="1161415"/>
            <wp:effectExtent l="0" t="0" r="13335" b="63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8" cstate="print"/>
                    <a:stretch>
                      <a:fillRect/>
                    </a:stretch>
                  </pic:blipFill>
                  <pic:spPr>
                    <a:xfrm>
                      <a:off x="0" y="0"/>
                      <a:ext cx="5263515" cy="1161415"/>
                    </a:xfrm>
                    <a:prstGeom prst="rect">
                      <a:avLst/>
                    </a:prstGeom>
                    <a:noFill/>
                    <a:ln w="9525">
                      <a:noFill/>
                    </a:ln>
                  </pic:spPr>
                </pic:pic>
              </a:graphicData>
            </a:graphic>
          </wp:inline>
        </w:drawing>
      </w:r>
    </w:p>
    <w:p w:rsidR="00C0375E" w:rsidRDefault="00C0375E">
      <w:pPr>
        <w:widowControl/>
        <w:jc w:val="left"/>
      </w:pPr>
    </w:p>
    <w:p w:rsidR="00C0375E" w:rsidRDefault="00C0375E">
      <w:pPr>
        <w:rPr>
          <w:b/>
          <w:bCs/>
          <w:sz w:val="24"/>
        </w:rPr>
      </w:pPr>
    </w:p>
    <w:p w:rsidR="00C0375E" w:rsidRDefault="009802DC">
      <w:pPr>
        <w:rPr>
          <w:b/>
          <w:bCs/>
          <w:sz w:val="24"/>
        </w:rPr>
      </w:pPr>
      <w:r>
        <w:rPr>
          <w:rFonts w:hint="eastAsia"/>
          <w:b/>
          <w:bCs/>
          <w:sz w:val="24"/>
        </w:rPr>
        <w:t>六</w:t>
      </w:r>
      <w:r>
        <w:rPr>
          <w:rFonts w:hint="eastAsia"/>
          <w:b/>
          <w:bCs/>
          <w:sz w:val="24"/>
        </w:rPr>
        <w:t>、论述题</w:t>
      </w:r>
    </w:p>
    <w:p w:rsidR="00C0375E" w:rsidRDefault="009802DC">
      <w:pPr>
        <w:rPr>
          <w:sz w:val="24"/>
        </w:rPr>
      </w:pPr>
      <w:r>
        <w:rPr>
          <w:rFonts w:hint="eastAsia"/>
          <w:sz w:val="24"/>
        </w:rPr>
        <w:t xml:space="preserve">1. </w:t>
      </w:r>
      <w:r>
        <w:rPr>
          <w:rFonts w:hint="eastAsia"/>
          <w:sz w:val="24"/>
        </w:rPr>
        <w:t>论述文献法的优点和缺点</w:t>
      </w:r>
      <w:r>
        <w:rPr>
          <w:rFonts w:hint="eastAsia"/>
          <w:sz w:val="24"/>
        </w:rPr>
        <w:t>。</w:t>
      </w:r>
    </w:p>
    <w:p w:rsidR="00C0375E" w:rsidRDefault="009802DC">
      <w:pPr>
        <w:rPr>
          <w:sz w:val="24"/>
        </w:rPr>
      </w:pPr>
      <w:r>
        <w:rPr>
          <w:rFonts w:hint="eastAsia"/>
          <w:sz w:val="24"/>
        </w:rPr>
        <w:t>答：（</w:t>
      </w:r>
      <w:r>
        <w:rPr>
          <w:rFonts w:hint="eastAsia"/>
          <w:sz w:val="24"/>
        </w:rPr>
        <w:t>1</w:t>
      </w:r>
      <w:r>
        <w:rPr>
          <w:rFonts w:hint="eastAsia"/>
          <w:sz w:val="24"/>
        </w:rPr>
        <w:t>）文献法的优点主要有：</w:t>
      </w:r>
    </w:p>
    <w:p w:rsidR="00C0375E" w:rsidRDefault="009802DC">
      <w:pPr>
        <w:rPr>
          <w:sz w:val="24"/>
        </w:rPr>
      </w:pPr>
      <w:r>
        <w:rPr>
          <w:rFonts w:hint="eastAsia"/>
          <w:sz w:val="24"/>
        </w:rPr>
        <w:t>①可超越时空条件的限制。文献法可利用现存的文献资料来研究那些受时间或地域限制而无法接近的对象或内容，如对古代儿童心理观的研究；对国外幼儿发展史的研究等。</w:t>
      </w:r>
    </w:p>
    <w:p w:rsidR="00C0375E" w:rsidRDefault="009802DC">
      <w:pPr>
        <w:rPr>
          <w:sz w:val="24"/>
        </w:rPr>
      </w:pPr>
      <w:r>
        <w:rPr>
          <w:rFonts w:hint="eastAsia"/>
          <w:sz w:val="24"/>
        </w:rPr>
        <w:t>②研究范围广泛。文献资料的内容包罗万象，文献法的研究范围可达古今中外，研究既可以是横向的比较，也可以是纵向的分析，还可以作长期的趋势研究。</w:t>
      </w:r>
    </w:p>
    <w:p w:rsidR="00C0375E" w:rsidRDefault="009802DC">
      <w:pPr>
        <w:rPr>
          <w:sz w:val="24"/>
        </w:rPr>
      </w:pPr>
      <w:r>
        <w:rPr>
          <w:rFonts w:hint="eastAsia"/>
          <w:sz w:val="24"/>
        </w:rPr>
        <w:t>③可排除研究对象的反应性干扰。文献法的直接对象是白纸黑字的文献资料，因而可避免由于被试是人的研究中可能产生的影响研究结果的各种人为反应。</w:t>
      </w:r>
    </w:p>
    <w:p w:rsidR="00C0375E" w:rsidRDefault="009802DC">
      <w:pPr>
        <w:rPr>
          <w:sz w:val="24"/>
        </w:rPr>
      </w:pPr>
      <w:r>
        <w:rPr>
          <w:rFonts w:hint="eastAsia"/>
          <w:sz w:val="24"/>
        </w:rPr>
        <w:t>④样本容量较大、费用较低。采用文献法，样本容量不</w:t>
      </w:r>
      <w:r>
        <w:rPr>
          <w:rFonts w:hint="eastAsia"/>
          <w:sz w:val="24"/>
        </w:rPr>
        <w:t>受限制，只要能够收集到的相关文献，均可作为研究对象。另外采用文献法，无需复杂的程序或特殊的设备条件，所需费用较低，效率较高。</w:t>
      </w:r>
    </w:p>
    <w:p w:rsidR="00C0375E" w:rsidRDefault="009802DC">
      <w:pPr>
        <w:rPr>
          <w:sz w:val="24"/>
        </w:rPr>
      </w:pPr>
      <w:r>
        <w:rPr>
          <w:rFonts w:hint="eastAsia"/>
          <w:sz w:val="24"/>
        </w:rPr>
        <w:t>（</w:t>
      </w:r>
      <w:r>
        <w:rPr>
          <w:rFonts w:hint="eastAsia"/>
          <w:sz w:val="24"/>
        </w:rPr>
        <w:t>2</w:t>
      </w:r>
      <w:r>
        <w:rPr>
          <w:rFonts w:hint="eastAsia"/>
          <w:sz w:val="24"/>
        </w:rPr>
        <w:t>）文献法的缺点主要有：</w:t>
      </w:r>
    </w:p>
    <w:p w:rsidR="00C0375E" w:rsidRDefault="009802DC">
      <w:pPr>
        <w:rPr>
          <w:sz w:val="24"/>
        </w:rPr>
      </w:pPr>
      <w:r>
        <w:rPr>
          <w:rFonts w:hint="eastAsia"/>
          <w:sz w:val="24"/>
        </w:rPr>
        <w:t>①原作者的主观偏见。编写文献有各种各样的目的和意图，有的是为了适应某种形势的要求而作，还有的是为迎合某人的需要而写，常常会歪曲事实，甚至炮制伪假文献。</w:t>
      </w:r>
    </w:p>
    <w:p w:rsidR="00C0375E" w:rsidRDefault="009802DC">
      <w:pPr>
        <w:rPr>
          <w:sz w:val="24"/>
        </w:rPr>
      </w:pPr>
      <w:r>
        <w:rPr>
          <w:rFonts w:hint="eastAsia"/>
          <w:sz w:val="24"/>
        </w:rPr>
        <w:t>②历史局限性。由事实变为文字记载的过程中，往往会渗入作者的主观愿望，历史的局限性、时代的特征、阶级的烙印或多或少会反映在文献的字里行间。</w:t>
      </w:r>
    </w:p>
    <w:p w:rsidR="00C0375E" w:rsidRDefault="009802DC">
      <w:pPr>
        <w:rPr>
          <w:sz w:val="24"/>
        </w:rPr>
      </w:pPr>
      <w:r>
        <w:rPr>
          <w:rFonts w:hint="eastAsia"/>
          <w:sz w:val="24"/>
        </w:rPr>
        <w:t>③缺乏具体性、生动性。文献资料是对一些信息的记载，与视听资料相比，往往缺乏具体性和生动性</w:t>
      </w:r>
      <w:r>
        <w:rPr>
          <w:rFonts w:hint="eastAsia"/>
          <w:sz w:val="24"/>
        </w:rPr>
        <w:t>。</w:t>
      </w:r>
    </w:p>
    <w:p w:rsidR="00C0375E" w:rsidRDefault="009802DC">
      <w:pPr>
        <w:rPr>
          <w:sz w:val="24"/>
        </w:rPr>
      </w:pPr>
      <w:r>
        <w:rPr>
          <w:rFonts w:hint="eastAsia"/>
          <w:sz w:val="24"/>
        </w:rPr>
        <w:t>④难以把所需文献查全找齐。保存下来的文献，通常是有选择的保留，往往不很完整，尤其是第一手资料。</w:t>
      </w:r>
    </w:p>
    <w:p w:rsidR="00C0375E" w:rsidRDefault="009802DC">
      <w:pPr>
        <w:numPr>
          <w:ilvl w:val="0"/>
          <w:numId w:val="1"/>
        </w:numPr>
        <w:rPr>
          <w:sz w:val="24"/>
        </w:rPr>
      </w:pPr>
      <w:r>
        <w:rPr>
          <w:rFonts w:hint="eastAsia"/>
          <w:sz w:val="24"/>
        </w:rPr>
        <w:t>论述测量法的优点和缺点</w:t>
      </w:r>
      <w:r>
        <w:rPr>
          <w:rFonts w:hint="eastAsia"/>
          <w:sz w:val="24"/>
        </w:rPr>
        <w:t>。</w:t>
      </w:r>
    </w:p>
    <w:p w:rsidR="00C0375E" w:rsidRDefault="00C0375E">
      <w:pPr>
        <w:rPr>
          <w:sz w:val="24"/>
        </w:rPr>
      </w:pPr>
    </w:p>
    <w:p w:rsidR="00C0375E" w:rsidRDefault="00C0375E">
      <w:pPr>
        <w:rPr>
          <w:sz w:val="24"/>
        </w:rPr>
      </w:pPr>
    </w:p>
    <w:p w:rsidR="00C0375E" w:rsidRDefault="009802DC">
      <w:pPr>
        <w:numPr>
          <w:ilvl w:val="0"/>
          <w:numId w:val="1"/>
        </w:numPr>
      </w:pPr>
      <w:r>
        <w:rPr>
          <w:rFonts w:hint="eastAsia"/>
        </w:rPr>
        <w:t>如果问卷的题意表述不清楚，被调查者就不知道如何回答，论述如何做到题意简洁明确，通俗易懂。</w:t>
      </w:r>
    </w:p>
    <w:p w:rsidR="00C0375E" w:rsidRDefault="009802DC">
      <w:pPr>
        <w:widowControl/>
        <w:jc w:val="left"/>
      </w:pPr>
      <w:r>
        <w:rPr>
          <w:rFonts w:hint="eastAsia"/>
        </w:rPr>
        <w:t>答：</w:t>
      </w:r>
      <w:r>
        <w:rPr>
          <w:rFonts w:ascii="宋体" w:eastAsia="宋体" w:hAnsi="宋体" w:cs="宋体"/>
          <w:noProof/>
          <w:kern w:val="0"/>
          <w:sz w:val="24"/>
        </w:rPr>
        <w:drawing>
          <wp:inline distT="0" distB="0" distL="114300" distR="114300">
            <wp:extent cx="6045835" cy="1213485"/>
            <wp:effectExtent l="0" t="0" r="12065" b="571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cstate="print"/>
                    <a:stretch>
                      <a:fillRect/>
                    </a:stretch>
                  </pic:blipFill>
                  <pic:spPr>
                    <a:xfrm>
                      <a:off x="0" y="0"/>
                      <a:ext cx="6045835" cy="1213485"/>
                    </a:xfrm>
                    <a:prstGeom prst="rect">
                      <a:avLst/>
                    </a:prstGeom>
                    <a:noFill/>
                    <a:ln w="9525">
                      <a:noFill/>
                    </a:ln>
                  </pic:spPr>
                </pic:pic>
              </a:graphicData>
            </a:graphic>
          </wp:inline>
        </w:drawing>
      </w:r>
    </w:p>
    <w:p w:rsidR="00C0375E" w:rsidRDefault="009802DC">
      <w:pPr>
        <w:numPr>
          <w:ilvl w:val="0"/>
          <w:numId w:val="1"/>
        </w:numPr>
      </w:pPr>
      <w:r>
        <w:rPr>
          <w:rFonts w:hint="eastAsia"/>
        </w:rPr>
        <w:t>一个好的反应指标应该具备哪些条件，请举例说明。</w:t>
      </w:r>
    </w:p>
    <w:p w:rsidR="00C0375E" w:rsidRDefault="009802DC">
      <w:pPr>
        <w:widowControl/>
        <w:jc w:val="left"/>
      </w:pPr>
      <w:r>
        <w:rPr>
          <w:rFonts w:ascii="宋体" w:eastAsia="宋体" w:hAnsi="宋体" w:cs="宋体"/>
          <w:noProof/>
          <w:kern w:val="0"/>
          <w:sz w:val="24"/>
        </w:rPr>
        <w:lastRenderedPageBreak/>
        <w:drawing>
          <wp:inline distT="0" distB="0" distL="114300" distR="114300">
            <wp:extent cx="5979160" cy="1885950"/>
            <wp:effectExtent l="0" t="0" r="2540" b="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0" cstate="print"/>
                    <a:stretch>
                      <a:fillRect/>
                    </a:stretch>
                  </pic:blipFill>
                  <pic:spPr>
                    <a:xfrm>
                      <a:off x="0" y="0"/>
                      <a:ext cx="5979160" cy="1885950"/>
                    </a:xfrm>
                    <a:prstGeom prst="rect">
                      <a:avLst/>
                    </a:prstGeom>
                    <a:noFill/>
                    <a:ln w="9525">
                      <a:noFill/>
                    </a:ln>
                  </pic:spPr>
                </pic:pic>
              </a:graphicData>
            </a:graphic>
          </wp:inline>
        </w:drawing>
      </w:r>
    </w:p>
    <w:p w:rsidR="00C0375E" w:rsidRDefault="00C0375E"/>
    <w:p w:rsidR="00C0375E" w:rsidRDefault="00C0375E">
      <w:pPr>
        <w:rPr>
          <w:rFonts w:ascii="宋体" w:hAnsi="宋体"/>
          <w:b/>
          <w:color w:val="000000"/>
          <w:szCs w:val="21"/>
        </w:rPr>
      </w:pPr>
    </w:p>
    <w:sectPr w:rsidR="00C0375E" w:rsidSect="00C037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02DC" w:rsidRDefault="009802DC" w:rsidP="007E08F0">
      <w:r>
        <w:separator/>
      </w:r>
    </w:p>
  </w:endnote>
  <w:endnote w:type="continuationSeparator" w:id="0">
    <w:p w:rsidR="009802DC" w:rsidRDefault="009802DC" w:rsidP="007E08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02DC" w:rsidRDefault="009802DC" w:rsidP="007E08F0">
      <w:r>
        <w:separator/>
      </w:r>
    </w:p>
  </w:footnote>
  <w:footnote w:type="continuationSeparator" w:id="0">
    <w:p w:rsidR="009802DC" w:rsidRDefault="009802DC" w:rsidP="007E08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946968"/>
    <w:multiLevelType w:val="singleLevel"/>
    <w:tmpl w:val="31946968"/>
    <w:lvl w:ilvl="0">
      <w:start w:val="2"/>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5331142"/>
    <w:rsid w:val="007E08F0"/>
    <w:rsid w:val="009802DC"/>
    <w:rsid w:val="00B236AD"/>
    <w:rsid w:val="00C0375E"/>
    <w:rsid w:val="00D243BF"/>
    <w:rsid w:val="022C7DCE"/>
    <w:rsid w:val="023815C3"/>
    <w:rsid w:val="059461A4"/>
    <w:rsid w:val="05F97FE5"/>
    <w:rsid w:val="06047C50"/>
    <w:rsid w:val="06CD7276"/>
    <w:rsid w:val="07241102"/>
    <w:rsid w:val="077C2059"/>
    <w:rsid w:val="079619E7"/>
    <w:rsid w:val="091D1659"/>
    <w:rsid w:val="09425541"/>
    <w:rsid w:val="0B1F6E05"/>
    <w:rsid w:val="0CCD610A"/>
    <w:rsid w:val="0F944EF1"/>
    <w:rsid w:val="11675AB3"/>
    <w:rsid w:val="1172506B"/>
    <w:rsid w:val="12923550"/>
    <w:rsid w:val="14881128"/>
    <w:rsid w:val="14945509"/>
    <w:rsid w:val="14C574CC"/>
    <w:rsid w:val="14CC3484"/>
    <w:rsid w:val="15183E89"/>
    <w:rsid w:val="15197257"/>
    <w:rsid w:val="163E5C57"/>
    <w:rsid w:val="1B5A753A"/>
    <w:rsid w:val="1CAE072F"/>
    <w:rsid w:val="1EBE7BC0"/>
    <w:rsid w:val="20F33DF9"/>
    <w:rsid w:val="21742F9F"/>
    <w:rsid w:val="25346911"/>
    <w:rsid w:val="285E48A4"/>
    <w:rsid w:val="28FB4CAC"/>
    <w:rsid w:val="293E19EB"/>
    <w:rsid w:val="2D660920"/>
    <w:rsid w:val="2F9642FC"/>
    <w:rsid w:val="2FB36B0B"/>
    <w:rsid w:val="2FC63A4E"/>
    <w:rsid w:val="30277BF3"/>
    <w:rsid w:val="307925B9"/>
    <w:rsid w:val="30800B48"/>
    <w:rsid w:val="30D0184D"/>
    <w:rsid w:val="31AC3AA2"/>
    <w:rsid w:val="337D2A4C"/>
    <w:rsid w:val="348015B3"/>
    <w:rsid w:val="35E620BA"/>
    <w:rsid w:val="366B2A29"/>
    <w:rsid w:val="366D2D42"/>
    <w:rsid w:val="369C31B1"/>
    <w:rsid w:val="3759316A"/>
    <w:rsid w:val="37B37A0F"/>
    <w:rsid w:val="37CC3E98"/>
    <w:rsid w:val="37F04F3E"/>
    <w:rsid w:val="38134FA0"/>
    <w:rsid w:val="38652511"/>
    <w:rsid w:val="3B9413CB"/>
    <w:rsid w:val="3BA772AB"/>
    <w:rsid w:val="3D5A7165"/>
    <w:rsid w:val="3F6766FD"/>
    <w:rsid w:val="41F85851"/>
    <w:rsid w:val="42E6797D"/>
    <w:rsid w:val="44385507"/>
    <w:rsid w:val="45C61616"/>
    <w:rsid w:val="465A1F63"/>
    <w:rsid w:val="46B24E9B"/>
    <w:rsid w:val="48195849"/>
    <w:rsid w:val="4B6052B6"/>
    <w:rsid w:val="4F7E0FC6"/>
    <w:rsid w:val="4F8702C3"/>
    <w:rsid w:val="50C16B46"/>
    <w:rsid w:val="5294766E"/>
    <w:rsid w:val="53B253D2"/>
    <w:rsid w:val="53C876C2"/>
    <w:rsid w:val="53D47C0E"/>
    <w:rsid w:val="55331142"/>
    <w:rsid w:val="56787739"/>
    <w:rsid w:val="58D571C2"/>
    <w:rsid w:val="5A2E39B4"/>
    <w:rsid w:val="5A863161"/>
    <w:rsid w:val="5D747AC0"/>
    <w:rsid w:val="5DB738A1"/>
    <w:rsid w:val="5DD9719C"/>
    <w:rsid w:val="5F8972C0"/>
    <w:rsid w:val="6080775D"/>
    <w:rsid w:val="62367EBE"/>
    <w:rsid w:val="6237023C"/>
    <w:rsid w:val="65413425"/>
    <w:rsid w:val="67B64F5C"/>
    <w:rsid w:val="68D142D4"/>
    <w:rsid w:val="68D37C03"/>
    <w:rsid w:val="6A9A004A"/>
    <w:rsid w:val="6CD942F3"/>
    <w:rsid w:val="6D060EAB"/>
    <w:rsid w:val="6D8430EB"/>
    <w:rsid w:val="6DAF1874"/>
    <w:rsid w:val="712E702E"/>
    <w:rsid w:val="71463381"/>
    <w:rsid w:val="719875F8"/>
    <w:rsid w:val="7569675F"/>
    <w:rsid w:val="786B3137"/>
    <w:rsid w:val="78936002"/>
    <w:rsid w:val="7A4D1543"/>
    <w:rsid w:val="7F42352C"/>
    <w:rsid w:val="7FD91F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375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E08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E08F0"/>
    <w:rPr>
      <w:rFonts w:asciiTheme="minorHAnsi" w:eastAsiaTheme="minorEastAsia" w:hAnsiTheme="minorHAnsi" w:cstheme="minorBidi"/>
      <w:kern w:val="2"/>
      <w:sz w:val="18"/>
      <w:szCs w:val="18"/>
    </w:rPr>
  </w:style>
  <w:style w:type="paragraph" w:styleId="a4">
    <w:name w:val="footer"/>
    <w:basedOn w:val="a"/>
    <w:link w:val="Char0"/>
    <w:rsid w:val="007E08F0"/>
    <w:pPr>
      <w:tabs>
        <w:tab w:val="center" w:pos="4153"/>
        <w:tab w:val="right" w:pos="8306"/>
      </w:tabs>
      <w:snapToGrid w:val="0"/>
      <w:jc w:val="left"/>
    </w:pPr>
    <w:rPr>
      <w:sz w:val="18"/>
      <w:szCs w:val="18"/>
    </w:rPr>
  </w:style>
  <w:style w:type="character" w:customStyle="1" w:styleId="Char0">
    <w:name w:val="页脚 Char"/>
    <w:basedOn w:val="a0"/>
    <w:link w:val="a4"/>
    <w:rsid w:val="007E08F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880</Words>
  <Characters>5016</Characters>
  <Application>Microsoft Office Word</Application>
  <DocSecurity>0</DocSecurity>
  <Lines>41</Lines>
  <Paragraphs>11</Paragraphs>
  <ScaleCrop>false</ScaleCrop>
  <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2020-11-16T00:59:00Z</dcterms:created>
  <dcterms:modified xsi:type="dcterms:W3CDTF">2020-12-15T02:50:00Z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