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540" w:firstLineChars="300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bookmarkStart w:id="0" w:name="_GoBack"/>
      <w:r>
        <w:rPr>
          <w:rFonts w:hint="eastAsia" w:ascii="Times New Roman" w:hAnsi="Times New Roman" w:eastAsia="仿宋_GB2312" w:cs="Times New Roman"/>
          <w:bCs/>
          <w:sz w:val="18"/>
          <w:szCs w:val="18"/>
          <w:u w:val="single"/>
          <w:lang w:val="en-US" w:eastAsia="zh-CN"/>
        </w:rPr>
        <w:t>导游理论与实务复习资料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Cs/>
          <w:sz w:val="18"/>
          <w:szCs w:val="18"/>
        </w:rPr>
      </w:pPr>
      <w:r>
        <w:rPr>
          <w:rFonts w:hint="eastAsia" w:ascii="黑体" w:hAnsi="黑体" w:eastAsia="黑体" w:cs="黑体"/>
          <w:bCs/>
          <w:sz w:val="18"/>
          <w:szCs w:val="18"/>
        </w:rPr>
        <w:t>填空题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l、贯彻游客至上的原则，要求导游服务将规范化服务与个性化服务结合起来。规范化服务又称＿＿＿＿＿＿是由＿＿＿＿＿＿＿制定的发布的某项服务（工作）应达到的统一标准。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18"/>
          <w:szCs w:val="18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2、各国颁发的护照种类不尽相同 , 中华人民共和国护照分为 ＿＿、＿＿＿、＿＿＿</w:t>
      </w:r>
      <w:r>
        <w:rPr>
          <w:rFonts w:hint="eastAsia" w:asciiTheme="minorEastAsia" w:hAnsiTheme="minorEastAsia" w:eastAsiaTheme="minorEastAsia" w:cstheme="minorEastAsia"/>
          <w:bCs/>
          <w:sz w:val="18"/>
          <w:szCs w:val="18"/>
          <w:lang w:eastAsia="zh-CN"/>
        </w:rPr>
        <w:t>。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18"/>
          <w:szCs w:val="18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3、若游客被蜂蛰伤，导游人员不能采取的方法是＿＿＿＿＿＿</w:t>
      </w:r>
      <w:r>
        <w:rPr>
          <w:rFonts w:hint="eastAsia" w:asciiTheme="minorEastAsia" w:hAnsiTheme="minorEastAsia" w:eastAsiaTheme="minorEastAsia" w:cstheme="minorEastAsia"/>
          <w:bCs/>
          <w:sz w:val="18"/>
          <w:szCs w:val="18"/>
          <w:lang w:eastAsia="zh-CN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4、导游人员的带团技能，是指导游人员根据＿＿＿＿＿和＿＿＿＿，熟练运用能提高旅游产品＿＿＿＿＿的方式、方法和技巧的能力。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18"/>
          <w:szCs w:val="18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5、乘坐长江客轮的免票儿童可随身携带的免费行李重量为＿＿＿＿</w:t>
      </w:r>
      <w:r>
        <w:rPr>
          <w:rFonts w:hint="eastAsia" w:asciiTheme="minorEastAsia" w:hAnsiTheme="minorEastAsia" w:eastAsiaTheme="minorEastAsia" w:cstheme="minorEastAsia"/>
          <w:bCs/>
          <w:sz w:val="18"/>
          <w:szCs w:val="18"/>
          <w:lang w:eastAsia="zh-CN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18"/>
          <w:szCs w:val="18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6、导游人员的带团纪律是＿＿＿＿＿</w:t>
      </w:r>
      <w:r>
        <w:rPr>
          <w:rFonts w:hint="eastAsia" w:asciiTheme="minorEastAsia" w:hAnsiTheme="minorEastAsia" w:eastAsiaTheme="minorEastAsia" w:cstheme="minorEastAsia"/>
          <w:bCs/>
          <w:sz w:val="18"/>
          <w:szCs w:val="18"/>
          <w:lang w:eastAsia="zh-CN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7、台湾同胞旅行证明由＿＿＿＿＿＿＿签发。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8、导游服务＿＿＿的特点要求导游人员有高胜的责任感和敬业精神 ，以及较强的心理自控能力 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9、旅游者在旅游中期待旅程顺利的心理特征属于＿＿＿＿＿心理。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10、导游员在导游讲解时必须遵守的基本原则是＿＿＿＿＿。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Cs/>
          <w:sz w:val="18"/>
          <w:szCs w:val="18"/>
        </w:rPr>
      </w:pPr>
      <w:r>
        <w:rPr>
          <w:rFonts w:hint="eastAsia" w:ascii="黑体" w:hAnsi="黑体" w:eastAsia="黑体" w:cs="黑体"/>
          <w:bCs/>
          <w:sz w:val="18"/>
          <w:szCs w:val="18"/>
        </w:rPr>
        <w:t>单项选择题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1.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 xml:space="preserve"> </w:t>
      </w: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海关通道分为红色通道和______两种（    ）</w:t>
      </w:r>
    </w:p>
    <w:p>
      <w:pPr>
        <w:spacing w:line="400" w:lineRule="exact"/>
        <w:ind w:firstLine="360" w:firstLineChars="200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A快速通道  B转移通道  C 安全通道 D 绿色通道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2.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 xml:space="preserve"> </w:t>
      </w: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中国海关规定，旅客携带中药材、中成药出境，前往港澳的，总 限值人民币150元，前往国外的，总限值人民币 _______元，严 禁携带麝香、犀牛角和虎骨进出境。（   ）</w:t>
      </w:r>
    </w:p>
    <w:p>
      <w:pPr>
        <w:spacing w:line="400" w:lineRule="exact"/>
        <w:ind w:firstLine="360" w:firstLineChars="200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A  180   B 200   C 150   D 300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3.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 xml:space="preserve"> </w:t>
      </w: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国内游客丢失身份证，应由接待社核实后开具证明，失主 持证明到(     )报失，经核实后开具身份证明。</w:t>
      </w:r>
    </w:p>
    <w:p>
      <w:pPr>
        <w:spacing w:line="400" w:lineRule="exact"/>
        <w:ind w:firstLine="360" w:firstLineChars="200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 xml:space="preserve">A 派出所   B 公安局   C 社区   D法院 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４、导游人员有权拒绝游客提出的侮辱其人格尊严的不合理要求，这反映了。（ ）</w:t>
      </w:r>
    </w:p>
    <w:p>
      <w:pPr>
        <w:spacing w:line="400" w:lineRule="exact"/>
        <w:ind w:firstLine="360" w:firstLineChars="200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Ａ一视同仁 不卑不亢 B 爱国爱企 自尊自强</w:t>
      </w:r>
    </w:p>
    <w:p>
      <w:pPr>
        <w:spacing w:line="400" w:lineRule="exact"/>
        <w:ind w:firstLine="360" w:firstLineChars="200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C 尊纪守法 敬业爱岗 D 团结协作 顾全大局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5.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 xml:space="preserve"> </w:t>
      </w: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导游人员的一言一行都在影响着游客，都在宣传一个国家（或地区）民族的传统文化和（  ）</w:t>
      </w:r>
    </w:p>
    <w:p>
      <w:pPr>
        <w:spacing w:line="400" w:lineRule="exact"/>
        <w:ind w:firstLine="360" w:firstLineChars="200"/>
        <w:rPr>
          <w:rFonts w:hint="eastAsia" w:asciiTheme="minorEastAsia" w:hAnsiTheme="minorEastAsia" w:eastAsiaTheme="minorEastAsia" w:cstheme="minorEastAsia"/>
          <w:bCs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bCs/>
          <w:sz w:val="18"/>
          <w:szCs w:val="18"/>
        </w:rPr>
        <w:t>A现代文明  B宗教信仰   C现代社会   D先进社会</w:t>
      </w:r>
    </w:p>
    <w:p>
      <w:pPr>
        <w:spacing w:line="400" w:lineRule="exact"/>
        <w:rPr>
          <w:rFonts w:hint="eastAsia" w:ascii="黑体" w:hAnsi="黑体" w:eastAsia="黑体" w:cs="黑体"/>
          <w:bCs/>
          <w:sz w:val="18"/>
          <w:szCs w:val="18"/>
        </w:rPr>
      </w:pPr>
      <w:r>
        <w:rPr>
          <w:rFonts w:hint="eastAsia" w:ascii="黑体" w:hAnsi="黑体" w:eastAsia="黑体" w:cs="黑体"/>
          <w:color w:val="000000"/>
          <w:kern w:val="0"/>
          <w:sz w:val="18"/>
          <w:szCs w:val="18"/>
        </w:rPr>
        <w:t>多选题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  <w:t>l、导游人员向游客提供的劳务不产生任何物质成果，但是它能产生 (    )</w:t>
      </w:r>
    </w:p>
    <w:p>
      <w:pPr>
        <w:ind w:firstLine="36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  <w:t>A．价值  B使用价值 C 文物保护  D景物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  <w:t>２、参观游览登车前，地陪要核实全部旅游者是否都已到达。如发现有未到者，应及时向（  ）或其他旅游者问明原因。</w:t>
      </w:r>
    </w:p>
    <w:p>
      <w:pPr>
        <w:ind w:firstLine="36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  <w:t>A领队  B家人    C朋友   D全陪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  <w:t>３、游客因食用变质或不干净的食物常会发生食物中毒，其特点是： __________短，发病快， 且常常 __________发病，若抢救不及时会有生命危险。（   ）</w:t>
      </w:r>
    </w:p>
    <w:p>
      <w:pPr>
        <w:tabs>
          <w:tab w:val="left" w:pos="4062"/>
        </w:tabs>
        <w:ind w:firstLine="36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  <w:t>A潜伏期  B 潜意识   C集体   D个人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  <w:tab/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  <w:t>４、欢送辞按--来划分可分为引用式、唱歌式、诗歌式和(    )式等</w:t>
      </w:r>
    </w:p>
    <w:p>
      <w:pPr>
        <w:ind w:firstLine="36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  <w:t>A 朗诵   B形式  C故事   D舞蹈</w:t>
      </w:r>
    </w:p>
    <w:p>
      <w:pPr>
        <w:ind w:left="140" w:hanging="90" w:hangingChars="50"/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  <w:t>5、景区景点导游人员的主要职责包括：导游讲解，安全提示，结合 __________向游客宣讲 环境、生态和 __________知识。（    ）</w:t>
      </w:r>
    </w:p>
    <w:p>
      <w:pPr>
        <w:ind w:firstLine="36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8"/>
          <w:szCs w:val="18"/>
        </w:rPr>
        <w:t>A  文物保护   B景物  C文化保护    D 景色</w:t>
      </w:r>
    </w:p>
    <w:p>
      <w:pPr>
        <w:pStyle w:val="6"/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ascii="黑体" w:hAnsi="黑体" w:eastAsia="黑体" w:cs="黑体"/>
          <w:sz w:val="18"/>
          <w:szCs w:val="18"/>
        </w:rPr>
        <w:t>简答题</w:t>
      </w:r>
    </w:p>
    <w:p>
      <w:pPr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</w:rPr>
        <w:t xml:space="preserve">1．导游人员应遵守哪些行为规范 ? </w:t>
      </w:r>
    </w:p>
    <w:p>
      <w:pPr>
        <w:rPr>
          <w:rFonts w:hint="eastAsia" w:asciiTheme="minorEastAsia" w:hAnsiTheme="minorEastAsia" w:eastAsiaTheme="minorEastAsia" w:cstheme="minorEastAsia"/>
          <w:sz w:val="18"/>
          <w:szCs w:val="18"/>
        </w:rPr>
      </w:pPr>
    </w:p>
    <w:p>
      <w:pPr>
        <w:rPr>
          <w:rFonts w:hint="eastAsia" w:asciiTheme="minorEastAsia" w:hAnsiTheme="minorEastAsia" w:eastAsiaTheme="minorEastAsia" w:cstheme="minorEastAsia"/>
          <w:sz w:val="18"/>
          <w:szCs w:val="18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 xml:space="preserve">地陪在前期准备中应做好哪些业务准备 ? 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 xml:space="preserve"> 旅游者提出要改变行程先去海底世界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18"/>
          <w:szCs w:val="18"/>
        </w:rPr>
      </w:pPr>
    </w:p>
    <w:p>
      <w:pPr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ascii="黑体" w:hAnsi="黑体" w:eastAsia="黑体" w:cs="黑体"/>
          <w:sz w:val="18"/>
          <w:szCs w:val="18"/>
        </w:rPr>
        <w:t>案例分析题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 xml:space="preserve">1.导游人员小张接待一个旅游团， 团内包括全陪和 18 位旅游者。 接站后乘车去酒店一小时 路途中， 小张由于连续带团过于疲劳而没做任何讲解。 第二天赴景点游览途中， 导游人员小 张私自带着 3 名亲友随团游览。 当日下午， 天降大雨， 旅游者提出要改变行程先去海底世界， 导游人员小张以 “门票已经预订， 不能更改合同 ”为理由拒绝，旅游者最终冒雨登山。 当日深 夜，团内一名旅游者发高烧，全陪外出访友未归，联系不上。小张认为问题不大，直接将自 己随身携带的感冒药给旅游者服用， 而没有陪其去医院， 结果病情愈发严重， 导致旅游者次 日紧急住院治疗。 请回答以下问题： (1)导游人员小张的做法有哪些不妥 ?正确的做法是什么 ? (2)全陪有哪些失职或处理不当之处 ? </w:t>
      </w:r>
    </w:p>
    <w:p>
      <w:pPr>
        <w:widowControl/>
        <w:jc w:val="left"/>
        <w:rPr>
          <w:rFonts w:ascii="宋体" w:hAnsi="宋体" w:eastAsia="宋体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</w:rPr>
        <w:br w:type="page"/>
      </w:r>
    </w:p>
    <w:p>
      <w:pPr>
        <w:jc w:val="center"/>
        <w:rPr>
          <w:rFonts w:ascii="宋体" w:hAnsi="宋体" w:eastAsia="宋体"/>
          <w:sz w:val="18"/>
          <w:szCs w:val="18"/>
        </w:rPr>
      </w:pPr>
      <w:r>
        <w:rPr>
          <w:rFonts w:ascii="宋体" w:hAnsi="宋体" w:eastAsia="宋体"/>
          <w:sz w:val="18"/>
          <w:szCs w:val="18"/>
        </w:rPr>
        <w:t>参考答案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一、填空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1、标准化服务、国家和行业主管部门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2、外交护照 公务护照  普通护照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3、</w:t>
      </w:r>
      <w:r>
        <w:rPr>
          <w:rFonts w:hint="eastAsia" w:ascii="宋体" w:hAnsi="宋体" w:eastAsia="宋体" w:cs="Times New Roman"/>
          <w:bCs/>
          <w:sz w:val="18"/>
          <w:szCs w:val="18"/>
        </w:rPr>
        <w:t>用盐水洗敷伤口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4、旅游团的整体需要、不同游客的个别需要、使用价值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5、</w:t>
      </w:r>
      <w:r>
        <w:rPr>
          <w:rFonts w:hint="eastAsia" w:ascii="宋体" w:hAnsi="宋体" w:eastAsia="宋体" w:cs="Times New Roman"/>
          <w:bCs/>
          <w:sz w:val="18"/>
          <w:szCs w:val="18"/>
        </w:rPr>
        <w:t>15kg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6、</w:t>
      </w:r>
      <w:r>
        <w:rPr>
          <w:rFonts w:hint="eastAsia" w:ascii="宋体" w:hAnsi="宋体" w:eastAsia="宋体" w:cs="Times New Roman"/>
          <w:bCs/>
          <w:sz w:val="18"/>
          <w:szCs w:val="18"/>
        </w:rPr>
        <w:t>不与旅游者争吵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7、我国公安部委托香港中国旅行社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8、</w:t>
      </w:r>
      <w:r>
        <w:rPr>
          <w:rFonts w:hint="eastAsia" w:ascii="宋体" w:hAnsi="宋体" w:eastAsia="宋体" w:cs="Times New Roman"/>
          <w:bCs/>
          <w:sz w:val="18"/>
          <w:szCs w:val="18"/>
        </w:rPr>
        <w:t>复杂多变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9、安全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10、科学性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二、单选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1D  2D  3B  4</w:t>
      </w:r>
      <w:r>
        <w:rPr>
          <w:sz w:val="18"/>
          <w:szCs w:val="18"/>
        </w:rPr>
        <w:t>B</w:t>
      </w:r>
      <w:r>
        <w:rPr>
          <w:rFonts w:hint="eastAsia"/>
          <w:sz w:val="18"/>
          <w:szCs w:val="18"/>
        </w:rPr>
        <w:t xml:space="preserve">  5A  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三、多选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1AB、2AD 、3AC 、4BC 、5AB 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四、简答题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1</w:t>
      </w:r>
      <w:r>
        <w:rPr>
          <w:rFonts w:hint="eastAsia"/>
          <w:sz w:val="18"/>
          <w:szCs w:val="18"/>
        </w:rPr>
        <w:t xml:space="preserve">．答：坚持 “内外有别 ”原则；严格按规章制度办事，执行请示汇报制度；自觉遵纪守法；自尊、 自爱，不失人格、国格；注意小节。 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2．</w:t>
      </w:r>
      <w:r>
        <w:rPr>
          <w:rFonts w:hint="eastAsia"/>
          <w:sz w:val="18"/>
          <w:szCs w:val="18"/>
        </w:rPr>
        <w:t xml:space="preserve">答：掌握有关团队的基本信息；了解旅游团成员的情况；熟悉旅游接待计划；制定详细接待 计划；落实预定服务。 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3．</w:t>
      </w:r>
      <w:r>
        <w:rPr>
          <w:rFonts w:hint="eastAsia"/>
          <w:sz w:val="18"/>
          <w:szCs w:val="18"/>
        </w:rPr>
        <w:t>答：(1)导游服务工作对象复杂多变。导游工作的对象是游客，他们来自不同的地方，由于国 籍、民族、职业、性别、年龄、宗教信仰和受教育情况的不同，致使其性格、习惯、爱好等 表现千差万别。 (2)游客的需求是多种多样的。导游服务的内容是综合性的，而游客在游览活动过程中的需 求由于游客自身及环境的不同需求也不尽相同。 在游览过程中还会出现各种各样的问题， 每 个游客出现的问题及需要导游帮助的情况各不相同。 (3)导游人员接触的人员多，人际关系复杂。由于导游工作具有纽带作用，因此，导游人员 除要与游客打交道外， 还要与旅游活动过程中的相关部门打交道， 如饭店、 餐厅，景区 (点)、 商店、交通、娱乐等部门和单位的人员接洽，同时还要处理好与全陪、领队的关系，以及旅 行社内部员工的关系等。导游人员处于复杂人际关系网的中心。 (4)直接面对各种物质诱惑和 “精神污染 ”。导游人员在服务过程中，有时在与部分游客交往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过程中，常常比一般人更容易接触到一些不健康的思想意识和生活作风， 有时还会面临金钱、 色情、名利、地位的诱惑。 </w:t>
      </w:r>
    </w:p>
    <w:p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五案例分析</w:t>
      </w:r>
    </w:p>
    <w:p>
      <w:pPr>
        <w:rPr>
          <w:rFonts w:ascii="宋体" w:hAnsi="宋体" w:eastAsia="宋体"/>
          <w:sz w:val="18"/>
          <w:szCs w:val="18"/>
        </w:rPr>
      </w:pPr>
      <w:r>
        <w:rPr>
          <w:rFonts w:hint="eastAsia"/>
          <w:b/>
          <w:sz w:val="18"/>
          <w:szCs w:val="18"/>
        </w:rPr>
        <w:t>答：</w:t>
      </w:r>
      <w:r>
        <w:rPr>
          <w:rFonts w:hint="eastAsia" w:ascii="宋体" w:hAnsi="宋体" w:eastAsia="宋体"/>
          <w:sz w:val="18"/>
          <w:szCs w:val="18"/>
        </w:rPr>
        <w:t>(1)导游人员小张的做法有以下不妥之处： ①接团后去酒店 (一小时车程 )途中未给游客做任何讲解。 ②私自让自己的亲友随团游览。 ③拒绝旅游团因天气原因要求改变行程的要求。 ④将自己随身携带的药品给旅游者服务。 导游人员小张的正确做法应该是： ①接团后去酒店途中应该向旅游团致欢迎辞并介绍本地情况。 ②导游人员小张应该遵守《导游人员管理实施办法》的相关规定，不私自带亲友随团游览。 ③(当发生不可抗力时 )导游人员小张要根据实际情况，以旅游者的利益为重，充分考虑旅游 者的意见， 在履行合同的前提下， 本着 “合理而可能原则 ” ，及时同全陪协商， 适当调整行程， 同时报告旅行社并通知相关接待单位。 ④首先应该及时建议旅游者请医生来诊治，或者送医院治疗。 (2)全陪的失职或处理不当之处包括： ①没能监督当地接待服务质量， 并酌情提出改进的意见和建议。 本案例中， 对地陪小张赴饭 店途中不讲解、 私带亲友随团旅游、 拒绝旅游者变更行程的建议等不妥行为， 全陪也没能根 据实际情况，利用旅游合同为武器， 提出改进意见、建议地陪适当调整行程，维护旅游者利 益。 ②带团过程中私自脱团，没能及时对生病的旅游者进行救助。</w:t>
      </w:r>
    </w:p>
    <w:p>
      <w:pPr>
        <w:rPr>
          <w:sz w:val="18"/>
          <w:szCs w:val="18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809F5"/>
    <w:rsid w:val="00005AE5"/>
    <w:rsid w:val="00043C1E"/>
    <w:rsid w:val="00084489"/>
    <w:rsid w:val="000D7F4E"/>
    <w:rsid w:val="000F00F0"/>
    <w:rsid w:val="0013561B"/>
    <w:rsid w:val="001D00A7"/>
    <w:rsid w:val="00260FE5"/>
    <w:rsid w:val="002E02FE"/>
    <w:rsid w:val="002E5E84"/>
    <w:rsid w:val="002E6C17"/>
    <w:rsid w:val="003724AF"/>
    <w:rsid w:val="00373A90"/>
    <w:rsid w:val="003809F5"/>
    <w:rsid w:val="00470D58"/>
    <w:rsid w:val="00487C5C"/>
    <w:rsid w:val="004D45F1"/>
    <w:rsid w:val="00514F4D"/>
    <w:rsid w:val="00547916"/>
    <w:rsid w:val="00656029"/>
    <w:rsid w:val="006C1488"/>
    <w:rsid w:val="00706467"/>
    <w:rsid w:val="00724ADA"/>
    <w:rsid w:val="007A09E3"/>
    <w:rsid w:val="007C5FF9"/>
    <w:rsid w:val="007E4F11"/>
    <w:rsid w:val="007F42F2"/>
    <w:rsid w:val="00830889"/>
    <w:rsid w:val="00852B94"/>
    <w:rsid w:val="008B0074"/>
    <w:rsid w:val="008B6724"/>
    <w:rsid w:val="008D58D1"/>
    <w:rsid w:val="008D6C09"/>
    <w:rsid w:val="0095632A"/>
    <w:rsid w:val="00AE245F"/>
    <w:rsid w:val="00AE783B"/>
    <w:rsid w:val="00BC636C"/>
    <w:rsid w:val="00BD66F9"/>
    <w:rsid w:val="00C00970"/>
    <w:rsid w:val="00D93185"/>
    <w:rsid w:val="00E040C0"/>
    <w:rsid w:val="00E339F3"/>
    <w:rsid w:val="00E417D3"/>
    <w:rsid w:val="00E42FD4"/>
    <w:rsid w:val="00E87D81"/>
    <w:rsid w:val="00F35EC8"/>
    <w:rsid w:val="00F41DC6"/>
    <w:rsid w:val="00FC495E"/>
    <w:rsid w:val="05752C78"/>
    <w:rsid w:val="06833B62"/>
    <w:rsid w:val="0736049C"/>
    <w:rsid w:val="0B764D68"/>
    <w:rsid w:val="18B90306"/>
    <w:rsid w:val="18EB4D49"/>
    <w:rsid w:val="28671656"/>
    <w:rsid w:val="30720CC6"/>
    <w:rsid w:val="3574402A"/>
    <w:rsid w:val="3A5C265E"/>
    <w:rsid w:val="3F067646"/>
    <w:rsid w:val="456E0BCE"/>
    <w:rsid w:val="5B7C0A30"/>
    <w:rsid w:val="69D45D88"/>
    <w:rsid w:val="7B08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716</Words>
  <Characters>4083</Characters>
  <Lines>34</Lines>
  <Paragraphs>9</Paragraphs>
  <TotalTime>0</TotalTime>
  <ScaleCrop>false</ScaleCrop>
  <LinksUpToDate>false</LinksUpToDate>
  <CharactersWithSpaces>4790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2019-11-18T02:35:00Z</dcterms:created>
  <dc:creator>aa</dc:creator>
  <cp:lastModifiedBy>Administrator</cp:lastModifiedBy>
  <dcterms:modified xsi:type="dcterms:W3CDTF">2020-02-06T08:17:36Z</dcterms:modified>
  <cp:revision>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