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嵌入式系统复习资料</w:t>
      </w:r>
    </w:p>
    <w:p>
      <w:pPr>
        <w:rPr>
          <w:rFonts w:hint="eastAsia"/>
          <w:b/>
          <w:bCs/>
        </w:rPr>
      </w:pPr>
      <w:r>
        <w:rPr>
          <w:rFonts w:hint="eastAsia"/>
        </w:rPr>
        <w:t>一、</w:t>
      </w:r>
      <w:r>
        <w:rPr>
          <w:rFonts w:hint="eastAsia"/>
          <w:b/>
          <w:bCs/>
        </w:rPr>
        <w:t>填空题</w:t>
      </w:r>
    </w:p>
    <w:p>
      <w:pPr>
        <w:rPr>
          <w:rFonts w:hint="eastAsia"/>
        </w:rPr>
      </w:pPr>
      <w:r>
        <w:rPr>
          <w:rFonts w:hint="eastAsia"/>
        </w:rPr>
        <w:t xml:space="preserve">1． </w:t>
      </w:r>
      <w:r>
        <w:rPr>
          <w:rFonts w:hint="eastAsia"/>
          <w:lang w:val="en-US" w:eastAsia="zh-CN"/>
        </w:rPr>
        <w:t>PC机开机的初始化工作一般由BIOS完成，而嵌入式系统的初始化工作一般由</w:t>
      </w:r>
      <w:r>
        <w:rPr>
          <w:rFonts w:hint="eastAsia"/>
        </w:rPr>
        <w:t>_________</w:t>
      </w:r>
      <w:r>
        <w:rPr>
          <w:rFonts w:hint="eastAsia"/>
          <w:lang w:val="en-US" w:eastAsia="zh-CN"/>
        </w:rPr>
        <w:t>完成</w:t>
      </w:r>
      <w:r>
        <w:rPr>
          <w:rFonts w:hint="eastAsia"/>
        </w:rPr>
        <w:t xml:space="preserve">。 </w:t>
      </w:r>
    </w:p>
    <w:p>
      <w:pPr>
        <w:rPr>
          <w:rFonts w:hint="eastAsia"/>
        </w:rPr>
      </w:pPr>
      <w:r>
        <w:rPr>
          <w:rFonts w:hint="eastAsia"/>
        </w:rPr>
        <w:t>2． 根据嵌入式系统使用的微处理器，可以将嵌入式系统分为嵌入式微控制器，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</w:rPr>
        <w:t>，嵌入式DSP处理器以及片上系统。</w:t>
      </w:r>
    </w:p>
    <w:p>
      <w:pPr>
        <w:rPr>
          <w:rFonts w:hint="eastAsia"/>
        </w:rPr>
      </w:pPr>
      <w:r>
        <w:rPr>
          <w:rFonts w:hint="eastAsia"/>
        </w:rPr>
        <w:t>3． 数字信号处理流程是将需处理的模拟信号经消噪， A/D转换，即可施行数字处理， 结果再经 D/A转换等处理后，以 ________信号形式输出。</w:t>
      </w:r>
    </w:p>
    <w:p>
      <w:pPr>
        <w:rPr>
          <w:rFonts w:hint="eastAsia"/>
        </w:rPr>
      </w:pPr>
      <w:r>
        <w:rPr>
          <w:rFonts w:hint="eastAsia"/>
        </w:rPr>
        <w:t>4． 嵌入式软件由嵌入式操作系统﹑中间件﹑应用软件组成，以 ________形式嵌于嵌入式处理机内。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uClinux与对标Linux的最大区别在于</w:t>
      </w:r>
      <w:r>
        <w:rPr>
          <w:rFonts w:hint="eastAsia"/>
        </w:rPr>
        <w:t xml:space="preserve"> ________。</w:t>
      </w:r>
    </w:p>
    <w:p>
      <w:pPr>
        <w:rPr>
          <w:rFonts w:hint="eastAsia"/>
        </w:rPr>
      </w:pPr>
      <w:r>
        <w:rPr>
          <w:rFonts w:hint="eastAsia"/>
        </w:rPr>
        <w:t>6．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嵌入式操作系统针对不同的平台，系统不是直接可用的，一般需要经过针对专门平台的 __</w:t>
      </w:r>
      <w:r>
        <w:rPr>
          <w:rFonts w:hint="eastAsia"/>
          <w:u w:val="single"/>
        </w:rPr>
        <w:t>__    _</w:t>
      </w:r>
      <w:r>
        <w:rPr>
          <w:rFonts w:hint="eastAsia"/>
        </w:rPr>
        <w:t xml:space="preserve"> 作业, 操作系统才能正常工作。</w:t>
      </w:r>
    </w:p>
    <w:p>
      <w:pPr>
        <w:rPr>
          <w:rFonts w:hint="eastAsia"/>
        </w:rPr>
      </w:pPr>
      <w:r>
        <w:rPr>
          <w:rFonts w:hint="eastAsia"/>
        </w:rPr>
        <w:t>7． 使用 Visual C++ 来开发 Windows CE 应用程序和开发一个 _____ 应用程序一样简单。</w:t>
      </w:r>
    </w:p>
    <w:p>
      <w:pPr>
        <w:rPr>
          <w:rFonts w:hint="eastAsia"/>
        </w:rPr>
      </w:pPr>
      <w:r>
        <w:rPr>
          <w:rFonts w:hint="eastAsia"/>
        </w:rPr>
        <w:t>8． JTAG调试的目标程序直接在 ______上运行，其仿真效果接近真实系统。</w:t>
      </w:r>
    </w:p>
    <w:p>
      <w:pPr>
        <w:rPr>
          <w:rFonts w:hint="eastAsia"/>
        </w:rPr>
      </w:pPr>
      <w:r>
        <w:rPr>
          <w:rFonts w:hint="eastAsia"/>
        </w:rPr>
        <w:t>9． 具备 USB ________功能的外设 , 可以在没有计算机参于的环境下， 相互对等地连接作数据传送 ,例如使数码相机与打印机直接连结打印。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ARM寄存器SPSR被称为</w:t>
      </w:r>
      <w:r>
        <w:rPr>
          <w:rFonts w:hint="eastAsia"/>
        </w:rPr>
        <w:t>________</w:t>
      </w:r>
      <w:r>
        <w:rPr>
          <w:rFonts w:hint="eastAsia"/>
          <w:lang w:val="en-US" w:eastAsia="zh-CN"/>
        </w:rPr>
        <w:t>寄存器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11．实验中用的 2410开发板上运行的应用软件或者文档平时是可以存放在我们用的普通 U盘中。但运行时它们应该在 2410开发板的 ________中。</w:t>
      </w:r>
    </w:p>
    <w:p>
      <w:pPr>
        <w:rPr>
          <w:rFonts w:hint="eastAsia"/>
        </w:rPr>
      </w:pPr>
      <w:r>
        <w:rPr>
          <w:rFonts w:hint="eastAsia"/>
        </w:rPr>
        <w:t>12．</w:t>
      </w:r>
      <w:r>
        <w:rPr>
          <w:rFonts w:hint="eastAsia"/>
          <w:lang w:val="en-US" w:eastAsia="zh-CN"/>
        </w:rPr>
        <w:t>ARM的数据存取指令Load/Store是唯一用于寄存器和存储器之间进行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的指令</w:t>
      </w:r>
      <w:r>
        <w:rPr>
          <w:rFonts w:hint="eastAsia"/>
        </w:rPr>
        <w:t>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b/>
          <w:bCs/>
        </w:rPr>
        <w:t xml:space="preserve">选择题 </w:t>
      </w:r>
    </w:p>
    <w:p>
      <w:pPr>
        <w:ind w:left="2100" w:hanging="2100" w:hangingChars="1000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1．要使CRU能够正常工作，下列哪个条件不是处理器必须满足的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．</w:t>
      </w:r>
      <w:r>
        <w:rPr>
          <w:rFonts w:hint="eastAsia"/>
        </w:rPr>
        <w:t xml:space="preserve">处理器的编译器能够产生可重入代码 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>B</w:t>
      </w:r>
      <w:r>
        <w:rPr>
          <w:rFonts w:hint="eastAsia"/>
          <w:lang w:eastAsia="zh-CN"/>
        </w:rPr>
        <w:t>．</w:t>
      </w:r>
      <w:r>
        <w:rPr>
          <w:rFonts w:hint="eastAsia"/>
        </w:rPr>
        <w:t xml:space="preserve">在程序中可以找开或者关闭中断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．</w:t>
      </w:r>
      <w:r>
        <w:rPr>
          <w:rFonts w:hint="eastAsia"/>
        </w:rPr>
        <w:t>处理器支持中断，并且能产生定时中断   D</w:t>
      </w:r>
      <w:r>
        <w:rPr>
          <w:rFonts w:hint="eastAsia"/>
          <w:lang w:eastAsia="zh-CN"/>
        </w:rPr>
        <w:t>．</w:t>
      </w:r>
      <w:r>
        <w:rPr>
          <w:rFonts w:hint="eastAsia"/>
        </w:rPr>
        <w:t>有大量的存储空间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．</w:t>
      </w:r>
      <w:r>
        <w:rPr>
          <w:rFonts w:hint="eastAsia"/>
        </w:rPr>
        <w:t>设计SOC相当于设计一个嵌入式计算机系统，传统的 SoC芯片设计流程均以 ______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设计为中心进行。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A．寄存器 - 传输级（ RTL） </w:t>
      </w:r>
      <w:r>
        <w:rPr>
          <w:rFonts w:hint="eastAsia"/>
          <w:lang w:eastAsia="zh-CN"/>
        </w:rPr>
        <w:t>　</w:t>
      </w:r>
      <w:r>
        <w:rPr>
          <w:rFonts w:hint="eastAsia"/>
        </w:rPr>
        <w:t>B．系统级 (System)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 xml:space="preserve"> C．门级（ Gate）</w:t>
      </w:r>
      <w:r>
        <w:rPr>
          <w:rFonts w:hint="eastAsia"/>
          <w:lang w:eastAsia="zh-CN"/>
        </w:rPr>
        <w:t>　</w:t>
      </w:r>
      <w:r>
        <w:rPr>
          <w:rFonts w:hint="eastAsia"/>
        </w:rPr>
        <w:t xml:space="preserve"> D．晶体管级 (Tr)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3．ARM可授权的 IP 内核中 ARM9E内核, 其后缀 E的含义是 ___________。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A．对调试的支持（ Debug）</w:t>
      </w:r>
      <w:r>
        <w:rPr>
          <w:rFonts w:hint="eastAsia"/>
          <w:lang w:eastAsia="zh-CN"/>
        </w:rPr>
        <w:t>　　　　　　　</w:t>
      </w:r>
      <w:r>
        <w:rPr>
          <w:rFonts w:hint="eastAsia"/>
        </w:rPr>
        <w:t>B．DSP指令支持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C．支持 16位压缩指令集 Thumb </w:t>
      </w:r>
      <w:r>
        <w:rPr>
          <w:rFonts w:hint="eastAsia"/>
          <w:lang w:eastAsia="zh-CN"/>
        </w:rPr>
        <w:t>　　　　</w:t>
      </w:r>
      <w:r>
        <w:rPr>
          <w:rFonts w:hint="eastAsia"/>
        </w:rPr>
        <w:t>D．带向量浮点协运算器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4． ________架构的微处理机在通用性方面是嵌入式系统技术硬件核心的典范。从世界上最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高速的巨型机、网络路由器、通信设备、机顶盒 , 尤其是游戏机领域都在使用。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A．ARM </w:t>
      </w:r>
      <w:r>
        <w:rPr>
          <w:rFonts w:hint="eastAsia"/>
          <w:lang w:eastAsia="zh-CN"/>
        </w:rPr>
        <w:t>　　　　　　　　　</w:t>
      </w:r>
      <w:r>
        <w:rPr>
          <w:rFonts w:hint="eastAsia"/>
        </w:rPr>
        <w:t>B．POWER PC</w:t>
      </w:r>
      <w:r>
        <w:rPr>
          <w:rFonts w:hint="eastAsia"/>
          <w:lang w:eastAsia="zh-CN"/>
        </w:rPr>
        <w:t>　　　　　</w:t>
      </w:r>
      <w:r>
        <w:rPr>
          <w:rFonts w:hint="eastAsia"/>
        </w:rPr>
        <w:t xml:space="preserve"> C．MIPS</w:t>
      </w:r>
      <w:r>
        <w:rPr>
          <w:rFonts w:hint="eastAsia"/>
          <w:lang w:eastAsia="zh-CN"/>
        </w:rPr>
        <w:t>　　　　　</w:t>
      </w:r>
      <w:r>
        <w:rPr>
          <w:rFonts w:hint="eastAsia"/>
        </w:rPr>
        <w:t xml:space="preserve"> D．x86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5．在 SoC中，IP 是重要组成；基于 IP 核的设计复用应主要考虑 __________。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A．IP功能的正确性、可复用、可测性</w:t>
      </w:r>
      <w:r>
        <w:rPr>
          <w:rFonts w:hint="eastAsia"/>
          <w:lang w:eastAsia="zh-CN"/>
        </w:rPr>
        <w:t>　　　</w:t>
      </w:r>
      <w:r>
        <w:rPr>
          <w:rFonts w:hint="eastAsia"/>
        </w:rPr>
        <w:t>B．IP核的占用资源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C．IP核的价格</w:t>
      </w:r>
      <w:r>
        <w:rPr>
          <w:rFonts w:hint="eastAsia"/>
          <w:lang w:eastAsia="zh-CN"/>
        </w:rPr>
        <w:t>　　　　　　　　　　　　　</w:t>
      </w:r>
      <w:r>
        <w:rPr>
          <w:rFonts w:hint="eastAsia"/>
        </w:rPr>
        <w:t>D．IP核的功能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  <w:lang w:val="en-US" w:eastAsia="zh-CN"/>
        </w:rPr>
        <w:t>每种嵌入式操作系统都有自身的特点以吸引相关用户，下列说法错误的是</w:t>
      </w:r>
      <w:r>
        <w:rPr>
          <w:rFonts w:hint="eastAsia"/>
        </w:rPr>
        <w:t xml:space="preserve"> ________。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A．</w:t>
      </w:r>
      <w:r>
        <w:rPr>
          <w:rFonts w:hint="eastAsia"/>
          <w:lang w:val="en-US" w:eastAsia="zh-CN"/>
        </w:rPr>
        <w:t>嵌入式Linux提供了完善的网络技术支持；</w:t>
      </w:r>
      <w:r>
        <w:rPr>
          <w:rFonts w:hint="eastAsia"/>
        </w:rPr>
        <w:t>B．</w:t>
      </w:r>
      <w:r>
        <w:rPr>
          <w:rFonts w:hint="eastAsia"/>
          <w:lang w:val="en-US" w:eastAsia="zh-CN"/>
        </w:rPr>
        <w:t>μCLinux是专门为没有MMU的ARM芯片开放的；</w:t>
      </w:r>
      <w:r>
        <w:rPr>
          <w:rFonts w:hint="eastAsia"/>
        </w:rPr>
        <w:t xml:space="preserve"> </w:t>
      </w:r>
    </w:p>
    <w:p>
      <w:pPr>
        <w:ind w:left="2100" w:hanging="2100" w:hangingChars="1000"/>
        <w:rPr>
          <w:rFonts w:hint="eastAsia"/>
          <w:lang w:val="en-US" w:eastAsia="zh-CN"/>
        </w:rPr>
      </w:pPr>
      <w:r>
        <w:rPr>
          <w:rFonts w:hint="eastAsia"/>
        </w:rPr>
        <w:t>C．</w:t>
      </w:r>
      <w:r>
        <w:rPr>
          <w:rFonts w:hint="eastAsia"/>
          <w:lang w:val="en-US" w:eastAsia="zh-CN"/>
        </w:rPr>
        <w:t>μC/OS-II操作系统是一种实施操作系统（RTOS）</w:t>
      </w:r>
      <w:r>
        <w:rPr>
          <w:rFonts w:hint="eastAsia"/>
        </w:rPr>
        <w:t>D．</w:t>
      </w:r>
      <w:r>
        <w:rPr>
          <w:rFonts w:hint="eastAsia"/>
          <w:lang w:val="en-US" w:eastAsia="zh-CN"/>
        </w:rPr>
        <w:t>WinCE提供完全开放的源代码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7．下列关于嵌入式微控制器 ( 单片机 ) 应用的描述中，错误的是 ___________。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A．单片机在过程控制、机电一体化产品、智能仪器、家用电器等方面得到广泛应用。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B．目前 4位MCU已经掏汰</w:t>
      </w:r>
      <w:r>
        <w:rPr>
          <w:rFonts w:hint="eastAsia"/>
          <w:lang w:eastAsia="zh-CN"/>
        </w:rPr>
        <w:t>　　　</w:t>
      </w:r>
      <w:r>
        <w:rPr>
          <w:rFonts w:hint="eastAsia"/>
        </w:rPr>
        <w:t>C．当前 ,8 位单片机在低端嵌入式应用中始终发挥着主导作用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D．随着 32位MCU也具备低价和易用性特性，其替代 8位MCU的趋势已成必然</w:t>
      </w:r>
    </w:p>
    <w:p>
      <w:pPr>
        <w:ind w:left="2100" w:hanging="2100" w:hangingChars="1000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8． 下面哪种操作系统最方便移植到嵌入式设备中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．</w:t>
      </w:r>
      <w:r>
        <w:rPr>
          <w:rFonts w:hint="eastAsia"/>
        </w:rPr>
        <w:t xml:space="preserve">DOS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B</w:t>
      </w:r>
      <w:r>
        <w:rPr>
          <w:rFonts w:hint="eastAsia"/>
          <w:lang w:eastAsia="zh-CN"/>
        </w:rPr>
        <w:t>．</w:t>
      </w:r>
      <w:r>
        <w:rPr>
          <w:rFonts w:hint="eastAsia"/>
        </w:rPr>
        <w:t xml:space="preserve">UNIX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C</w:t>
      </w:r>
      <w:r>
        <w:rPr>
          <w:rFonts w:hint="eastAsia"/>
          <w:lang w:eastAsia="zh-CN"/>
        </w:rPr>
        <w:t>．</w:t>
      </w:r>
      <w:r>
        <w:rPr>
          <w:rFonts w:hint="eastAsia"/>
        </w:rPr>
        <w:t xml:space="preserve">Windows xp </w:t>
      </w:r>
      <w:r>
        <w:rPr>
          <w:rFonts w:hint="eastAsia"/>
          <w:lang w:val="en-US" w:eastAsia="zh-CN"/>
        </w:rPr>
        <w:t xml:space="preserve">  　   </w:t>
      </w:r>
      <w:r>
        <w:rPr>
          <w:rFonts w:hint="eastAsia"/>
        </w:rPr>
        <w:t xml:space="preserve"> D</w:t>
      </w:r>
      <w:r>
        <w:rPr>
          <w:rFonts w:hint="eastAsia"/>
          <w:lang w:eastAsia="zh-CN"/>
        </w:rPr>
        <w:t>．</w:t>
      </w:r>
      <w:r>
        <w:rPr>
          <w:rFonts w:hint="eastAsia"/>
        </w:rPr>
        <w:t>LINUX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9． 关于 SoC芯片设计流程的描述中错误的是 ________。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A．先按照系统需求书所指定的规格确定系统全局的设计书。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B．逻辑设计即是将系统设计的结果用 RTL描述，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C．将由 RTL生成的电路图即生成门级网表 , 后生成芯片版面掩膜图。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D．掩膜图按半导体工艺要求分为众多层次，由多边形编辑器自动制作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10．WPAN近距离无线数字通信的技术描述中 , 错误的是 ________。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A. IrDA 红外通信成本低廉。还具有移动通信所需的体积小、功耗低、连接方便、简单易用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的特点。但通信时 , 红外线发射角度较小，传输上安全性低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B. 蓝牙技术适合于办公室或家庭环境的无线网络 , 能支持高达 3Mbps的数据传输率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C. Zigbee 数据传输率小于 250Kbps，其传输范围达 75米，可用于各种家电的传感器等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D. UWB能进行 100Mbps以上数据传输率通信适合应用在家庭网络</w:t>
      </w:r>
    </w:p>
    <w:p>
      <w:pPr>
        <w:ind w:left="2100" w:hanging="2100" w:hangingChars="1000"/>
        <w:rPr>
          <w:rFonts w:hint="eastAsia"/>
          <w:lang w:val="en-US" w:eastAsia="zh-CN"/>
        </w:rPr>
      </w:pPr>
      <w:r>
        <w:rPr>
          <w:rFonts w:hint="eastAsia"/>
        </w:rPr>
        <w:t>11．</w:t>
      </w:r>
      <w:r>
        <w:rPr>
          <w:rFonts w:hint="eastAsia"/>
          <w:lang w:val="en-US" w:eastAsia="zh-CN"/>
        </w:rPr>
        <w:t>下面哪个选项不是USB设备的特点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。</w:t>
      </w:r>
    </w:p>
    <w:p>
      <w:pPr>
        <w:ind w:left="2100" w:hanging="2100" w:hanging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A．串行通信方式    B．不可热拔插     C．分HOST、DEVICE和HUB   D．通信速率比RS232快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12．</w:t>
      </w:r>
      <w:r>
        <w:rPr>
          <w:rFonts w:hint="eastAsia"/>
          <w:lang w:val="en-US" w:eastAsia="zh-CN"/>
        </w:rPr>
        <w:t>μCOS-II操作系统不属于</w:t>
      </w:r>
      <w:r>
        <w:rPr>
          <w:rFonts w:hint="eastAsia"/>
        </w:rPr>
        <w:t xml:space="preserve"> _________。</w:t>
      </w:r>
    </w:p>
    <w:p>
      <w:pPr>
        <w:ind w:left="2100" w:hanging="2100" w:hangingChars="1000"/>
        <w:rPr>
          <w:rFonts w:hint="eastAsia"/>
          <w:lang w:val="en-US" w:eastAsia="zh-CN"/>
        </w:rPr>
      </w:pPr>
      <w:r>
        <w:rPr>
          <w:rFonts w:hint="eastAsia"/>
        </w:rPr>
        <w:t>A．</w:t>
      </w:r>
      <w:r>
        <w:rPr>
          <w:rFonts w:hint="eastAsia"/>
          <w:lang w:val="en-US" w:eastAsia="zh-CN"/>
        </w:rPr>
        <w:t xml:space="preserve">RTOS        </w:t>
      </w:r>
      <w:r>
        <w:rPr>
          <w:rFonts w:hint="eastAsia"/>
        </w:rPr>
        <w:t>B．</w:t>
      </w:r>
      <w:r>
        <w:rPr>
          <w:rFonts w:hint="eastAsia"/>
          <w:lang w:val="en-US" w:eastAsia="zh-CN"/>
        </w:rPr>
        <w:t>占先式实时操作系统　　</w:t>
      </w:r>
      <w:r>
        <w:rPr>
          <w:rFonts w:hint="eastAsia"/>
        </w:rPr>
        <w:t>C．</w:t>
      </w:r>
      <w:r>
        <w:rPr>
          <w:rFonts w:hint="eastAsia"/>
          <w:lang w:val="en-US" w:eastAsia="zh-CN"/>
        </w:rPr>
        <w:t>非占先式实时操作系统　</w:t>
      </w:r>
      <w:r>
        <w:rPr>
          <w:rFonts w:hint="eastAsia"/>
        </w:rPr>
        <w:t xml:space="preserve"> D．</w:t>
      </w:r>
      <w:r>
        <w:rPr>
          <w:rFonts w:hint="eastAsia"/>
          <w:lang w:val="en-US" w:eastAsia="zh-CN"/>
        </w:rPr>
        <w:t>嵌入式实时操作系统</w:t>
      </w:r>
    </w:p>
    <w:p>
      <w:pPr>
        <w:rPr>
          <w:rFonts w:hint="eastAsia"/>
          <w:b/>
          <w:bCs/>
        </w:rPr>
      </w:pPr>
      <w:r>
        <w:rPr>
          <w:rFonts w:hint="eastAsia"/>
        </w:rPr>
        <w:t>三、</w:t>
      </w:r>
      <w:r>
        <w:rPr>
          <w:rFonts w:hint="eastAsia"/>
          <w:b/>
          <w:bCs/>
        </w:rPr>
        <w:t xml:space="preserve">判断题 </w:t>
      </w:r>
    </w:p>
    <w:p>
      <w:r>
        <w:rPr>
          <w:rFonts w:hint="eastAsia"/>
        </w:rPr>
        <w:t>1．DSP的功能主要是数字信号处理中的大量数字运算 , 其处理器运算单元主要是乘法器， 而通用处理器运算单元是 ALU。 （    ）</w:t>
      </w:r>
    </w:p>
    <w:p>
      <w:pPr>
        <w:rPr>
          <w:rFonts w:hint="eastAsia"/>
        </w:rPr>
      </w:pPr>
      <w:r>
        <w:rPr>
          <w:rFonts w:hint="eastAsia"/>
        </w:rPr>
        <w:t>2．</w:t>
      </w:r>
      <w:r>
        <w:rPr>
          <w:rFonts w:hint="eastAsia"/>
          <w:lang w:val="en-US" w:eastAsia="zh-CN"/>
        </w:rPr>
        <w:t>μCOS-II操作系统中移植成功后即可使用文件系统</w:t>
      </w:r>
      <w:r>
        <w:rPr>
          <w:rFonts w:hint="eastAsia"/>
        </w:rPr>
        <w:t>。（    ）</w:t>
      </w:r>
    </w:p>
    <w:p>
      <w:pPr>
        <w:rPr>
          <w:rFonts w:hint="eastAsia"/>
        </w:rPr>
      </w:pPr>
      <w:r>
        <w:rPr>
          <w:rFonts w:hint="eastAsia"/>
        </w:rPr>
        <w:t>3．嵌入式处理器芯片的核心是处理器内核 （CORE）, 内核不单独做成芯片， 只是嵌入到嵌入式处理器芯片内部。（    ）</w:t>
      </w:r>
    </w:p>
    <w:p>
      <w:pPr>
        <w:rPr>
          <w:rFonts w:hint="eastAsia"/>
        </w:rPr>
      </w:pPr>
      <w:r>
        <w:rPr>
          <w:rFonts w:hint="eastAsia"/>
        </w:rPr>
        <w:t>4．各大半导体生产商从嵌入式处理器内核设计提供商购买其内核 IP 授权，再根据各自不同的应用领域，加入适当的外围电路，从而形成自己品牌的微处理器芯片进入市场。（    ）</w:t>
      </w:r>
    </w:p>
    <w:p>
      <w:pPr>
        <w:rPr>
          <w:rFonts w:hint="eastAsia"/>
        </w:rPr>
      </w:pPr>
      <w:r>
        <w:rPr>
          <w:rFonts w:hint="eastAsia"/>
        </w:rPr>
        <w:t>5．嵌入式操作系统针对不同的平台， 需要经过移植作业才能正常工作 , 实时 OS的移植作业的第一步是开发 BSP支持包。（    ）</w:t>
      </w:r>
    </w:p>
    <w:p>
      <w:pPr>
        <w:rPr>
          <w:rFonts w:hint="eastAsia"/>
        </w:rPr>
      </w:pPr>
      <w:r>
        <w:rPr>
          <w:rFonts w:hint="eastAsia"/>
        </w:rPr>
        <w:t>6．中间件软件处于操作系统软件与用户的应用软件之间， 即在操作系统、 网络和数据库之上， 应用软件之下，是起桥梁作用的软件。（    ）</w:t>
      </w:r>
    </w:p>
    <w:p>
      <w:pPr>
        <w:rPr>
          <w:rFonts w:hint="eastAsia"/>
        </w:rPr>
      </w:pPr>
      <w:r>
        <w:rPr>
          <w:rFonts w:hint="eastAsia"/>
        </w:rPr>
        <w:t>7．不同的操作系统对应于不同定义形式的 BSP, 但对于同一种 CPU来说, 只要实现的功能一样，BSP是完全相同的。（    ）</w:t>
      </w:r>
    </w:p>
    <w:p>
      <w:pPr>
        <w:ind w:left="2108" w:hanging="2108" w:hangingChars="1000"/>
        <w:rPr>
          <w:rFonts w:hint="eastAsia"/>
          <w:szCs w:val="21"/>
        </w:rPr>
      </w:pPr>
      <w:r>
        <w:rPr>
          <w:rFonts w:hint="eastAsia" w:ascii="宋体" w:hAnsi="宋体"/>
          <w:b/>
          <w:szCs w:val="21"/>
        </w:rPr>
        <w:t>四、简答题</w:t>
      </w:r>
    </w:p>
    <w:p>
      <w:pPr>
        <w:ind w:left="2100" w:hanging="2100" w:hangingChars="1000"/>
        <w:rPr>
          <w:rFonts w:hint="eastAsia"/>
        </w:rPr>
      </w:pPr>
      <w:r>
        <w:rPr>
          <w:rFonts w:hint="eastAsia" w:ascii="宋体" w:hAnsi="宋体"/>
          <w:bCs/>
          <w:szCs w:val="21"/>
        </w:rPr>
        <w:t>1、 根据嵌入式系统的特点，写出嵌入式系统的定义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2、 简述嵌入式系统的基本特点。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3、试分析实时操作系统的工作状态特点及相互之间的转换。</w:t>
      </w:r>
    </w:p>
    <w:p>
      <w:pPr>
        <w:ind w:left="2108" w:hanging="2108" w:hangingChars="10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五、分析设计</w:t>
      </w:r>
    </w:p>
    <w:p>
      <w:pPr>
        <w:widowControl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1、分析在四线连接方式的RS485组网方式中，为何不能实现对等通信？</w:t>
      </w:r>
    </w:p>
    <w:p>
      <w:pPr>
        <w:autoSpaceDE w:val="0"/>
        <w:autoSpaceDN w:val="0"/>
        <w:adjustRightInd w:val="0"/>
        <w:ind w:firstLine="420"/>
        <w:rPr>
          <w:rFonts w:hint="eastAsia"/>
          <w:szCs w:val="21"/>
        </w:rPr>
      </w:pPr>
    </w:p>
    <w:p>
      <w:pPr>
        <w:autoSpaceDE w:val="0"/>
        <w:autoSpaceDN w:val="0"/>
        <w:adjustRightInd w:val="0"/>
        <w:ind w:firstLine="420"/>
        <w:rPr>
          <w:rFonts w:hint="eastAsia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2013585" cy="1316355"/>
            <wp:effectExtent l="0" t="0" r="5715" b="17145"/>
            <wp:docPr id="1" name="图片 1" descr="16359022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90222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2、下图为 DRM 接收机的功能框图。问：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① DRM 接收机采用传统设计方法一般应该经过哪几个阶段？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② 确定是否需要键盘、 LCD、USB 等接口应该在什么阶段？确定 DRM 接收机的重量、大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小和功耗应该在什么阶段？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③ 确定 OFDM 解调、 Viterbi 译码器采用软件实现还是硬件实现应该在什么阶段？确定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CPU 选择 TI 的 DSP 还是 ARM 的 ARM10E 应该在什么阶段？</w:t>
      </w:r>
    </w:p>
    <w:p>
      <w:pPr>
        <w:autoSpaceDE w:val="0"/>
        <w:autoSpaceDN w:val="0"/>
        <w:adjustRightInd w:val="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5534025" cy="2376805"/>
            <wp:effectExtent l="0" t="0" r="9525" b="44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autoSpaceDE w:val="0"/>
        <w:autoSpaceDN w:val="0"/>
        <w:adjustRightInd w:val="0"/>
        <w:rPr>
          <w:rFonts w:hint="eastAsia" w:ascii="宋体" w:hAnsi="宋体" w:cs="宋体"/>
          <w:kern w:val="0"/>
          <w:sz w:val="24"/>
          <w:lang w:bidi="ar"/>
        </w:rPr>
      </w:pPr>
    </w:p>
    <w:p>
      <w:pPr>
        <w:rPr>
          <w:rFonts w:hint="eastAsia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eastAsia" w:ascii="宋体" w:hAnsi="宋体"/>
          <w:b/>
          <w:szCs w:val="21"/>
          <w:lang w:eastAsia="zh-CN"/>
        </w:rPr>
      </w:pPr>
    </w:p>
    <w:p>
      <w:pPr>
        <w:ind w:left="2100" w:hanging="2108" w:hangingChars="10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Cs w:val="21"/>
          <w:lang w:eastAsia="zh-CN"/>
        </w:rPr>
        <w:t>嵌入式系统复习资料</w:t>
      </w:r>
      <w:r>
        <w:rPr>
          <w:rFonts w:hint="eastAsia" w:ascii="宋体" w:hAnsi="宋体"/>
          <w:b/>
          <w:szCs w:val="21"/>
          <w:lang w:val="en-US" w:eastAsia="zh-CN"/>
        </w:rPr>
        <w:t>参考答案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参考答案：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、填空题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bootloader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2 </w:t>
      </w:r>
      <w:r>
        <w:rPr>
          <w:rFonts w:hint="eastAsia"/>
          <w:lang w:eastAsia="zh-CN"/>
        </w:rPr>
        <w:t>、</w:t>
      </w:r>
      <w:r>
        <w:rPr>
          <w:rFonts w:hint="eastAsia"/>
        </w:rPr>
        <w:t>嵌入式微处理器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模拟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固件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备份的程序状态寄存器    </w:t>
      </w: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移植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WIN32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目标板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9 </w:t>
      </w:r>
      <w:r>
        <w:rPr>
          <w:rFonts w:hint="eastAsia"/>
          <w:lang w:eastAsia="zh-CN"/>
        </w:rPr>
        <w:t>、</w:t>
      </w:r>
      <w:r>
        <w:rPr>
          <w:rFonts w:hint="eastAsia"/>
        </w:rPr>
        <w:t>OTG</w:t>
      </w:r>
    </w:p>
    <w:p>
      <w:pPr>
        <w:ind w:left="2100" w:hanging="2100" w:hangingChars="1000"/>
        <w:rPr>
          <w:rFonts w:hint="default" w:eastAsia="宋体"/>
          <w:lang w:val="en-US" w:eastAsia="zh-CN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内存管理   </w:t>
      </w:r>
      <w:r>
        <w:rPr>
          <w:rFonts w:hint="eastAsia"/>
        </w:rPr>
        <w:t xml:space="preserve">11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内存储器 / RAM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数据传送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二 、选择题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(2) A (3) B (4) B (5) A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(7) B (8)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(9) C (10) A</w:t>
      </w:r>
    </w:p>
    <w:p>
      <w:pPr>
        <w:ind w:left="2100" w:hanging="2100" w:hangingChars="1000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(11)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 xml:space="preserve"> (12) </w:t>
      </w:r>
      <w:r>
        <w:rPr>
          <w:rFonts w:hint="eastAsia"/>
          <w:lang w:val="en-US" w:eastAsia="zh-CN"/>
        </w:rPr>
        <w:t>C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、判断题 </w:t>
      </w:r>
    </w:p>
    <w:p>
      <w:pPr>
        <w:ind w:left="2100" w:hanging="2100" w:hangingChars="1000"/>
        <w:rPr>
          <w:rFonts w:hint="eastAsia"/>
        </w:rPr>
      </w:pPr>
      <w:r>
        <w:rPr>
          <w:rFonts w:hint="eastAsia"/>
        </w:rPr>
        <w:t>(1) T (2) F (3) T (4) T (5) 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(6) T (7) F </w:t>
      </w:r>
    </w:p>
    <w:p>
      <w:pPr>
        <w:ind w:left="2100" w:hanging="2108" w:hangingChars="1000"/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四、简答题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1、 </w:t>
      </w:r>
      <w:r>
        <w:rPr>
          <w:rFonts w:hint="eastAsia" w:ascii="宋体" w:hAnsi="宋体"/>
          <w:bCs/>
          <w:szCs w:val="21"/>
        </w:rPr>
        <w:t>答：以应用为中心，以计算机技术为基础，软硬件可裁减，可靠性、成本，体积功耗严格要求的专用计算机系统。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 简述嵌入式系统的基本特点。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答：面向特定应用、设计高效、综合性强、生命周期长、程序固化、需要独立的开发系统、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可靠性高、成本低、功耗低、体积小。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3、 </w:t>
      </w:r>
      <w:r>
        <w:rPr>
          <w:rFonts w:hint="eastAsia" w:ascii="宋体" w:hAnsi="宋体"/>
          <w:bCs/>
          <w:szCs w:val="21"/>
        </w:rPr>
        <w:t>答：运行：获得CPU控制权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就绪：进入务等待队列，通过调度中转为运行状态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挂起：任务发生阻塞，称出任务等待队列，等待系统实时事件的发生而被唤醒从而转为就绪或者运行</w:t>
      </w:r>
    </w:p>
    <w:p>
      <w:pPr>
        <w:ind w:left="2100" w:hanging="2100" w:hangingChars="10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休眠：任务完成或者错误等原因被清除的任务，也可以认为是系统中不存在任务</w:t>
      </w:r>
    </w:p>
    <w:p>
      <w:pPr>
        <w:rPr>
          <w:rFonts w:hint="eastAsia" w:ascii="宋体" w:hAnsi="宋体"/>
          <w:b w:val="0"/>
          <w:bCs/>
          <w:szCs w:val="21"/>
          <w:lang w:val="en-US" w:eastAsia="zh-CN"/>
        </w:rPr>
      </w:pPr>
    </w:p>
    <w:p>
      <w:pPr>
        <w:ind w:left="2100" w:hanging="2108" w:hangingChars="1000"/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五、分析设计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1、答：假设4根总线从上到下依次命名为A、B、C、D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1）所有从机的接收线均连接在A、B总线上；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2）所有从机的发送线均连接在C、D总线上；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3）如果某从机需要与另一从机通信（即对等通信），则它需要奖信息发送到C、D总线，但由于另一从机的接收线在A、B上，故两者不能直接通信。</w:t>
      </w:r>
    </w:p>
    <w:p>
      <w:pPr>
        <w:ind w:left="2100" w:hanging="2100" w:hangingChars="1000"/>
        <w:rPr>
          <w:rFonts w:hint="eastAsia"/>
          <w:lang w:val="en-US" w:eastAsia="zh-CN"/>
        </w:rPr>
      </w:pP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答： DRM 接收机采用传统设计方法一般应该经过需求分析、①规格说明、体系结构设计、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软硬件设计、系统集成、系统测试。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② 确定是否需要键盘、 LCD 、USB 等接口应该在需求分析阶段；确定 DRM 接收机的重量、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大小和功耗应该在需求分析阶段。</w:t>
      </w:r>
    </w:p>
    <w:p>
      <w:pPr>
        <w:ind w:left="2100" w:hanging="2100" w:hangingChars="10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③ 确定 OFDM 解调、 Viterbi 译码器采用软件实现还是硬件实现应该在体系结构设计阶</w:t>
      </w:r>
    </w:p>
    <w:p>
      <w:pPr>
        <w:ind w:left="2100" w:hanging="2100" w:hangingChars="1000"/>
        <w:rPr>
          <w:rFonts w:hint="default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段；确定 CPU 选择 TI 的 DSP 还是 ARM 的 ARM10E 应该在体系结构设计阶段。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ZmZmNjRhMDI1Y2NjOTA1ZjRiMzM3NzVmYTQ1NGIifQ=="/>
  </w:docVars>
  <w:rsids>
    <w:rsidRoot w:val="0F1C50E2"/>
    <w:rsid w:val="00A1073A"/>
    <w:rsid w:val="06334B7F"/>
    <w:rsid w:val="0F1C50E2"/>
    <w:rsid w:val="10352EA6"/>
    <w:rsid w:val="10B65B14"/>
    <w:rsid w:val="193C3841"/>
    <w:rsid w:val="196F43DA"/>
    <w:rsid w:val="1B3938F2"/>
    <w:rsid w:val="2AB71CBD"/>
    <w:rsid w:val="2AB95882"/>
    <w:rsid w:val="35605DD9"/>
    <w:rsid w:val="393F1B95"/>
    <w:rsid w:val="3BD24579"/>
    <w:rsid w:val="3EED3E0D"/>
    <w:rsid w:val="4B2A3D5F"/>
    <w:rsid w:val="549B27C4"/>
    <w:rsid w:val="57897EF8"/>
    <w:rsid w:val="5D445AA3"/>
    <w:rsid w:val="6B3B7DD6"/>
    <w:rsid w:val="7BA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2019-11-23T03:07:00Z</dcterms:created>
  <dc:creator>芝。。。</dc:creator>
  <cp:lastModifiedBy>海之韵</cp:lastModifiedBy>
  <dcterms:modified xsi:type="dcterms:W3CDTF">2024-03-23T02:36:18Z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FC68C754C4694319AF6FBE3F13A9871A_13</vt:lpwstr>
  </property>
</Properties>
</file>