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项目工程管理复习资料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选择题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1、项目最主要的特征是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(     )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A．目标明确性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B. 一次性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C. 约束性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D. 生命周期性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2、项目的承包商一般不包括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(     )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A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业主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B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咨询公司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C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设计单位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D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材料供应商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3、对工程地质条件复杂或有特殊要求的重大建筑工程地基，尚应进行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(     )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。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A.施工勘察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B.详细勘察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C.初步勘察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D.选址勘察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4、对技术复杂而又缺乏设计经验的工程项目，根据主管部门的要求，可增加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(     )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阶段。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A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方案优选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B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初步设计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C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技术设计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D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施工图设计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5、以下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(     )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不是工程设计资质分类内容。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A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工程设计综合资质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B.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工程设计专项资质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C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工程设计劳务资质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D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工程设计行业资质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二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、多项选择题：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、施工成本管理的措施有（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  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A．组织措施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B．技术措施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C．经济措施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D．法律措施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E．合同措施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、我国现行建筑安装工程费用项目组成(建标[2003]206号关于印发《建筑安装工程费用项目组成》的通知)包括(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A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直接费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B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间接费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C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利润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D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建设期利息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E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税金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以下（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 ）事件承包商可以向业主进行索赔。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A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工程变更引起的索赔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B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物价上涨引起的索赔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设备损坏引起的索赔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D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不利的自然条件与人为障碍引起的索赔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E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业主风险或不可抗力引起的索赔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、双代号网络图由（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  ）等基本要素组成。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A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工作时间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B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工作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C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节点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D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线路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E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箭线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5、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施工方项目管理的目标包括（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  ）。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施工的成本目标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B．施工的进度目标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C．施工的安全目标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D．施工的效益目标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E．施工的质量目标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三、概念题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1、项目：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2、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</w:rPr>
        <w:instrText xml:space="preserve"> HYPERLINK "file:///E:\\项目管理课程大纲及教案\\工程项目管理课件\\工程项目管理课件第七八章\\第七章%20第一节.ppt" \t "_parent" </w:instrTex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</w:rPr>
        <w:fldChar w:fldCharType="separate"/>
      </w:r>
      <w:r>
        <w:rPr>
          <w:rStyle w:val="4"/>
          <w:rFonts w:hint="eastAsia" w:ascii="宋体" w:hAnsi="宋体" w:eastAsia="宋体" w:cs="宋体"/>
          <w:b w:val="0"/>
          <w:bCs w:val="0"/>
          <w:color w:val="000000"/>
          <w:sz w:val="21"/>
          <w:szCs w:val="21"/>
          <w:u w:val="none"/>
        </w:rPr>
        <w:t>工程项目施工管理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四、简答题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、工程项目管理的类型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、项目生命周期的阶段划分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: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、流水施工参数的内容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项目工程管理参考答案</w:t>
      </w:r>
    </w:p>
    <w:p>
      <w:pPr>
        <w:numPr>
          <w:ilvl w:val="0"/>
          <w:numId w:val="0"/>
        </w:numPr>
        <w:rPr>
          <w:rFonts w:hint="eastAsia" w:eastAsiaTheme="minorEastAsia"/>
          <w:b/>
          <w:szCs w:val="21"/>
          <w:lang w:val="en-US" w:eastAsia="zh-CN"/>
        </w:rPr>
      </w:pPr>
      <w:r>
        <w:rPr>
          <w:rFonts w:hint="eastAsia"/>
          <w:b/>
          <w:bCs/>
          <w:color w:val="000000"/>
          <w:sz w:val="24"/>
        </w:rPr>
        <w:t>一、</w:t>
      </w:r>
      <w:r>
        <w:rPr>
          <w:rFonts w:hint="eastAsia"/>
          <w:b/>
          <w:szCs w:val="21"/>
        </w:rPr>
        <w:t>选择题</w:t>
      </w:r>
      <w:r>
        <w:rPr>
          <w:rFonts w:hint="eastAsia"/>
          <w:b/>
          <w:szCs w:val="21"/>
          <w:lang w:val="en-US" w:eastAsia="zh-CN"/>
        </w:rPr>
        <w:t>:</w:t>
      </w:r>
    </w:p>
    <w:p>
      <w:pPr>
        <w:numPr>
          <w:ilvl w:val="0"/>
          <w:numId w:val="0"/>
        </w:numPr>
        <w:rPr>
          <w:rFonts w:hint="eastAsia"/>
          <w:b/>
          <w:szCs w:val="21"/>
          <w:lang w:val="en-US" w:eastAsia="zh-CN"/>
        </w:rPr>
      </w:pPr>
      <w:r>
        <w:rPr>
          <w:rFonts w:hint="eastAsia"/>
          <w:b/>
          <w:szCs w:val="21"/>
          <w:lang w:val="en-US" w:eastAsia="zh-CN"/>
        </w:rPr>
        <w:t xml:space="preserve">B  A  A  C  C  </w:t>
      </w:r>
    </w:p>
    <w:p>
      <w:pPr>
        <w:numPr>
          <w:ilvl w:val="0"/>
          <w:numId w:val="4"/>
        </w:numPr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多项选择题：</w:t>
      </w:r>
    </w:p>
    <w:p>
      <w:pPr>
        <w:numPr>
          <w:ilvl w:val="0"/>
          <w:numId w:val="0"/>
        </w:numPr>
        <w:rPr>
          <w:rFonts w:hint="eastAsia"/>
          <w:b/>
          <w:szCs w:val="21"/>
          <w:lang w:val="en-US" w:eastAsia="zh-CN"/>
        </w:rPr>
      </w:pPr>
      <w:r>
        <w:rPr>
          <w:rFonts w:hint="eastAsia"/>
          <w:b/>
          <w:szCs w:val="21"/>
          <w:lang w:val="en-US" w:eastAsia="zh-CN"/>
        </w:rPr>
        <w:t xml:space="preserve">ABCE    ABCE    ABDE    BCD    ABCE    </w:t>
      </w:r>
    </w:p>
    <w:p>
      <w:pPr>
        <w:numPr>
          <w:ilvl w:val="0"/>
          <w:numId w:val="0"/>
        </w:numPr>
        <w:rPr>
          <w:rFonts w:hint="eastAsia"/>
          <w:b/>
          <w:szCs w:val="21"/>
          <w:lang w:val="en-US" w:eastAsia="zh-CN"/>
        </w:rPr>
      </w:pPr>
    </w:p>
    <w:p>
      <w:pPr>
        <w:numPr>
          <w:ilvl w:val="0"/>
          <w:numId w:val="5"/>
        </w:numPr>
        <w:rPr>
          <w:rFonts w:hint="eastAsia"/>
          <w:b/>
          <w:szCs w:val="21"/>
          <w:lang w:val="en-US" w:eastAsia="zh-CN"/>
        </w:rPr>
      </w:pPr>
      <w:r>
        <w:rPr>
          <w:rFonts w:hint="eastAsia"/>
          <w:b/>
          <w:szCs w:val="21"/>
        </w:rPr>
        <w:t>概念题</w:t>
      </w:r>
      <w:r>
        <w:rPr>
          <w:rFonts w:hint="eastAsia"/>
          <w:b/>
          <w:szCs w:val="21"/>
          <w:lang w:val="en-US" w:eastAsia="zh-CN"/>
        </w:rPr>
        <w:t>:</w:t>
      </w:r>
    </w:p>
    <w:p>
      <w:pPr>
        <w:numPr>
          <w:ilvl w:val="0"/>
          <w:numId w:val="6"/>
        </w:numPr>
        <w:rPr>
          <w:rFonts w:hint="eastAsia"/>
          <w:szCs w:val="21"/>
        </w:rPr>
      </w:pPr>
      <w:r>
        <w:rPr>
          <w:rFonts w:hint="eastAsia"/>
          <w:szCs w:val="21"/>
        </w:rPr>
        <w:t>是在一定的时间、费用、质量标准等约束条件下，具有完整的组织机构，为实现其特定目的而进行的一次性活动。</w:t>
      </w:r>
    </w:p>
    <w:p>
      <w:pPr>
        <w:numPr>
          <w:ilvl w:val="0"/>
          <w:numId w:val="6"/>
        </w:numPr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</w:rPr>
        <w:t>是指施工企业运用系统的观点、理论和方法对施工项目进行的计划、组织、监督、控制、协调等全过程的管理。</w:t>
      </w:r>
    </w:p>
    <w:p>
      <w:pPr>
        <w:numPr>
          <w:ilvl w:val="0"/>
          <w:numId w:val="0"/>
        </w:numPr>
        <w:ind w:firstLine="420" w:firstLineChars="200"/>
        <w:rPr>
          <w:rFonts w:hint="eastAsia"/>
          <w:szCs w:val="21"/>
        </w:rPr>
      </w:pPr>
    </w:p>
    <w:p>
      <w:pPr>
        <w:numPr>
          <w:ilvl w:val="0"/>
          <w:numId w:val="5"/>
        </w:numPr>
        <w:ind w:left="0" w:leftChars="0" w:firstLine="0" w:firstLineChars="0"/>
        <w:rPr>
          <w:rFonts w:hint="eastAsia"/>
          <w:b/>
          <w:szCs w:val="21"/>
          <w:lang w:val="en-US" w:eastAsia="zh-CN"/>
        </w:rPr>
      </w:pPr>
      <w:r>
        <w:rPr>
          <w:rFonts w:hint="eastAsia"/>
          <w:b/>
          <w:szCs w:val="21"/>
        </w:rPr>
        <w:t>简答题</w:t>
      </w:r>
      <w:r>
        <w:rPr>
          <w:rFonts w:hint="eastAsia"/>
          <w:b/>
          <w:szCs w:val="21"/>
          <w:lang w:val="en-US" w:eastAsia="zh-CN"/>
        </w:rPr>
        <w:t>:</w:t>
      </w:r>
    </w:p>
    <w:p>
      <w:pPr>
        <w:numPr>
          <w:ilvl w:val="0"/>
          <w:numId w:val="7"/>
        </w:numPr>
        <w:ind w:left="105" w:leftChars="0" w:firstLine="0" w:firstLineChars="0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</w:rPr>
        <w:t xml:space="preserve">1）.业主方的项目管理   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>.咨询监理方的项目管理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</w:rPr>
        <w:t xml:space="preserve">3）.承包商的项目管理  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</w:rPr>
        <w:t xml:space="preserve">4）.银行对工程项目的管理   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</w:rPr>
        <w:t>5）.政府对工程项目的管理</w:t>
      </w:r>
    </w:p>
    <w:p>
      <w:pPr>
        <w:rPr>
          <w:szCs w:val="21"/>
        </w:rPr>
      </w:pPr>
      <w:r>
        <w:rPr>
          <w:rFonts w:hint="eastAsia"/>
          <w:b/>
          <w:szCs w:val="21"/>
          <w:lang w:val="en-US" w:eastAsia="zh-CN"/>
        </w:rPr>
        <w:t xml:space="preserve">2. </w:t>
      </w:r>
      <w:r>
        <w:rPr>
          <w:rFonts w:hint="eastAsia"/>
          <w:szCs w:val="21"/>
        </w:rPr>
        <w:t>（1）项目的启动阶段</w:t>
      </w:r>
      <w:bookmarkStart w:id="0" w:name="_GoBack"/>
      <w:bookmarkEnd w:id="0"/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  （2）项目的规划设计阶段 </w:t>
      </w: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  （3）项目的实施阶段 </w:t>
      </w: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  （4）项目的收尾阶段</w:t>
      </w:r>
    </w:p>
    <w:p>
      <w:pPr>
        <w:rPr>
          <w:szCs w:val="21"/>
        </w:rPr>
      </w:pPr>
      <w:r>
        <w:rPr>
          <w:rFonts w:hint="eastAsia"/>
          <w:b/>
          <w:szCs w:val="21"/>
          <w:lang w:val="en-US" w:eastAsia="zh-CN"/>
        </w:rPr>
        <w:t xml:space="preserve">3.  </w:t>
      </w:r>
      <w:r>
        <w:rPr>
          <w:rFonts w:hint="eastAsia"/>
          <w:szCs w:val="21"/>
        </w:rPr>
        <w:t>工艺参数：施工过程、流水强度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空间参数：工作面、施工段、施工层</w:t>
      </w:r>
    </w:p>
    <w:p>
      <w:pPr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时间参数：流水节拍、流水步距、平行搭接时间、技术间歇时间、组织间歇时间、流水施工工期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A249EF"/>
    <w:multiLevelType w:val="singleLevel"/>
    <w:tmpl w:val="A8A249EF"/>
    <w:lvl w:ilvl="0" w:tentative="0">
      <w:start w:val="1"/>
      <w:numFmt w:val="upperLetter"/>
      <w:suff w:val="nothing"/>
      <w:lvlText w:val="%1．"/>
      <w:lvlJc w:val="left"/>
    </w:lvl>
  </w:abstractNum>
  <w:abstractNum w:abstractNumId="1">
    <w:nsid w:val="BA240279"/>
    <w:multiLevelType w:val="singleLevel"/>
    <w:tmpl w:val="BA240279"/>
    <w:lvl w:ilvl="0" w:tentative="0">
      <w:start w:val="3"/>
      <w:numFmt w:val="decimal"/>
      <w:suff w:val="nothing"/>
      <w:lvlText w:val="%1、"/>
      <w:lvlJc w:val="left"/>
    </w:lvl>
  </w:abstractNum>
  <w:abstractNum w:abstractNumId="2">
    <w:nsid w:val="DC857FA6"/>
    <w:multiLevelType w:val="singleLevel"/>
    <w:tmpl w:val="DC857FA6"/>
    <w:lvl w:ilvl="0" w:tentative="0">
      <w:start w:val="2"/>
      <w:numFmt w:val="chineseCounting"/>
      <w:suff w:val="nothing"/>
      <w:lvlText w:val="%1．"/>
      <w:lvlJc w:val="left"/>
      <w:rPr>
        <w:rFonts w:hint="eastAsia"/>
      </w:rPr>
    </w:lvl>
  </w:abstractNum>
  <w:abstractNum w:abstractNumId="3">
    <w:nsid w:val="E2C6B2D7"/>
    <w:multiLevelType w:val="singleLevel"/>
    <w:tmpl w:val="E2C6B2D7"/>
    <w:lvl w:ilvl="0" w:tentative="0">
      <w:start w:val="1"/>
      <w:numFmt w:val="decimal"/>
      <w:suff w:val="space"/>
      <w:lvlText w:val="%1."/>
      <w:lvlJc w:val="left"/>
      <w:pPr>
        <w:ind w:left="105" w:leftChars="0" w:firstLine="0" w:firstLineChars="0"/>
      </w:pPr>
    </w:lvl>
  </w:abstractNum>
  <w:abstractNum w:abstractNumId="4">
    <w:nsid w:val="EEA1C7D3"/>
    <w:multiLevelType w:val="singleLevel"/>
    <w:tmpl w:val="EEA1C7D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F54DB371"/>
    <w:multiLevelType w:val="singleLevel"/>
    <w:tmpl w:val="F54DB3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5BB5497B"/>
    <w:multiLevelType w:val="singleLevel"/>
    <w:tmpl w:val="5BB5497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284B1D29"/>
    <w:rsid w:val="01F91611"/>
    <w:rsid w:val="284B1D29"/>
    <w:rsid w:val="4AE274E7"/>
    <w:rsid w:val="5C110A5C"/>
    <w:rsid w:val="637F1BA8"/>
    <w:rsid w:val="6F7B758E"/>
    <w:rsid w:val="7B03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1377</Words>
  <Characters>1410</Characters>
  <Lines>0</Lines>
  <Paragraphs>0</Paragraphs>
  <TotalTime>0</TotalTime>
  <ScaleCrop>false</ScaleCrop>
  <LinksUpToDate>false</LinksUpToDate>
  <CharactersWithSpaces>1457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2022-11-29T15:48:00Z</dcterms:created>
  <dc:creator>不甜</dc:creator>
  <cp:lastModifiedBy>育华教育叶燮燮</cp:lastModifiedBy>
  <dcterms:modified xsi:type="dcterms:W3CDTF">2023-12-03T01:52:25Z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297017AE671E4714A1E7BB6440970CBB</vt:lpwstr>
  </property>
</Properties>
</file>