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sz w:val="30"/>
          <w:szCs w:val="30"/>
          <w:lang w:val="en-US" w:eastAsia="zh-CN"/>
        </w:rPr>
      </w:pPr>
      <w:r>
        <w:rPr>
          <w:rFonts w:hint="eastAsia"/>
          <w:sz w:val="30"/>
          <w:szCs w:val="30"/>
          <w:lang w:val="en-US" w:eastAsia="zh-CN"/>
        </w:rPr>
        <w:t>市场营销学复习资料</w:t>
      </w:r>
    </w:p>
    <w:p>
      <w:pPr>
        <w:spacing w:after="156" w:afterLines="50"/>
        <w:rPr>
          <w:rFonts w:hint="eastAsia" w:ascii="宋体" w:hAnsi="宋体" w:eastAsia="宋体" w:cs="宋体"/>
          <w:b/>
          <w:bCs/>
          <w:color w:val="000000"/>
          <w:sz w:val="24"/>
        </w:rPr>
      </w:pPr>
      <w:r>
        <w:rPr>
          <w:rFonts w:hint="eastAsia" w:ascii="宋体" w:hAnsi="宋体" w:eastAsia="宋体" w:cs="宋体"/>
          <w:b/>
          <w:bCs/>
          <w:color w:val="000000"/>
          <w:sz w:val="24"/>
        </w:rPr>
        <w:t>一、单项选择题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市场的实质是</w:t>
      </w:r>
      <w:r>
        <w:rPr>
          <w:rFonts w:hint="eastAsia" w:ascii="宋体" w:hAnsi="宋体" w:eastAsia="宋体" w:cs="宋体"/>
          <w:b w:val="0"/>
          <w:bCs/>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lang w:eastAsia="zh-CN"/>
        </w:rPr>
        <w:t>A.商品供求关系的总和</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B.潜在的需求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C.现实的需求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w:t>
      </w:r>
      <w:r>
        <w:rPr>
          <w:rFonts w:hint="eastAsia" w:ascii="宋体" w:hAnsi="宋体" w:eastAsia="宋体" w:cs="宋体"/>
          <w:b w:val="0"/>
          <w:bCs/>
          <w:sz w:val="21"/>
          <w:szCs w:val="21"/>
        </w:rPr>
        <w:t>供给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人类改造世界，是一个不断探索，不断创造发明的过程。在这一漫长过程中，产生了大量新的信息，体现的信息的特性是</w:t>
      </w:r>
      <w:r>
        <w:rPr>
          <w:rFonts w:hint="eastAsia" w:ascii="宋体" w:hAnsi="宋体" w:eastAsia="宋体" w:cs="宋体"/>
          <w:b w:val="0"/>
          <w:bCs/>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A.时效性</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B.创造性</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C.继承性</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D.扩延性</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3.通过一定方式向被调查者询问问题而收集资料的市场调查方法被称为（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A.观察法</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B.实验法</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C.询问法</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D.访问法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4.由于一个总体内可能包括若干类型(组、层)的人或物，而且差别较大，这时最好采用（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A.分群随机抽样</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B.非概率抽样</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C.概率抽样</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D.分层随机抽样</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5.制定产品／市场打入策略的首要要素是（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A.目标市场的对象和任务</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B.目标产品／市场的选择</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C.目标市场打人模式的选择</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D.目标市场的市场营销计划</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6.代表产品功能和效用的是（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A.产品核心层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B.产品有形特征层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C.产品的附加利益层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D.以上答案都不对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7.在跨国公司的市场竞争中，挑战型企业的基本战略目标是（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A.进攻领导者企业</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B.寻找更大营利能力和市场占有率的提高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C.进攻中型企业</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D.进攻小型企业</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8.企业的订货、销售量、生产量、价格、存货等信息属于（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A.市场运筹学系统</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B.内部记录系统</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C.市场信息情报系统</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w:t>
      </w:r>
      <w:r>
        <w:rPr>
          <w:rFonts w:hint="eastAsia" w:ascii="宋体" w:hAnsi="宋体" w:eastAsia="宋体" w:cs="宋体"/>
          <w:b w:val="0"/>
          <w:bCs/>
          <w:spacing w:val="-6"/>
          <w:sz w:val="21"/>
          <w:szCs w:val="21"/>
          <w:lang w:eastAsia="zh-CN"/>
        </w:rPr>
        <w:t>国际市场研究系统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9.跨国公司通过降低成本，用有吸引力的低价格来争取顾客，这种战略是（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A.差异化战略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B.低成本战略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C.空缺定位战略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D.兼并战略</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10.市场挑战者适宜采用的价格策略是（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A.相对稳定化的价格策略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B.随行就市策略</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C.渗透式的竞争定价策略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D.高价策略</w:t>
      </w:r>
    </w:p>
    <w:p>
      <w:pPr>
        <w:rPr>
          <w:rFonts w:hint="eastAsia" w:ascii="宋体" w:hAnsi="宋体" w:eastAsia="宋体" w:cs="宋体"/>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二、多项选择题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1.衡量政治不稳定性的指标有（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A.政权更选率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B.暴力事件出现率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C.人口增长率</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D.文化的分裂</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E.宗教冲突</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2.二手资料的来源有（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A.国际组织发行的资料</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B.地区性组织发行的资料</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lang w:eastAsia="zh-CN"/>
        </w:rPr>
        <w:t>各国政府发行的资料</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D.其他国外机构发行的资料</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E.本国资料</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3.国外市场营销计划结构包括（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A.产品</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B.价格</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C.渠道</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D.储运</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E.促销</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4.新产品开发的基本程序包括（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A.新产品战略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B.新产品组织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C.新产品构思</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D.新产品评价</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E.新产品的商业化</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5.以下关于补偿贸易的说法，错误的有（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A.补偿贸易有易货贸易的性质</w:t>
      </w:r>
      <w:r>
        <w:rPr>
          <w:rFonts w:hint="eastAsia" w:ascii="宋体" w:hAnsi="宋体" w:eastAsia="宋体" w:cs="宋体"/>
          <w:b w:val="0"/>
          <w:bCs/>
          <w:sz w:val="21"/>
          <w:szCs w:val="21"/>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B.补偿贸易具有延期付款的性质</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C.这种贸易是在-20世纪80年代开始出现的</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D.补偿贸易具有卖方信贷的性质</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E.补偿贸易是技术转让与信贷业务相结合的产物</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6.决定促销在国际营销中强度的因素有（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A.目标市场潜力的大小</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B.产品寿命周期</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C.竞争模式</w:t>
      </w:r>
      <w:r>
        <w:rPr>
          <w:rFonts w:hint="eastAsia" w:ascii="宋体" w:hAnsi="宋体" w:eastAsia="宋体" w:cs="宋体"/>
          <w:b w:val="0"/>
          <w:bCs/>
          <w:sz w:val="21"/>
          <w:szCs w:val="21"/>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D.打人模式</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E.产品适应性的大小</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7.新产品的分类（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A.全新产品</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B.换代新产品</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lang w:eastAsia="zh-CN"/>
        </w:rPr>
        <w:t>C.市场再定位新产品</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D.改进型新产品</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E.仿制新产品</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8.企业的定价目标有（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A.企业持续经营目标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B.市场占有率目标</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C.企业利润最大化目标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D.企业创汇目标</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E.质量最优目标</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9.国际市场产品定价的影响因素有（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A.定价目标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B.成本因素</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C.市场需求</w:t>
      </w:r>
      <w:r>
        <w:rPr>
          <w:rFonts w:hint="eastAsia" w:ascii="宋体" w:hAnsi="宋体" w:eastAsia="宋体" w:cs="宋体"/>
          <w:b w:val="0"/>
          <w:bCs/>
          <w:sz w:val="21"/>
          <w:szCs w:val="21"/>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D.竞争因素</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E.政府对价格的调控政策</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10.国际市场调研的方法有（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A.内部调研</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B.文案调研</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C.实地调研</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D.互联网调研</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E.抽样调研</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三、名词解释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国际市场营销</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目标市场</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促销</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rPr>
      </w:pPr>
      <w:r>
        <w:rPr>
          <w:rFonts w:hint="eastAsia" w:ascii="宋体" w:hAnsi="宋体" w:eastAsia="宋体" w:cs="宋体"/>
          <w:b w:val="0"/>
          <w:bCs/>
          <w:sz w:val="21"/>
          <w:szCs w:val="21"/>
        </w:rPr>
        <w:t>数量折扣</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四、简答题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物质分销的含义及重要作用？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目标市场的选择应考虑哪几个条件?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国际市场竞争的一般战略包括哪些？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包装的含义是什么？产品包装有什么好处？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before="156" w:beforeLines="50" w:after="156" w:afterLines="50"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如何选择国际广告代理机构？</w:t>
      </w:r>
    </w:p>
    <w:p>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240" w:lineRule="auto"/>
        <w:ind w:leftChars="0"/>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before="156" w:beforeLines="50" w:after="156" w:afterLines="50"/>
        <w:textAlignment w:val="auto"/>
        <w:rPr>
          <w:rFonts w:hint="eastAsia" w:ascii="宋体" w:hAnsi="宋体" w:eastAsia="宋体" w:cs="宋体"/>
          <w:b/>
          <w:bCs/>
          <w:color w:val="000000"/>
          <w:sz w:val="24"/>
        </w:rPr>
      </w:pPr>
      <w:r>
        <w:rPr>
          <w:rFonts w:hint="eastAsia" w:ascii="宋体" w:hAnsi="宋体" w:eastAsia="宋体" w:cs="宋体"/>
          <w:b/>
          <w:bCs/>
          <w:color w:val="000000"/>
          <w:sz w:val="24"/>
        </w:rPr>
        <w:t>五、论述题</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rPr>
      </w:pP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试述国际服务贸易总协定中关于国际服务贸易自由化的原则,及为国际服务营销带来的机遇</w:t>
      </w:r>
      <w:r>
        <w:rPr>
          <w:rFonts w:hint="eastAsia" w:ascii="宋体" w:hAnsi="宋体" w:eastAsia="宋体" w:cs="宋体"/>
          <w:b w:val="0"/>
          <w:bCs/>
          <w:sz w:val="21"/>
          <w:szCs w:val="21"/>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p>
      <w:pPr>
        <w:rPr>
          <w:rFonts w:hint="eastAsia" w:ascii="宋体" w:hAnsi="宋体" w:eastAsia="宋体" w:cs="宋体"/>
        </w:rPr>
      </w:pPr>
      <w:r>
        <w:rPr>
          <w:rFonts w:hint="eastAsia" w:ascii="宋体" w:hAnsi="宋体" w:eastAsia="宋体" w:cs="宋体"/>
        </w:rPr>
        <w:t>市场营销学复习资料（本）</w:t>
      </w:r>
    </w:p>
    <w:p>
      <w:pPr>
        <w:rPr>
          <w:rFonts w:hint="eastAsia" w:ascii="宋体" w:hAnsi="宋体" w:eastAsia="宋体" w:cs="宋体"/>
        </w:rPr>
      </w:pPr>
      <w:r>
        <w:rPr>
          <w:rFonts w:hint="eastAsia" w:ascii="宋体" w:hAnsi="宋体" w:eastAsia="宋体" w:cs="宋体"/>
        </w:rPr>
        <w:t>一、单项选择题</w:t>
      </w:r>
    </w:p>
    <w:p>
      <w:pPr>
        <w:rPr>
          <w:rFonts w:hint="eastAsia" w:ascii="宋体" w:hAnsi="宋体" w:eastAsia="宋体" w:cs="宋体"/>
        </w:rPr>
      </w:pPr>
      <w:r>
        <w:rPr>
          <w:rFonts w:hint="eastAsia" w:ascii="宋体" w:hAnsi="宋体" w:eastAsia="宋体" w:cs="宋体"/>
        </w:rPr>
        <w:t xml:space="preserve">1.A   2.B   3.C   4.D   5. B  </w:t>
      </w:r>
      <w:bookmarkStart w:id="0" w:name="_GoBack"/>
      <w:bookmarkEnd w:id="0"/>
    </w:p>
    <w:p>
      <w:pPr>
        <w:rPr>
          <w:rFonts w:hint="eastAsia" w:ascii="宋体" w:hAnsi="宋体" w:eastAsia="宋体" w:cs="宋体"/>
        </w:rPr>
      </w:pPr>
      <w:r>
        <w:rPr>
          <w:rFonts w:hint="eastAsia" w:ascii="宋体" w:hAnsi="宋体" w:eastAsia="宋体" w:cs="宋体"/>
        </w:rPr>
        <w:t>二、多项选择题</w:t>
      </w:r>
    </w:p>
    <w:p>
      <w:pPr>
        <w:rPr>
          <w:rFonts w:hint="eastAsia" w:ascii="宋体" w:hAnsi="宋体" w:eastAsia="宋体" w:cs="宋体"/>
        </w:rPr>
      </w:pPr>
      <w:r>
        <w:rPr>
          <w:rFonts w:hint="eastAsia" w:ascii="宋体" w:hAnsi="宋体" w:eastAsia="宋体" w:cs="宋体"/>
        </w:rPr>
        <w:t xml:space="preserve">1． ABDE   2.ABCDE    3.ABCDE    4. ABCDE    5. </w:t>
      </w:r>
    </w:p>
    <w:p>
      <w:pPr>
        <w:rPr>
          <w:rFonts w:hint="eastAsia" w:ascii="宋体" w:hAnsi="宋体" w:eastAsia="宋体" w:cs="宋体"/>
        </w:rPr>
      </w:pPr>
      <w:r>
        <w:rPr>
          <w:rFonts w:hint="eastAsia" w:ascii="宋体" w:hAnsi="宋体" w:eastAsia="宋体" w:cs="宋体"/>
        </w:rPr>
        <w:t xml:space="preserve">6.ABCDE    7.ABCDE    8. ABCE     9.    10. </w:t>
      </w:r>
    </w:p>
    <w:p>
      <w:pPr>
        <w:rPr>
          <w:rFonts w:hint="eastAsia" w:ascii="宋体" w:hAnsi="宋体" w:eastAsia="宋体" w:cs="宋体"/>
        </w:rPr>
      </w:pPr>
      <w:r>
        <w:rPr>
          <w:rFonts w:hint="eastAsia" w:ascii="宋体" w:hAnsi="宋体" w:eastAsia="宋体" w:cs="宋体"/>
        </w:rPr>
        <w:t>三、名词解释</w:t>
      </w:r>
    </w:p>
    <w:p>
      <w:pPr>
        <w:rPr>
          <w:rFonts w:hint="eastAsia" w:ascii="宋体" w:hAnsi="宋体" w:eastAsia="宋体" w:cs="宋体"/>
        </w:rPr>
      </w:pPr>
      <w:r>
        <w:rPr>
          <w:rFonts w:hint="eastAsia" w:ascii="宋体" w:hAnsi="宋体" w:eastAsia="宋体" w:cs="宋体"/>
        </w:rPr>
        <w:t xml:space="preserve">1．国际市场营销：是指将自己的产品或服务，送往不同国家(或地区)的消费者的市场经营活动过程。 </w:t>
      </w:r>
    </w:p>
    <w:p>
      <w:pPr>
        <w:rPr>
          <w:rFonts w:hint="eastAsia" w:ascii="宋体" w:hAnsi="宋体" w:eastAsia="宋体" w:cs="宋体"/>
        </w:rPr>
      </w:pPr>
      <w:r>
        <w:rPr>
          <w:rFonts w:hint="eastAsia" w:ascii="宋体" w:hAnsi="宋体" w:eastAsia="宋体" w:cs="宋体"/>
        </w:rPr>
        <w:t xml:space="preserve">2．目标市场：是指企业所选定作为营销对象的具有某些特定需要的消费者群体。 </w:t>
      </w:r>
    </w:p>
    <w:p>
      <w:pPr>
        <w:rPr>
          <w:rFonts w:hint="eastAsia" w:ascii="宋体" w:hAnsi="宋体" w:eastAsia="宋体" w:cs="宋体"/>
        </w:rPr>
      </w:pPr>
      <w:r>
        <w:rPr>
          <w:rFonts w:hint="eastAsia" w:ascii="宋体" w:hAnsi="宋体" w:eastAsia="宋体" w:cs="宋体"/>
        </w:rPr>
        <w:t xml:space="preserve">3．促销：是指企业向消费者传达有关产品的信息，劝说他们购买的各项活动。 </w:t>
      </w:r>
    </w:p>
    <w:p>
      <w:pPr>
        <w:rPr>
          <w:rFonts w:hint="eastAsia" w:ascii="宋体" w:hAnsi="宋体" w:eastAsia="宋体" w:cs="宋体"/>
        </w:rPr>
      </w:pPr>
      <w:r>
        <w:rPr>
          <w:rFonts w:hint="eastAsia" w:ascii="宋体" w:hAnsi="宋体" w:eastAsia="宋体" w:cs="宋体"/>
        </w:rPr>
        <w:t xml:space="preserve">4、数量折扣： </w:t>
      </w:r>
    </w:p>
    <w:p>
      <w:pPr>
        <w:rPr>
          <w:rFonts w:hint="eastAsia" w:ascii="宋体" w:hAnsi="宋体" w:eastAsia="宋体" w:cs="宋体"/>
        </w:rPr>
      </w:pPr>
      <w:r>
        <w:rPr>
          <w:rFonts w:hint="eastAsia" w:ascii="宋体" w:hAnsi="宋体" w:eastAsia="宋体" w:cs="宋体"/>
        </w:rPr>
        <w:t xml:space="preserve"> 四、简答题</w:t>
      </w:r>
    </w:p>
    <w:p>
      <w:pPr>
        <w:rPr>
          <w:rFonts w:hint="eastAsia" w:ascii="宋体" w:hAnsi="宋体" w:eastAsia="宋体" w:cs="宋体"/>
        </w:rPr>
      </w:pPr>
      <w:r>
        <w:rPr>
          <w:rFonts w:hint="eastAsia" w:ascii="宋体" w:hAnsi="宋体" w:eastAsia="宋体" w:cs="宋体"/>
        </w:rPr>
        <w:t xml:space="preserve"> 1．物质分销的含义及重要作用？     </w:t>
      </w:r>
    </w:p>
    <w:p>
      <w:pPr>
        <w:rPr>
          <w:rFonts w:hint="eastAsia" w:ascii="宋体" w:hAnsi="宋体" w:eastAsia="宋体" w:cs="宋体"/>
        </w:rPr>
      </w:pPr>
      <w:r>
        <w:rPr>
          <w:rFonts w:hint="eastAsia" w:ascii="宋体" w:hAnsi="宋体" w:eastAsia="宋体" w:cs="宋体"/>
        </w:rPr>
        <w:t xml:space="preserve">答：物质分销是指产品实体从生产者手中运送到消费者手中的空间转移过程。   </w:t>
      </w:r>
    </w:p>
    <w:p>
      <w:pPr>
        <w:rPr>
          <w:rFonts w:hint="eastAsia" w:ascii="宋体" w:hAnsi="宋体" w:eastAsia="宋体" w:cs="宋体"/>
        </w:rPr>
      </w:pPr>
      <w:r>
        <w:rPr>
          <w:rFonts w:hint="eastAsia" w:ascii="宋体" w:hAnsi="宋体" w:eastAsia="宋体" w:cs="宋体"/>
        </w:rPr>
        <w:t xml:space="preserve">作用:(1)物质分销是实现整合营销的重要一环  </w:t>
      </w:r>
    </w:p>
    <w:p>
      <w:pPr>
        <w:rPr>
          <w:rFonts w:hint="eastAsia" w:ascii="宋体" w:hAnsi="宋体" w:eastAsia="宋体" w:cs="宋体"/>
        </w:rPr>
      </w:pPr>
      <w:r>
        <w:rPr>
          <w:rFonts w:hint="eastAsia" w:ascii="宋体" w:hAnsi="宋体" w:eastAsia="宋体" w:cs="宋体"/>
        </w:rPr>
        <w:t xml:space="preserve">(2)物质分销是最后完成销售的保证  </w:t>
      </w:r>
    </w:p>
    <w:p>
      <w:pPr>
        <w:rPr>
          <w:rFonts w:hint="eastAsia" w:ascii="宋体" w:hAnsi="宋体" w:eastAsia="宋体" w:cs="宋体"/>
        </w:rPr>
      </w:pPr>
      <w:r>
        <w:rPr>
          <w:rFonts w:hint="eastAsia" w:ascii="宋体" w:hAnsi="宋体" w:eastAsia="宋体" w:cs="宋体"/>
        </w:rPr>
        <w:t xml:space="preserve">(3)物质分销的效率与质量关系着顾客的满意度 </w:t>
      </w:r>
    </w:p>
    <w:p>
      <w:pPr>
        <w:rPr>
          <w:rFonts w:hint="eastAsia" w:ascii="宋体" w:hAnsi="宋体" w:eastAsia="宋体" w:cs="宋体"/>
        </w:rPr>
      </w:pPr>
      <w:r>
        <w:rPr>
          <w:rFonts w:hint="eastAsia" w:ascii="宋体" w:hAnsi="宋体" w:eastAsia="宋体" w:cs="宋体"/>
        </w:rPr>
        <w:t xml:space="preserve">(4)物质分销的运行状态影响着企业的经济效益 </w:t>
      </w:r>
    </w:p>
    <w:p>
      <w:pPr>
        <w:rPr>
          <w:rFonts w:hint="eastAsia" w:ascii="宋体" w:hAnsi="宋体" w:eastAsia="宋体" w:cs="宋体"/>
        </w:rPr>
      </w:pPr>
      <w:r>
        <w:rPr>
          <w:rFonts w:hint="eastAsia" w:ascii="宋体" w:hAnsi="宋体" w:eastAsia="宋体" w:cs="宋体"/>
        </w:rPr>
        <w:t xml:space="preserve">2．目标市场的选择应考虑哪几个条件?  </w:t>
      </w:r>
    </w:p>
    <w:p>
      <w:pPr>
        <w:rPr>
          <w:rFonts w:hint="eastAsia" w:ascii="宋体" w:hAnsi="宋体" w:eastAsia="宋体" w:cs="宋体"/>
        </w:rPr>
      </w:pPr>
      <w:r>
        <w:rPr>
          <w:rFonts w:hint="eastAsia" w:ascii="宋体" w:hAnsi="宋体" w:eastAsia="宋体" w:cs="宋体"/>
        </w:rPr>
        <w:t xml:space="preserve">答： </w:t>
      </w:r>
    </w:p>
    <w:p>
      <w:pPr>
        <w:rPr>
          <w:rFonts w:hint="eastAsia" w:ascii="宋体" w:hAnsi="宋体" w:eastAsia="宋体" w:cs="宋体"/>
        </w:rPr>
      </w:pPr>
      <w:r>
        <w:rPr>
          <w:rFonts w:hint="eastAsia" w:ascii="宋体" w:hAnsi="宋体" w:eastAsia="宋体" w:cs="宋体"/>
        </w:rPr>
        <w:t>3.国际市场竞争的一般战略包括哪些？</w:t>
      </w:r>
    </w:p>
    <w:p>
      <w:pPr>
        <w:rPr>
          <w:rFonts w:hint="eastAsia" w:ascii="宋体" w:hAnsi="宋体" w:eastAsia="宋体" w:cs="宋体"/>
        </w:rPr>
      </w:pPr>
      <w:r>
        <w:rPr>
          <w:rFonts w:hint="eastAsia" w:ascii="宋体" w:hAnsi="宋体" w:eastAsia="宋体" w:cs="宋体"/>
        </w:rPr>
        <w:t xml:space="preserve">答：(1)总成本领先战略(2)差异化战略(3)重点集中战略(4)处于不同产业不同市场地位企业的竞争战略     (5)打开封闭国际市场的大营销竞争战略  </w:t>
      </w:r>
    </w:p>
    <w:p>
      <w:pPr>
        <w:rPr>
          <w:rFonts w:hint="eastAsia" w:ascii="宋体" w:hAnsi="宋体" w:eastAsia="宋体" w:cs="宋体"/>
        </w:rPr>
      </w:pPr>
      <w:r>
        <w:rPr>
          <w:rFonts w:hint="eastAsia" w:ascii="宋体" w:hAnsi="宋体" w:eastAsia="宋体" w:cs="宋体"/>
        </w:rPr>
        <w:t xml:space="preserve">4.包装的含义是什么？产品包装有什么好处？  </w:t>
      </w:r>
    </w:p>
    <w:p>
      <w:pPr>
        <w:rPr>
          <w:rFonts w:hint="eastAsia" w:ascii="宋体" w:hAnsi="宋体" w:eastAsia="宋体" w:cs="宋体"/>
        </w:rPr>
      </w:pPr>
      <w:r>
        <w:rPr>
          <w:rFonts w:hint="eastAsia" w:ascii="宋体" w:hAnsi="宋体" w:eastAsia="宋体" w:cs="宋体"/>
        </w:rPr>
        <w:t xml:space="preserve">答：包装是将产品盛装于容器或包扎物内，以便于承载、保护、流通和销售商品。        </w:t>
      </w:r>
    </w:p>
    <w:p>
      <w:pPr>
        <w:rPr>
          <w:rFonts w:hint="eastAsia" w:ascii="宋体" w:hAnsi="宋体" w:eastAsia="宋体" w:cs="宋体"/>
        </w:rPr>
      </w:pPr>
      <w:r>
        <w:rPr>
          <w:rFonts w:hint="eastAsia" w:ascii="宋体" w:hAnsi="宋体" w:eastAsia="宋体" w:cs="宋体"/>
        </w:rPr>
        <w:t xml:space="preserve">包装的作用：一、保护商品，便于储运   二、促进销售，增加盈利  </w:t>
      </w:r>
    </w:p>
    <w:p>
      <w:pPr>
        <w:rPr>
          <w:rFonts w:hint="eastAsia" w:ascii="宋体" w:hAnsi="宋体" w:eastAsia="宋体" w:cs="宋体"/>
        </w:rPr>
      </w:pPr>
      <w:r>
        <w:rPr>
          <w:rFonts w:hint="eastAsia" w:ascii="宋体" w:hAnsi="宋体" w:eastAsia="宋体" w:cs="宋体"/>
        </w:rPr>
        <w:t xml:space="preserve">5.如何选择国际广告代理机构？  </w:t>
      </w:r>
    </w:p>
    <w:p>
      <w:pPr>
        <w:rPr>
          <w:rFonts w:hint="eastAsia" w:ascii="宋体" w:hAnsi="宋体" w:eastAsia="宋体" w:cs="宋体"/>
        </w:rPr>
      </w:pPr>
      <w:r>
        <w:rPr>
          <w:rFonts w:hint="eastAsia" w:ascii="宋体" w:hAnsi="宋体" w:eastAsia="宋体" w:cs="宋体"/>
        </w:rPr>
        <w:t>答:(1)考察广告公司的作业能力是否具备 (2)广告公司的经验与实绩如何</w:t>
      </w:r>
    </w:p>
    <w:p>
      <w:pPr>
        <w:rPr>
          <w:rFonts w:hint="eastAsia" w:ascii="宋体" w:hAnsi="宋体" w:eastAsia="宋体" w:cs="宋体"/>
        </w:rPr>
      </w:pPr>
      <w:r>
        <w:rPr>
          <w:rFonts w:hint="eastAsia" w:ascii="宋体" w:hAnsi="宋体" w:eastAsia="宋体" w:cs="宋体"/>
        </w:rPr>
        <w:t xml:space="preserve">(3)广告规模的大小 (4)广告代理商是否具备一定资金能力    </w:t>
      </w:r>
    </w:p>
    <w:p>
      <w:pPr>
        <w:rPr>
          <w:rFonts w:hint="eastAsia" w:ascii="宋体" w:hAnsi="宋体" w:eastAsia="宋体" w:cs="宋体"/>
        </w:rPr>
      </w:pPr>
      <w:r>
        <w:rPr>
          <w:rFonts w:hint="eastAsia" w:ascii="宋体" w:hAnsi="宋体" w:eastAsia="宋体" w:cs="宋体"/>
        </w:rPr>
        <w:t>五、论述题</w:t>
      </w:r>
    </w:p>
    <w:p>
      <w:pPr>
        <w:rPr>
          <w:rFonts w:hint="eastAsia" w:ascii="宋体" w:hAnsi="宋体" w:eastAsia="宋体" w:cs="宋体"/>
        </w:rPr>
      </w:pPr>
      <w:r>
        <w:rPr>
          <w:rFonts w:hint="eastAsia" w:ascii="宋体" w:hAnsi="宋体" w:eastAsia="宋体" w:cs="宋体"/>
        </w:rPr>
        <w:t xml:space="preserve">1.原则：(1)最惠国待遇原则?  (2)透明度原则  (3)市场准人原则  (4)承认原则  (5)国民待遇原则   (6)发展中国家的更多参与原则 </w:t>
      </w:r>
    </w:p>
    <w:p>
      <w:pPr>
        <w:rPr>
          <w:rFonts w:hint="eastAsia" w:ascii="宋体" w:hAnsi="宋体" w:eastAsia="宋体" w:cs="宋体"/>
        </w:rPr>
      </w:pPr>
      <w:r>
        <w:rPr>
          <w:rFonts w:hint="eastAsia" w:ascii="宋体" w:hAnsi="宋体" w:eastAsia="宋体" w:cs="宋体"/>
        </w:rPr>
        <w:t xml:space="preserve">好处:(1)为各国服务业的发展提供一个良好的国内和国际环境  </w:t>
      </w:r>
    </w:p>
    <w:p>
      <w:pPr>
        <w:rPr>
          <w:rFonts w:hint="eastAsia" w:ascii="宋体" w:hAnsi="宋体" w:eastAsia="宋体" w:cs="宋体"/>
        </w:rPr>
      </w:pPr>
      <w:r>
        <w:rPr>
          <w:rFonts w:hint="eastAsia" w:ascii="宋体" w:hAnsi="宋体" w:eastAsia="宋体" w:cs="宋体"/>
        </w:rPr>
        <w:t>(2)有利于各国服务市场逐步扩大对外开发，这既给各国服务企业带来了竞争与挑战，又带来了机会与发展  (3)将增加各国服务企业之间的合作机会</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5EACD"/>
    <w:multiLevelType w:val="singleLevel"/>
    <w:tmpl w:val="89A5EACD"/>
    <w:lvl w:ilvl="0" w:tentative="0">
      <w:start w:val="2"/>
      <w:numFmt w:val="decimal"/>
      <w:lvlText w:val="%1."/>
      <w:lvlJc w:val="left"/>
      <w:pPr>
        <w:tabs>
          <w:tab w:val="left" w:pos="312"/>
        </w:tabs>
      </w:pPr>
    </w:lvl>
  </w:abstractNum>
  <w:abstractNum w:abstractNumId="1">
    <w:nsid w:val="DA495F96"/>
    <w:multiLevelType w:val="singleLevel"/>
    <w:tmpl w:val="DA495F9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wMmU5MzAzNjViMjAwNDY0Zjg2NTVmOThjMDA1NWUifQ=="/>
  </w:docVars>
  <w:rsids>
    <w:rsidRoot w:val="00CA16CA"/>
    <w:rsid w:val="0007474A"/>
    <w:rsid w:val="000B32FF"/>
    <w:rsid w:val="00134A39"/>
    <w:rsid w:val="0019573B"/>
    <w:rsid w:val="001E655F"/>
    <w:rsid w:val="00235B81"/>
    <w:rsid w:val="002D0510"/>
    <w:rsid w:val="00343CDC"/>
    <w:rsid w:val="0037376A"/>
    <w:rsid w:val="004E7E88"/>
    <w:rsid w:val="005B7192"/>
    <w:rsid w:val="005E7A7F"/>
    <w:rsid w:val="00610073"/>
    <w:rsid w:val="00723915"/>
    <w:rsid w:val="007F4F36"/>
    <w:rsid w:val="00831D49"/>
    <w:rsid w:val="00847C70"/>
    <w:rsid w:val="008D3520"/>
    <w:rsid w:val="008E761D"/>
    <w:rsid w:val="009F3EE9"/>
    <w:rsid w:val="00A860FB"/>
    <w:rsid w:val="00AE7CDE"/>
    <w:rsid w:val="00BF4D32"/>
    <w:rsid w:val="00CA16CA"/>
    <w:rsid w:val="00CF5AB3"/>
    <w:rsid w:val="00D32469"/>
    <w:rsid w:val="00D33515"/>
    <w:rsid w:val="00D41CD6"/>
    <w:rsid w:val="00DC6B6F"/>
    <w:rsid w:val="00E44A5A"/>
    <w:rsid w:val="00F03B00"/>
    <w:rsid w:val="03B94246"/>
    <w:rsid w:val="05695D10"/>
    <w:rsid w:val="05776166"/>
    <w:rsid w:val="08777BCA"/>
    <w:rsid w:val="0CCA3020"/>
    <w:rsid w:val="14710F49"/>
    <w:rsid w:val="18422604"/>
    <w:rsid w:val="1A084D34"/>
    <w:rsid w:val="1AB82B10"/>
    <w:rsid w:val="1CF50AD0"/>
    <w:rsid w:val="1E85324A"/>
    <w:rsid w:val="21B52CFF"/>
    <w:rsid w:val="233375A6"/>
    <w:rsid w:val="27AA2A06"/>
    <w:rsid w:val="29D82DC8"/>
    <w:rsid w:val="2B8E7BE2"/>
    <w:rsid w:val="2EAB5D2A"/>
    <w:rsid w:val="316373F4"/>
    <w:rsid w:val="31CC4788"/>
    <w:rsid w:val="342A4220"/>
    <w:rsid w:val="35D07049"/>
    <w:rsid w:val="3699743B"/>
    <w:rsid w:val="3CEF7EA6"/>
    <w:rsid w:val="3EC7548D"/>
    <w:rsid w:val="40AB2262"/>
    <w:rsid w:val="425132C0"/>
    <w:rsid w:val="43E4263E"/>
    <w:rsid w:val="474B300D"/>
    <w:rsid w:val="4CAD5597"/>
    <w:rsid w:val="4E0F5A16"/>
    <w:rsid w:val="4E190CEF"/>
    <w:rsid w:val="4F18319B"/>
    <w:rsid w:val="533E1EAC"/>
    <w:rsid w:val="55086FD1"/>
    <w:rsid w:val="59A31F34"/>
    <w:rsid w:val="5E87100B"/>
    <w:rsid w:val="5E954808"/>
    <w:rsid w:val="5ED116A4"/>
    <w:rsid w:val="658C6239"/>
    <w:rsid w:val="65F83911"/>
    <w:rsid w:val="691B1DAE"/>
    <w:rsid w:val="6CB95E8C"/>
    <w:rsid w:val="7046087A"/>
    <w:rsid w:val="73E159A2"/>
    <w:rsid w:val="77FE4D75"/>
    <w:rsid w:val="7D8E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2231</Words>
  <Characters>2490</Characters>
  <Lines>16</Lines>
  <Paragraphs>4</Paragraphs>
  <TotalTime>2</TotalTime>
  <ScaleCrop>false</ScaleCrop>
  <LinksUpToDate>false</LinksUpToDate>
  <CharactersWithSpaces>2820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育华教育叶燮燮</cp:lastModifiedBy>
  <dcterms:modified xsi:type="dcterms:W3CDTF">2022-06-10T08:05:28Z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934C49A6A2144037B991FA1500ED3EF2</vt:lpwstr>
  </property>
</Properties>
</file>