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Autospacing="0" w:afterAutospacing="0" w:line="432" w:lineRule="atLeast"/>
        <w:rPr>
          <w:rFonts w:hint="default" w:eastAsiaTheme="minorEastAsia"/>
          <w:b/>
          <w:u w:val="single"/>
          <w:lang w:val="en-US" w:eastAsia="zh-CN"/>
        </w:rPr>
      </w:pPr>
      <w:r>
        <w:rPr>
          <w:rFonts w:hint="eastAsia"/>
          <w:u w:val="single"/>
        </w:rPr>
        <w:t>广告策划</w:t>
      </w:r>
      <w:r>
        <w:rPr>
          <w:b/>
          <w:u w:val="single"/>
        </w:rPr>
        <w:t xml:space="preserve"> </w:t>
      </w:r>
      <w:r>
        <w:rPr>
          <w:rFonts w:hint="eastAsia"/>
          <w:b/>
          <w:u w:val="single"/>
          <w:lang w:val="en-US" w:eastAsia="zh-CN"/>
        </w:rPr>
        <w:t>复习资料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rPr>
          <w:rFonts w:asciiTheme="minorEastAsia" w:hAnsiTheme="minorEastAsia" w:cstheme="minorEastAsia"/>
          <w:b/>
          <w:bCs/>
          <w:color w:val="333333"/>
        </w:rPr>
      </w:pPr>
      <w:r>
        <w:rPr>
          <w:rFonts w:hint="eastAsia" w:asciiTheme="minorEastAsia" w:hAnsiTheme="minorEastAsia" w:cstheme="minorEastAsia"/>
          <w:b/>
          <w:bCs/>
          <w:color w:val="333333"/>
          <w:shd w:val="clear" w:color="auto" w:fill="FFFFFF"/>
        </w:rPr>
        <w:t>一</w:t>
      </w:r>
      <w:r>
        <w:rPr>
          <w:rFonts w:hint="eastAsia" w:asciiTheme="minorEastAsia" w:hAnsiTheme="minorEastAsia" w:cstheme="minorEastAsia"/>
          <w:b/>
          <w:b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、单项选择题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1.(     )是企业追求良好企业形象的根本所在。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A.社会形象      B.员工形象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C.产品形象      D.业绩形象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2.在CIS中，(     )处于核心和灵魂的统摄地位。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A.MIS          B.BIS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C.VIS          D.VI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3.常用于公众注意力调研的调研方法是(       )。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A.问询法       B.专题讨论法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C.观察法       D.实验法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4.(     )适用于调研项目单一、问题相对简单明确的调研项目。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A.面谈法       B.电话问询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C.邮寄调研     D.留置问卷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5.CIS策划开始于(     )。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A.MIS         B.BIS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C.VIS         D.企业调研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6.(      )是理念开发最直接的依据。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A.时代特征    B.民族特征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C.行业特征    D.业者偏好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7.(     )是为解决某一问题而制定行动方案并在所有备选方案中择优的过程。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A.战略         B.决策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C.计划         D.组织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8.(     )又称专家意见法。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A.头脑风暴法     B.稽核取向法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C.德尔菲法       D.形态分析法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9.认为多数人懒惰、怕负责任的理论是(      )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A.双因素理论    B.X理论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C.Y理论        D.需要理论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10.(      )是企业形象的核心内容。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A.企业理念     B.企业制度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1050" w:firstLineChars="500"/>
        <w:rPr>
          <w:rFonts w:asciiTheme="minorEastAsia" w:hAnsiTheme="minorEastAsia" w:cstheme="minorEastAsia"/>
          <w:b/>
          <w:b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C.企业信誉     D.员工素质</w:t>
      </w:r>
    </w:p>
    <w:p>
      <w:pPr>
        <w:pStyle w:val="4"/>
        <w:widowControl/>
        <w:numPr>
          <w:ilvl w:val="0"/>
          <w:numId w:val="1"/>
        </w:numPr>
        <w:shd w:val="clear" w:color="auto" w:fill="FFFFFF"/>
        <w:spacing w:beforeAutospacing="0" w:afterAutospacing="0" w:line="460" w:lineRule="exact"/>
        <w:ind w:firstLine="420"/>
        <w:rPr>
          <w:rFonts w:asciiTheme="minorEastAsia" w:hAnsiTheme="minorEastAsia" w:cstheme="minorEastAsia"/>
          <w:b/>
          <w:b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多项选择题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left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1.理念开发一般以以下哪几方面因素为依据?(      )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A.时代特征     B.企业特征      C.民族特征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D.行业特征    E.业者偏好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2.CIS形势调研报告书通常由以下哪几个部分组成?(         )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A.标题        B.导言        C.正文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D.结尾        E.署名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3.CIS的外部功能主要有(         )。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A.传播功能     B.识别功能     C.推销功能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D.感召功能     E.广告功能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4.根据动态管理原理，可以引伸出(         )。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A.人本管理原理   B.系统管理原理     C.战略管理原理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D.随机制宜原则   E.弹性原则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5.以下哪些是随机抽样的具体方式?(         )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A.简单随机抽样   B.分层抽样      C.分群抽样</w:t>
      </w:r>
    </w:p>
    <w:p>
      <w:pPr>
        <w:pStyle w:val="4"/>
        <w:widowControl/>
        <w:shd w:val="clear" w:color="auto" w:fill="FFFFFF"/>
        <w:spacing w:beforeAutospacing="0" w:afterAutospacing="0" w:line="460" w:lineRule="exact"/>
        <w:ind w:firstLine="1050" w:firstLineChars="500"/>
        <w:rPr>
          <w:rFonts w:asciiTheme="minorEastAsia" w:hAnsiTheme="minorEastAsia" w:cstheme="minorEastAsia"/>
          <w:b/>
          <w:b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D.随意抽样       E.估计抽样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rPr>
          <w:rFonts w:asciiTheme="minorEastAsia" w:hAnsiTheme="minorEastAsia" w:cs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三、名词解释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1.BIS </w:t>
      </w:r>
    </w:p>
    <w:p>
      <w:pPr>
        <w:pStyle w:val="4"/>
        <w:widowControl/>
        <w:numPr>
          <w:ilvl w:val="0"/>
          <w:numId w:val="2"/>
        </w:numPr>
        <w:shd w:val="clear" w:color="auto" w:fill="FFFFFF"/>
        <w:spacing w:beforeAutospacing="0" w:afterAutospacing="0" w:line="432" w:lineRule="atLeast"/>
        <w:ind w:firstLine="420"/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理念的教化 </w:t>
      </w:r>
    </w:p>
    <w:p>
      <w:pPr>
        <w:pStyle w:val="4"/>
        <w:widowControl/>
        <w:numPr>
          <w:ilvl w:val="0"/>
          <w:numId w:val="2"/>
        </w:numPr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分群随机抽样 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rPr>
          <w:rFonts w:asciiTheme="minorEastAsia" w:hAnsiTheme="minorEastAsia" w:cs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四、简答题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1.简述职能制的特征。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2.简述广告与CIS的一致性是如何体现的。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3.简述CIS形势调研计划的内容。</w:t>
      </w:r>
    </w:p>
    <w:p>
      <w:pPr>
        <w:pStyle w:val="4"/>
        <w:widowControl/>
        <w:numPr>
          <w:ilvl w:val="0"/>
          <w:numId w:val="3"/>
        </w:numPr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b/>
          <w:b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论述题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ind w:left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1.试论如何对CIS的实施进行控制?</w:t>
      </w:r>
    </w:p>
    <w:p>
      <w:pPr>
        <w:pStyle w:val="4"/>
        <w:widowControl/>
        <w:shd w:val="clear" w:color="auto" w:fill="FFFFFF"/>
        <w:spacing w:beforeAutospacing="0" w:afterAutospacing="0" w:line="432" w:lineRule="atLeast"/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hd w:val="clear" w:color="auto" w:fill="FFFFFF"/>
        <w:spacing w:beforeAutospacing="0" w:afterAutospacing="0" w:line="432" w:lineRule="atLeast"/>
        <w:ind w:firstLine="420"/>
        <w:rPr>
          <w:rFonts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2.试论美国CIS模式的特点及CIS在美国兴起的原因。</w:t>
      </w:r>
    </w:p>
    <w:p>
      <w:pPr>
        <w:spacing w:line="340" w:lineRule="exact"/>
        <w:rPr>
          <w:rFonts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340" w:lineRule="exact"/>
        <w:rPr>
          <w:rFonts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340" w:lineRule="exact"/>
        <w:rPr>
          <w:rFonts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340" w:lineRule="exact"/>
        <w:rPr>
          <w:rFonts w:hint="eastAsia"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3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参考答案：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rPr>
          <w:rFonts w:asciiTheme="minorEastAsia" w:hAnsiTheme="minorEastAsia" w:cstheme="minorEastAsia"/>
          <w:b/>
          <w:bCs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一、单项选择题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1.( A )是企业追求良好企业形象的根本所在。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1050" w:firstLineChars="5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A.社会形象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1050" w:firstLineChars="5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B.员工形象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1050" w:firstLineChars="5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C.产品形象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1050" w:firstLineChars="5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D.业绩形象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2.在CIS中，( A )处于核心和灵魂的统摄地位。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A.MIS     B.BIS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C.VIS      D.VI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3.常用于公众注意力调研的调研方法是( C )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A.问询法    B.专题讨论法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C.观察法    D.实验法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4.( D )适用于调研项目单一、问题相对简单明确的调研项目。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A.面谈法       B.电话问询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C.邮寄调研     D.留置问卷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5.CIS策划开始于( D )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A.MIS         B.BIS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C.VIS         D.企业调研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6.( D )是理念开发最直接的依据。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A.时代特征    B.民族特征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C.行业特征    D.业者偏好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7.( B )是为解决某一问题而制定行动方案并在所有备选方案中择优的过程。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A.战略         B.决策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C.计划         D.组织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8.(  )又称专家意见法。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A.头脑风暴法     B.稽核取向法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C.德尔菲法       D.形态分析法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9.认为多数人懒惰、怕负责任的理论是( )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A.双因素理论    B.X理论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C.Y理论        D.需要理论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10.(  )是企业形象的核心内容。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A.企业理念     B.企业制度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840" w:firstLineChars="4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C.企业信誉     D.员工素质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  <w:shd w:val="clear" w:color="auto" w:fill="FFFFFF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二、多项选择题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1.理念开发一般以以下哪几方面因素为依据?( ABCDE )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A.时代特征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B.企业特征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C.民族特征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D.行业特征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E.业者偏好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2.CIS形势调研报告书通常由以下哪几个部分组成?( ABC )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A.标题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B.导言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C.正文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D.结尾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E.署名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3.CIS的外部功能主要有( ABCDE )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A.传播功能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B.识别功能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C.推销功能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D.感召功能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E.广告功能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4.根据动态管理原理，可以引伸出(  )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A.人本管理原理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B.系统管理原理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C.战略管理原理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D.随机制宜原则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E.弹性原则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5.以下哪些是随机抽样的具体方式?(  )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A.简单随机抽样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B.分层抽样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C.分群抽样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D.随意抽样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E.估计抽样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三、名词解释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1.BIS 答;指企业行为识别系统,包括以理念为导向规定企业价值的取向,提高企业员工的凝聚力等一系列构成的行为识别系统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2.理念的教化 答;是指企业用一定的口号,标语 并通过标准色标准字休将理念的内涵于以表达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3.分群随机抽样 答;按一定的标准,将总体样本分层,以总体的标准随机抽出样本的方法.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四、简答题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b/>
          <w:bCs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1</w:t>
      </w: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简述职能制的特征。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答;1命令 指挥集中在企业最高层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2为各级领导设置职能人员,参谋人员,发挥其专业管理作用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3职能部门对作业部门有监督权和指导权,一般没有指挥权,由各级领导主要负责人分级行使.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b/>
          <w:bCs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2</w:t>
      </w: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简述广告与CIS的一致性是如何体现的。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答;1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广告展现的企业形象要同CIS展现的形象相同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2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广告产品形象要与CIS设计广告形象相同,有利于树立企业形象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3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广告标识文字色彩要与CIS手册中相吻合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4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广告媒介选择有利于CIS的形象实现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5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广告总体策划要与CIS总体相交叉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b/>
          <w:bCs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3</w:t>
      </w: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简述CIS形势调研计划的内容。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left="420" w:leftChars="200" w:firstLine="0" w:firstLineChars="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答;制定调研计划是调研中关键的阶段,调研计划提供工作的具体方案,指导着调研工作的顺利进行,1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确定调研目标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2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确定资料来源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3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选择调研方法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4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制定抽样方案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 w:firstLineChars="20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5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行动方案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6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调查预算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7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监控实施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b/>
          <w:bCs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五、论述题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b/>
          <w:bCs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1.试论如何对CIS的实施进行控制?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答;1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实施控制分三个环节,即对实施情况进行检查,效果进行评价,不足予以改进,导入CIS之后管理无法跟上,没有专人监督运作,可能无法取得预期效果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2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效果评估 企业内部 外部环境 企业运营CIS资料评估目标检讨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  <w:shd w:val="clear" w:color="auto" w:fill="FFFFFF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3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调整改进 对CIS监督进行效果,CIS执行中发现的问题进行分析,改进,修正作业计划,从而使CIS导入取得更佳效果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b/>
          <w:bCs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b/>
          <w:bCs/>
          <w:color w:val="333333"/>
          <w:sz w:val="21"/>
          <w:szCs w:val="21"/>
          <w:shd w:val="clear" w:color="auto" w:fill="FFFFFF"/>
        </w:rPr>
        <w:t>2.试论美国CIS模式的特点及CIS在美国兴起的原因。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答;主要的三个特点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1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主要对公司形象加以包装和宣传,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  <w:rPr>
          <w:rFonts w:asciiTheme="minorEastAsia" w:hAnsiTheme="minorEastAsia" w:cstheme="minorEastAsia"/>
          <w:color w:val="333333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2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偏重企业理性管理制度建设</w:t>
      </w:r>
    </w:p>
    <w:p>
      <w:pPr>
        <w:pStyle w:val="4"/>
        <w:widowControl/>
        <w:shd w:val="clear" w:color="auto" w:fill="FFFFFF"/>
        <w:spacing w:beforeAutospacing="0" w:afterAutospacing="0" w:line="340" w:lineRule="exact"/>
        <w:ind w:firstLine="420"/>
      </w:pP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3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333333"/>
          <w:sz w:val="21"/>
          <w:szCs w:val="21"/>
          <w:shd w:val="clear" w:color="auto" w:fill="FFFFFF"/>
        </w:rPr>
        <w:t>便于操作的优势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066C2C"/>
    <w:multiLevelType w:val="singleLevel"/>
    <w:tmpl w:val="DC066C2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B6AF8F9"/>
    <w:multiLevelType w:val="singleLevel"/>
    <w:tmpl w:val="2B6AF8F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3A39066"/>
    <w:multiLevelType w:val="singleLevel"/>
    <w:tmpl w:val="33A3906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0CCA7563"/>
    <w:rsid w:val="002261D2"/>
    <w:rsid w:val="005D56D5"/>
    <w:rsid w:val="00F91163"/>
    <w:rsid w:val="037255DB"/>
    <w:rsid w:val="0CCA7563"/>
    <w:rsid w:val="0D531508"/>
    <w:rsid w:val="0DB02216"/>
    <w:rsid w:val="101B3129"/>
    <w:rsid w:val="180A106F"/>
    <w:rsid w:val="20656137"/>
    <w:rsid w:val="253432D4"/>
    <w:rsid w:val="259C4EBA"/>
    <w:rsid w:val="2D1E2315"/>
    <w:rsid w:val="2E282E21"/>
    <w:rsid w:val="307F252C"/>
    <w:rsid w:val="32C6460F"/>
    <w:rsid w:val="37F43B1C"/>
    <w:rsid w:val="3A9A5533"/>
    <w:rsid w:val="3C8A0A58"/>
    <w:rsid w:val="3E316E62"/>
    <w:rsid w:val="3EC60EC3"/>
    <w:rsid w:val="40F27763"/>
    <w:rsid w:val="420460B1"/>
    <w:rsid w:val="45BB3FCA"/>
    <w:rsid w:val="463C6542"/>
    <w:rsid w:val="4A9F3890"/>
    <w:rsid w:val="4B8C0704"/>
    <w:rsid w:val="50264099"/>
    <w:rsid w:val="50A01462"/>
    <w:rsid w:val="5C6B0A63"/>
    <w:rsid w:val="5D765DAC"/>
    <w:rsid w:val="5EBE4950"/>
    <w:rsid w:val="61FC065B"/>
    <w:rsid w:val="694314FF"/>
    <w:rsid w:val="69D23AE1"/>
    <w:rsid w:val="69EC0082"/>
    <w:rsid w:val="6C803B50"/>
    <w:rsid w:val="6D02085D"/>
    <w:rsid w:val="72D237E6"/>
    <w:rsid w:val="736E382D"/>
    <w:rsid w:val="75E844E9"/>
    <w:rsid w:val="78B7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438</Words>
  <Characters>2499</Characters>
  <Lines>20</Lines>
  <Paragraphs>5</Paragraphs>
  <TotalTime>33</TotalTime>
  <ScaleCrop>false</ScaleCrop>
  <LinksUpToDate>false</LinksUpToDate>
  <CharactersWithSpaces>2932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2020-01-08T05:27:00Z</dcterms:created>
  <dc:creator>玉环育华教育</dc:creator>
  <cp:lastModifiedBy>罗超群</cp:lastModifiedBy>
  <dcterms:modified xsi:type="dcterms:W3CDTF">2022-05-14T07:44:59Z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560B6C08840F4C449F3C5CA2A965D489</vt:lpwstr>
  </property>
</Properties>
</file>