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150" w:firstLineChars="1500"/>
        <w:rPr>
          <w:rFonts w:hint="eastAsia"/>
          <w:lang w:eastAsia="zh-CN"/>
        </w:rPr>
      </w:pPr>
      <w:r>
        <w:rPr>
          <w:rFonts w:hint="eastAsia"/>
          <w:lang w:eastAsia="zh-CN"/>
        </w:rPr>
        <w:t>建筑施工复习资料</w:t>
      </w:r>
    </w:p>
    <w:p>
      <w:pPr>
        <w:ind w:firstLine="3150" w:firstLineChars="1500"/>
        <w:rPr>
          <w:rFonts w:hint="eastAsia"/>
          <w:lang w:eastAsia="zh-CN"/>
        </w:rPr>
      </w:pPr>
    </w:p>
    <w:p>
      <w:pPr>
        <w:rPr>
          <w:rFonts w:hint="default" w:ascii="宋体" w:hAnsi="宋体" w:cs="宋体"/>
          <w:b/>
          <w:bCs/>
          <w:szCs w:val="21"/>
          <w:lang w:val="en-US" w:eastAsia="zh-CN"/>
        </w:rPr>
      </w:pPr>
      <w:r>
        <w:rPr>
          <w:rFonts w:hint="default" w:ascii="宋体" w:hAnsi="宋体" w:cs="宋体"/>
          <w:b/>
          <w:bCs/>
          <w:szCs w:val="21"/>
          <w:lang w:val="en-US" w:eastAsia="zh-CN"/>
        </w:rPr>
        <w:t>一、单项选择题</w:t>
      </w:r>
    </w:p>
    <w:p>
      <w:pPr>
        <w:rPr>
          <w:rFonts w:hint="default" w:ascii="宋体" w:hAnsi="宋体" w:cs="宋体"/>
          <w:szCs w:val="21"/>
          <w:lang w:val="en-US" w:eastAsia="zh-CN"/>
        </w:rPr>
      </w:pPr>
      <w:r>
        <w:rPr>
          <w:rFonts w:hint="default" w:ascii="宋体" w:hAnsi="宋体" w:cs="宋体"/>
          <w:szCs w:val="21"/>
          <w:lang w:val="en-US" w:eastAsia="zh-CN"/>
        </w:rPr>
        <w:t>1、建筑工程施工的五个环节中，首要环节是(</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A、工程招投标</w:t>
      </w:r>
    </w:p>
    <w:p>
      <w:pPr>
        <w:rPr>
          <w:rFonts w:hint="default" w:ascii="宋体" w:hAnsi="宋体" w:cs="宋体"/>
          <w:szCs w:val="21"/>
          <w:lang w:val="en-US" w:eastAsia="zh-CN"/>
        </w:rPr>
      </w:pPr>
      <w:r>
        <w:rPr>
          <w:rFonts w:hint="default" w:ascii="宋体" w:hAnsi="宋体" w:cs="宋体"/>
          <w:szCs w:val="21"/>
          <w:lang w:val="en-US" w:eastAsia="zh-CN"/>
        </w:rPr>
        <w:t>B、施工准备</w:t>
      </w:r>
    </w:p>
    <w:p>
      <w:pPr>
        <w:rPr>
          <w:rFonts w:hint="default" w:ascii="宋体" w:hAnsi="宋体" w:cs="宋体"/>
          <w:szCs w:val="21"/>
          <w:lang w:val="en-US" w:eastAsia="zh-CN"/>
        </w:rPr>
      </w:pPr>
      <w:r>
        <w:rPr>
          <w:rFonts w:hint="default" w:ascii="宋体" w:hAnsi="宋体" w:cs="宋体"/>
          <w:szCs w:val="21"/>
          <w:lang w:val="en-US" w:eastAsia="zh-CN"/>
        </w:rPr>
        <w:t>C、组织施工</w:t>
      </w:r>
    </w:p>
    <w:p>
      <w:pPr>
        <w:rPr>
          <w:rFonts w:hint="default" w:ascii="宋体" w:hAnsi="宋体" w:cs="宋体"/>
          <w:szCs w:val="21"/>
          <w:lang w:val="en-US" w:eastAsia="zh-CN"/>
        </w:rPr>
      </w:pPr>
      <w:r>
        <w:rPr>
          <w:rFonts w:hint="default" w:ascii="宋体" w:hAnsi="宋体" w:cs="宋体"/>
          <w:szCs w:val="21"/>
          <w:lang w:val="en-US" w:eastAsia="zh-CN"/>
        </w:rPr>
        <w:t>D、交工验收</w:t>
      </w:r>
    </w:p>
    <w:p>
      <w:pPr>
        <w:rPr>
          <w:rFonts w:hint="default" w:ascii="宋体" w:hAnsi="宋体" w:cs="宋体"/>
          <w:szCs w:val="21"/>
          <w:lang w:val="en-US" w:eastAsia="zh-CN"/>
        </w:rPr>
      </w:pPr>
      <w:r>
        <w:rPr>
          <w:rFonts w:hint="default" w:ascii="宋体" w:hAnsi="宋体" w:cs="宋体"/>
          <w:szCs w:val="21"/>
          <w:lang w:val="en-US" w:eastAsia="zh-CN"/>
        </w:rPr>
        <w:t>2、建筑施工的特点中，下列哪一项属于建筑施工生产经营管理的特点?(</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A、施工组织的流动性</w:t>
      </w:r>
    </w:p>
    <w:p>
      <w:pPr>
        <w:rPr>
          <w:rFonts w:hint="default" w:ascii="宋体" w:hAnsi="宋体" w:cs="宋体"/>
          <w:szCs w:val="21"/>
          <w:lang w:val="en-US" w:eastAsia="zh-CN"/>
        </w:rPr>
      </w:pPr>
      <w:r>
        <w:rPr>
          <w:rFonts w:hint="default" w:ascii="宋体" w:hAnsi="宋体" w:cs="宋体"/>
          <w:szCs w:val="21"/>
          <w:lang w:val="en-US" w:eastAsia="zh-CN"/>
        </w:rPr>
        <w:t>B、建筑产品的固定性</w:t>
      </w:r>
    </w:p>
    <w:p>
      <w:pPr>
        <w:rPr>
          <w:rFonts w:hint="default" w:ascii="宋体" w:hAnsi="宋体" w:cs="宋体"/>
          <w:szCs w:val="21"/>
          <w:lang w:val="en-US" w:eastAsia="zh-CN"/>
        </w:rPr>
      </w:pPr>
      <w:r>
        <w:rPr>
          <w:rFonts w:hint="default" w:ascii="宋体" w:hAnsi="宋体" w:cs="宋体"/>
          <w:szCs w:val="21"/>
          <w:lang w:val="en-US" w:eastAsia="zh-CN"/>
        </w:rPr>
        <w:t>C、施工过程的复杂性</w:t>
      </w:r>
    </w:p>
    <w:p>
      <w:pPr>
        <w:rPr>
          <w:rFonts w:hint="default" w:ascii="宋体" w:hAnsi="宋体" w:cs="宋体"/>
          <w:szCs w:val="21"/>
          <w:lang w:val="en-US" w:eastAsia="zh-CN"/>
        </w:rPr>
      </w:pPr>
      <w:r>
        <w:rPr>
          <w:rFonts w:hint="default" w:ascii="宋体" w:hAnsi="宋体" w:cs="宋体"/>
          <w:szCs w:val="21"/>
          <w:lang w:val="en-US" w:eastAsia="zh-CN"/>
        </w:rPr>
        <w:t>D、建筑产品的风险性大</w:t>
      </w:r>
    </w:p>
    <w:p>
      <w:pPr>
        <w:rPr>
          <w:rFonts w:hint="default" w:ascii="宋体" w:hAnsi="宋体" w:cs="宋体"/>
          <w:szCs w:val="21"/>
          <w:lang w:val="en-US" w:eastAsia="zh-CN"/>
        </w:rPr>
      </w:pPr>
      <w:r>
        <w:rPr>
          <w:rFonts w:hint="default" w:ascii="宋体" w:hAnsi="宋体" w:cs="宋体"/>
          <w:szCs w:val="21"/>
          <w:lang w:val="en-US" w:eastAsia="zh-CN"/>
        </w:rPr>
        <w:t xml:space="preserve">3、在轻型井点平面布置中,对于面积较大的基坑可采用(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A、单排井点 B、双排井点 C、环形井点:D、U形井点</w:t>
      </w:r>
    </w:p>
    <w:p>
      <w:pPr>
        <w:rPr>
          <w:rFonts w:hint="default" w:ascii="宋体" w:hAnsi="宋体" w:cs="宋体"/>
          <w:szCs w:val="21"/>
          <w:lang w:val="en-US" w:eastAsia="zh-CN"/>
        </w:rPr>
      </w:pPr>
      <w:r>
        <w:rPr>
          <w:rFonts w:hint="default" w:ascii="宋体" w:hAnsi="宋体" w:cs="宋体"/>
          <w:szCs w:val="21"/>
          <w:lang w:val="en-US" w:eastAsia="zh-CN"/>
        </w:rPr>
        <w:t>4、设自然状态下的体积为V1，挖出后散状体积为V3，回填土压实后的体积为V2，则其体积大小顺序是(</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A、V3=V2=V1</w:t>
      </w:r>
    </w:p>
    <w:p>
      <w:pPr>
        <w:rPr>
          <w:rFonts w:hint="default" w:ascii="宋体" w:hAnsi="宋体" w:cs="宋体"/>
          <w:szCs w:val="21"/>
          <w:lang w:val="en-US" w:eastAsia="zh-CN"/>
        </w:rPr>
      </w:pPr>
      <w:r>
        <w:rPr>
          <w:rFonts w:hint="default" w:ascii="宋体" w:hAnsi="宋体" w:cs="宋体"/>
          <w:szCs w:val="21"/>
          <w:lang w:val="en-US" w:eastAsia="zh-CN"/>
        </w:rPr>
        <w:t>B、V1&gt;V2&gt;V3</w:t>
      </w:r>
    </w:p>
    <w:p>
      <w:pPr>
        <w:rPr>
          <w:rFonts w:hint="default" w:ascii="宋体" w:hAnsi="宋体" w:cs="宋体"/>
          <w:szCs w:val="21"/>
          <w:lang w:val="en-US" w:eastAsia="zh-CN"/>
        </w:rPr>
      </w:pPr>
      <w:r>
        <w:rPr>
          <w:rFonts w:hint="default" w:ascii="宋体" w:hAnsi="宋体" w:cs="宋体"/>
          <w:szCs w:val="21"/>
          <w:lang w:val="en-US" w:eastAsia="zh-CN"/>
        </w:rPr>
        <w:t>C、V3&gt;V1&gt;V2</w:t>
      </w:r>
    </w:p>
    <w:p>
      <w:pPr>
        <w:rPr>
          <w:rFonts w:hint="default" w:ascii="宋体" w:hAnsi="宋体" w:cs="宋体"/>
          <w:szCs w:val="21"/>
          <w:lang w:val="en-US" w:eastAsia="zh-CN"/>
        </w:rPr>
      </w:pPr>
      <w:r>
        <w:rPr>
          <w:rFonts w:hint="default" w:ascii="宋体" w:hAnsi="宋体" w:cs="宋体"/>
          <w:szCs w:val="21"/>
          <w:lang w:val="en-US" w:eastAsia="zh-CN"/>
        </w:rPr>
        <w:t>D、V3&gt;V2&gt;V1</w:t>
      </w:r>
    </w:p>
    <w:p>
      <w:pPr>
        <w:rPr>
          <w:rFonts w:hint="default" w:ascii="宋体" w:hAnsi="宋体" w:cs="宋体"/>
          <w:szCs w:val="21"/>
          <w:lang w:val="en-US" w:eastAsia="zh-CN"/>
        </w:rPr>
      </w:pPr>
      <w:r>
        <w:rPr>
          <w:rFonts w:hint="default" w:ascii="宋体" w:hAnsi="宋体" w:cs="宋体"/>
          <w:szCs w:val="21"/>
          <w:lang w:val="en-US" w:eastAsia="zh-CN"/>
        </w:rPr>
        <w:t>5、已知最初可松性系数Ks=1.2，最终可松性系数K。=1.03，从长2米，宽2米，深2米的土坑中，挖出松土体积为(</w:t>
      </w:r>
      <w:r>
        <w:rPr>
          <w:rFonts w:hint="eastAsia" w:ascii="宋体" w:hAnsi="宋体" w:cs="宋体"/>
          <w:szCs w:val="21"/>
          <w:lang w:val="en-US" w:eastAsia="zh-CN"/>
        </w:rPr>
        <w:t xml:space="preserve">    </w:t>
      </w:r>
      <w:r>
        <w:rPr>
          <w:rFonts w:hint="default" w:ascii="宋体" w:hAnsi="宋体" w:cs="宋体"/>
          <w:szCs w:val="21"/>
          <w:lang w:val="en-US" w:eastAsia="zh-CN"/>
        </w:rPr>
        <w:t>)m。</w:t>
      </w:r>
    </w:p>
    <w:p>
      <w:pPr>
        <w:rPr>
          <w:rFonts w:hint="default" w:ascii="宋体" w:hAnsi="宋体" w:cs="宋体"/>
          <w:szCs w:val="21"/>
          <w:lang w:val="en-US" w:eastAsia="zh-CN"/>
        </w:rPr>
      </w:pPr>
      <w:r>
        <w:rPr>
          <w:rFonts w:hint="default" w:ascii="宋体" w:hAnsi="宋体" w:cs="宋体"/>
          <w:szCs w:val="21"/>
          <w:lang w:val="en-US" w:eastAsia="zh-CN"/>
        </w:rPr>
        <w:t>A、9.6</w:t>
      </w:r>
    </w:p>
    <w:p>
      <w:pPr>
        <w:rPr>
          <w:rFonts w:hint="default" w:ascii="宋体" w:hAnsi="宋体" w:cs="宋体"/>
          <w:szCs w:val="21"/>
          <w:lang w:val="en-US" w:eastAsia="zh-CN"/>
        </w:rPr>
      </w:pPr>
      <w:r>
        <w:rPr>
          <w:rFonts w:hint="default" w:ascii="宋体" w:hAnsi="宋体" w:cs="宋体"/>
          <w:szCs w:val="21"/>
          <w:lang w:val="en-US" w:eastAsia="zh-CN"/>
        </w:rPr>
        <w:t>B、7.77</w:t>
      </w:r>
    </w:p>
    <w:p>
      <w:pPr>
        <w:rPr>
          <w:rFonts w:hint="default" w:ascii="宋体" w:hAnsi="宋体" w:cs="宋体"/>
          <w:szCs w:val="21"/>
          <w:lang w:val="en-US" w:eastAsia="zh-CN"/>
        </w:rPr>
      </w:pPr>
      <w:r>
        <w:rPr>
          <w:rFonts w:hint="default" w:ascii="宋体" w:hAnsi="宋体" w:cs="宋体"/>
          <w:szCs w:val="21"/>
          <w:lang w:val="en-US" w:eastAsia="zh-CN"/>
        </w:rPr>
        <w:t>C、9.32</w:t>
      </w:r>
    </w:p>
    <w:p>
      <w:pPr>
        <w:rPr>
          <w:rFonts w:hint="default" w:ascii="宋体" w:hAnsi="宋体" w:cs="宋体"/>
          <w:szCs w:val="21"/>
          <w:lang w:val="en-US" w:eastAsia="zh-CN"/>
        </w:rPr>
      </w:pPr>
      <w:r>
        <w:rPr>
          <w:rFonts w:hint="default" w:ascii="宋体" w:hAnsi="宋体" w:cs="宋体"/>
          <w:szCs w:val="21"/>
          <w:lang w:val="en-US" w:eastAsia="zh-CN"/>
        </w:rPr>
        <w:t>D、8</w:t>
      </w:r>
    </w:p>
    <w:p>
      <w:pPr>
        <w:rPr>
          <w:rFonts w:hint="default" w:ascii="宋体" w:hAnsi="宋体" w:cs="宋体"/>
          <w:szCs w:val="21"/>
          <w:lang w:val="en-US" w:eastAsia="zh-CN"/>
        </w:rPr>
      </w:pPr>
      <w:r>
        <w:rPr>
          <w:rFonts w:hint="default" w:ascii="宋体" w:hAnsi="宋体" w:cs="宋体"/>
          <w:szCs w:val="21"/>
          <w:lang w:val="en-US" w:eastAsia="zh-CN"/>
        </w:rPr>
        <w:t>6、场地平整前，必须确定(</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A、挖填方工程量</w:t>
      </w:r>
    </w:p>
    <w:p>
      <w:pPr>
        <w:rPr>
          <w:rFonts w:hint="default" w:ascii="宋体" w:hAnsi="宋体" w:cs="宋体"/>
          <w:szCs w:val="21"/>
          <w:lang w:val="en-US" w:eastAsia="zh-CN"/>
        </w:rPr>
      </w:pPr>
      <w:r>
        <w:rPr>
          <w:rFonts w:hint="default" w:ascii="宋体" w:hAnsi="宋体" w:cs="宋体"/>
          <w:szCs w:val="21"/>
          <w:lang w:val="en-US" w:eastAsia="zh-CN"/>
        </w:rPr>
        <w:t>B、选择土方机械</w:t>
      </w:r>
    </w:p>
    <w:p>
      <w:pPr>
        <w:rPr>
          <w:rFonts w:hint="default" w:ascii="宋体" w:hAnsi="宋体" w:cs="宋体"/>
          <w:szCs w:val="21"/>
          <w:lang w:val="en-US" w:eastAsia="zh-CN"/>
        </w:rPr>
      </w:pPr>
      <w:r>
        <w:rPr>
          <w:rFonts w:hint="default" w:ascii="宋体" w:hAnsi="宋体" w:cs="宋体"/>
          <w:szCs w:val="21"/>
          <w:lang w:val="en-US" w:eastAsia="zh-CN"/>
        </w:rPr>
        <w:t>C、场地的设计标高</w:t>
      </w:r>
    </w:p>
    <w:p>
      <w:pPr>
        <w:rPr>
          <w:rFonts w:hint="default" w:ascii="宋体" w:hAnsi="宋体" w:cs="宋体"/>
          <w:szCs w:val="21"/>
          <w:lang w:val="en-US" w:eastAsia="zh-CN"/>
        </w:rPr>
      </w:pPr>
      <w:r>
        <w:rPr>
          <w:rFonts w:hint="default" w:ascii="宋体" w:hAnsi="宋体" w:cs="宋体"/>
          <w:szCs w:val="21"/>
          <w:lang w:val="en-US" w:eastAsia="zh-CN"/>
        </w:rPr>
        <w:t>D、拟定施工方案</w:t>
      </w:r>
    </w:p>
    <w:p>
      <w:pPr>
        <w:rPr>
          <w:rFonts w:hint="default" w:ascii="宋体" w:hAnsi="宋体" w:cs="宋体"/>
          <w:szCs w:val="21"/>
          <w:lang w:val="en-US" w:eastAsia="zh-CN"/>
        </w:rPr>
      </w:pPr>
      <w:r>
        <w:rPr>
          <w:rFonts w:hint="default" w:ascii="宋体" w:hAnsi="宋体" w:cs="宋体"/>
          <w:szCs w:val="21"/>
          <w:lang w:val="en-US" w:eastAsia="zh-CN"/>
        </w:rPr>
        <w:t>7、填土方时，应该分层进行并尽量采用同类土填筑，当采用不同土回填时，应当(</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A、将强度大的土层置于强度小的土层之上</w:t>
      </w:r>
    </w:p>
    <w:p>
      <w:pPr>
        <w:rPr>
          <w:rFonts w:hint="default" w:ascii="宋体" w:hAnsi="宋体" w:cs="宋体"/>
          <w:szCs w:val="21"/>
          <w:lang w:val="en-US" w:eastAsia="zh-CN"/>
        </w:rPr>
      </w:pPr>
      <w:r>
        <w:rPr>
          <w:rFonts w:hint="default" w:ascii="宋体" w:hAnsi="宋体" w:cs="宋体"/>
          <w:szCs w:val="21"/>
          <w:lang w:val="en-US" w:eastAsia="zh-CN"/>
        </w:rPr>
        <w:t>B、将强度大的土层置于强度小的土层之下</w:t>
      </w:r>
    </w:p>
    <w:p>
      <w:pPr>
        <w:rPr>
          <w:rFonts w:hint="default" w:ascii="宋体" w:hAnsi="宋体" w:cs="宋体"/>
          <w:szCs w:val="21"/>
          <w:lang w:val="en-US" w:eastAsia="zh-CN"/>
        </w:rPr>
      </w:pPr>
      <w:r>
        <w:rPr>
          <w:rFonts w:hint="default" w:ascii="宋体" w:hAnsi="宋体" w:cs="宋体"/>
          <w:szCs w:val="21"/>
          <w:lang w:val="en-US" w:eastAsia="zh-CN"/>
        </w:rPr>
        <w:t>C、将透水性大的土层置于透水性小的土层之上</w:t>
      </w:r>
    </w:p>
    <w:p>
      <w:pPr>
        <w:rPr>
          <w:rFonts w:hint="default" w:ascii="宋体" w:hAnsi="宋体" w:cs="宋体"/>
          <w:szCs w:val="21"/>
          <w:lang w:val="en-US" w:eastAsia="zh-CN"/>
        </w:rPr>
      </w:pPr>
      <w:r>
        <w:rPr>
          <w:rFonts w:hint="default" w:ascii="宋体" w:hAnsi="宋体" w:cs="宋体"/>
          <w:szCs w:val="21"/>
          <w:lang w:val="en-US" w:eastAsia="zh-CN"/>
        </w:rPr>
        <w:t>D、将透水性大的土层置于透水性小的土层之下</w:t>
      </w:r>
    </w:p>
    <w:p>
      <w:pPr>
        <w:rPr>
          <w:rFonts w:hint="default" w:ascii="宋体" w:hAnsi="宋体" w:cs="宋体"/>
          <w:szCs w:val="21"/>
          <w:lang w:val="en-US" w:eastAsia="zh-CN"/>
        </w:rPr>
      </w:pPr>
      <w:r>
        <w:rPr>
          <w:rFonts w:hint="default" w:ascii="宋体" w:hAnsi="宋体" w:cs="宋体"/>
          <w:szCs w:val="21"/>
          <w:lang w:val="en-US" w:eastAsia="zh-CN"/>
        </w:rPr>
        <w:t>8、填土采用粘土时，其最佳含水量应控制在(</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A、10~15</w:t>
      </w:r>
      <w:r>
        <w:rPr>
          <w:rFonts w:hint="eastAsia" w:ascii="宋体" w:hAnsi="宋体" w:cs="宋体"/>
          <w:szCs w:val="21"/>
          <w:lang w:val="en-US" w:eastAsia="zh-CN"/>
        </w:rPr>
        <w:t xml:space="preserve">    </w:t>
      </w:r>
      <w:r>
        <w:rPr>
          <w:rFonts w:hint="default" w:ascii="宋体" w:hAnsi="宋体" w:cs="宋体"/>
          <w:szCs w:val="21"/>
          <w:lang w:val="en-US" w:eastAsia="zh-CN"/>
        </w:rPr>
        <w:t xml:space="preserve"> B、19~23</w:t>
      </w:r>
      <w:r>
        <w:rPr>
          <w:rFonts w:hint="eastAsia" w:ascii="宋体" w:hAnsi="宋体" w:cs="宋体"/>
          <w:szCs w:val="21"/>
          <w:lang w:val="en-US" w:eastAsia="zh-CN"/>
        </w:rPr>
        <w:t xml:space="preserve">    </w:t>
      </w:r>
      <w:r>
        <w:rPr>
          <w:rFonts w:hint="default" w:ascii="宋体" w:hAnsi="宋体" w:cs="宋体"/>
          <w:szCs w:val="21"/>
          <w:lang w:val="en-US" w:eastAsia="zh-CN"/>
        </w:rPr>
        <w:t xml:space="preserve"> c、20~25 </w:t>
      </w:r>
      <w:r>
        <w:rPr>
          <w:rFonts w:hint="eastAsia" w:ascii="宋体" w:hAnsi="宋体" w:cs="宋体"/>
          <w:szCs w:val="21"/>
          <w:lang w:val="en-US" w:eastAsia="zh-CN"/>
        </w:rPr>
        <w:t xml:space="preserve">    </w:t>
      </w:r>
      <w:r>
        <w:rPr>
          <w:rFonts w:hint="default" w:ascii="宋体" w:hAnsi="宋体" w:cs="宋体"/>
          <w:szCs w:val="21"/>
          <w:lang w:val="en-US" w:eastAsia="zh-CN"/>
        </w:rPr>
        <w:t>D、25~30</w:t>
      </w:r>
    </w:p>
    <w:p>
      <w:pPr>
        <w:rPr>
          <w:rFonts w:hint="default" w:ascii="宋体" w:hAnsi="宋体" w:cs="宋体"/>
          <w:szCs w:val="21"/>
          <w:lang w:val="en-US" w:eastAsia="zh-CN"/>
        </w:rPr>
      </w:pPr>
      <w:r>
        <w:rPr>
          <w:rFonts w:hint="default" w:ascii="宋体" w:hAnsi="宋体" w:cs="宋体"/>
          <w:szCs w:val="21"/>
          <w:lang w:val="en-US" w:eastAsia="zh-CN"/>
        </w:rPr>
        <w:t xml:space="preserve">9、以下土料不能用作填方的是(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A、碎石土</w:t>
      </w:r>
    </w:p>
    <w:p>
      <w:pPr>
        <w:rPr>
          <w:rFonts w:hint="default" w:ascii="宋体" w:hAnsi="宋体" w:cs="宋体"/>
          <w:szCs w:val="21"/>
          <w:lang w:val="en-US" w:eastAsia="zh-CN"/>
        </w:rPr>
      </w:pPr>
      <w:r>
        <w:rPr>
          <w:rFonts w:hint="default" w:ascii="宋体" w:hAnsi="宋体" w:cs="宋体"/>
          <w:szCs w:val="21"/>
          <w:lang w:val="en-US" w:eastAsia="zh-CN"/>
        </w:rPr>
        <w:t>B、耕土</w:t>
      </w:r>
    </w:p>
    <w:p>
      <w:pPr>
        <w:rPr>
          <w:rFonts w:hint="default" w:ascii="宋体" w:hAnsi="宋体" w:cs="宋体"/>
          <w:szCs w:val="21"/>
          <w:lang w:val="en-US" w:eastAsia="zh-CN"/>
        </w:rPr>
      </w:pPr>
      <w:r>
        <w:rPr>
          <w:rFonts w:hint="default" w:ascii="宋体" w:hAnsi="宋体" w:cs="宋体"/>
          <w:szCs w:val="21"/>
          <w:lang w:val="en-US" w:eastAsia="zh-CN"/>
        </w:rPr>
        <w:t>C、有机质含量小于 8%的土</w:t>
      </w:r>
    </w:p>
    <w:p>
      <w:pPr>
        <w:rPr>
          <w:rFonts w:hint="default" w:ascii="宋体" w:hAnsi="宋体" w:cs="宋体"/>
          <w:szCs w:val="21"/>
          <w:lang w:val="en-US" w:eastAsia="zh-CN"/>
        </w:rPr>
      </w:pPr>
      <w:r>
        <w:rPr>
          <w:rFonts w:hint="default" w:ascii="宋体" w:hAnsi="宋体" w:cs="宋体"/>
          <w:szCs w:val="21"/>
          <w:lang w:val="en-US" w:eastAsia="zh-CN"/>
        </w:rPr>
        <w:t>D、膨胀土</w:t>
      </w:r>
    </w:p>
    <w:p>
      <w:pPr>
        <w:rPr>
          <w:rFonts w:hint="default" w:ascii="宋体" w:hAnsi="宋体" w:cs="宋体"/>
          <w:szCs w:val="21"/>
          <w:lang w:val="en-US" w:eastAsia="zh-CN"/>
        </w:rPr>
      </w:pPr>
      <w:r>
        <w:rPr>
          <w:rFonts w:hint="default" w:ascii="宋体" w:hAnsi="宋体" w:cs="宋体"/>
          <w:szCs w:val="21"/>
          <w:lang w:val="en-US" w:eastAsia="zh-CN"/>
        </w:rPr>
        <w:t xml:space="preserve">10、一般开挖深度超过( </w:t>
      </w:r>
      <w:r>
        <w:rPr>
          <w:rFonts w:hint="eastAsia" w:ascii="宋体" w:hAnsi="宋体" w:cs="宋体"/>
          <w:szCs w:val="21"/>
          <w:lang w:val="en-US" w:eastAsia="zh-CN"/>
        </w:rPr>
        <w:t xml:space="preserve">    </w:t>
      </w:r>
      <w:r>
        <w:rPr>
          <w:rFonts w:hint="default" w:ascii="宋体" w:hAnsi="宋体" w:cs="宋体"/>
          <w:szCs w:val="21"/>
          <w:lang w:val="en-US" w:eastAsia="zh-CN"/>
        </w:rPr>
        <w:t>)的基坑为深基坑。</w:t>
      </w:r>
    </w:p>
    <w:p>
      <w:pPr>
        <w:rPr>
          <w:rFonts w:hint="default" w:ascii="宋体" w:hAnsi="宋体" w:cs="宋体"/>
          <w:szCs w:val="21"/>
          <w:lang w:val="en-US" w:eastAsia="zh-CN"/>
        </w:rPr>
      </w:pPr>
      <w:r>
        <w:rPr>
          <w:rFonts w:hint="default" w:ascii="宋体" w:hAnsi="宋体" w:cs="宋体"/>
          <w:szCs w:val="21"/>
          <w:lang w:val="en-US" w:eastAsia="zh-CN"/>
        </w:rPr>
        <w:t>A. 2m</w:t>
      </w:r>
    </w:p>
    <w:p>
      <w:pPr>
        <w:rPr>
          <w:rFonts w:hint="default" w:ascii="宋体" w:hAnsi="宋体" w:cs="宋体"/>
          <w:szCs w:val="21"/>
          <w:lang w:val="en-US" w:eastAsia="zh-CN"/>
        </w:rPr>
      </w:pPr>
      <w:r>
        <w:rPr>
          <w:rFonts w:hint="default" w:ascii="宋体" w:hAnsi="宋体" w:cs="宋体"/>
          <w:szCs w:val="21"/>
          <w:lang w:val="en-US" w:eastAsia="zh-CN"/>
        </w:rPr>
        <w:t>B. 3m</w:t>
      </w:r>
    </w:p>
    <w:p>
      <w:pPr>
        <w:rPr>
          <w:rFonts w:hint="default" w:ascii="宋体" w:hAnsi="宋体" w:cs="宋体"/>
          <w:szCs w:val="21"/>
          <w:lang w:val="en-US" w:eastAsia="zh-CN"/>
        </w:rPr>
      </w:pPr>
      <w:r>
        <w:rPr>
          <w:rFonts w:hint="default" w:ascii="宋体" w:hAnsi="宋体" w:cs="宋体"/>
          <w:szCs w:val="21"/>
          <w:lang w:val="en-US" w:eastAsia="zh-CN"/>
        </w:rPr>
        <w:t>C. 4m</w:t>
      </w:r>
    </w:p>
    <w:p>
      <w:pPr>
        <w:rPr>
          <w:rFonts w:hint="default" w:ascii="宋体" w:hAnsi="宋体" w:cs="宋体"/>
          <w:szCs w:val="21"/>
          <w:lang w:val="en-US" w:eastAsia="zh-CN"/>
        </w:rPr>
      </w:pPr>
      <w:r>
        <w:rPr>
          <w:rFonts w:hint="default" w:ascii="宋体" w:hAnsi="宋体" w:cs="宋体"/>
          <w:szCs w:val="21"/>
          <w:lang w:val="en-US" w:eastAsia="zh-CN"/>
        </w:rPr>
        <w:t>D.</w:t>
      </w:r>
      <w:r>
        <w:rPr>
          <w:rFonts w:hint="eastAsia" w:ascii="宋体" w:hAnsi="宋体" w:cs="宋体"/>
          <w:szCs w:val="21"/>
          <w:lang w:val="en-US" w:eastAsia="zh-CN"/>
        </w:rPr>
        <w:t xml:space="preserve"> </w:t>
      </w:r>
      <w:r>
        <w:rPr>
          <w:rFonts w:hint="default" w:ascii="宋体" w:hAnsi="宋体" w:cs="宋体"/>
          <w:szCs w:val="21"/>
          <w:lang w:val="en-US" w:eastAsia="zh-CN"/>
        </w:rPr>
        <w:t>5m</w:t>
      </w:r>
    </w:p>
    <w:p>
      <w:pPr>
        <w:rPr>
          <w:rFonts w:hint="default" w:ascii="宋体" w:hAnsi="宋体" w:cs="宋体"/>
          <w:szCs w:val="21"/>
          <w:lang w:val="en-US" w:eastAsia="zh-CN"/>
        </w:rPr>
      </w:pPr>
      <w:r>
        <w:rPr>
          <w:rFonts w:hint="default" w:ascii="宋体" w:hAnsi="宋体" w:cs="宋体"/>
          <w:szCs w:val="21"/>
          <w:lang w:val="en-US" w:eastAsia="zh-CN"/>
        </w:rPr>
        <w:t xml:space="preserve">11、填土压实的影响因素较多，主要有压实功、土的含水量以及(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A、压实的遍数</w:t>
      </w:r>
    </w:p>
    <w:p>
      <w:pPr>
        <w:rPr>
          <w:rFonts w:hint="default" w:ascii="宋体" w:hAnsi="宋体" w:cs="宋体"/>
          <w:szCs w:val="21"/>
          <w:lang w:val="en-US" w:eastAsia="zh-CN"/>
        </w:rPr>
      </w:pPr>
      <w:r>
        <w:rPr>
          <w:rFonts w:hint="default" w:ascii="宋体" w:hAnsi="宋体" w:cs="宋体"/>
          <w:szCs w:val="21"/>
          <w:lang w:val="en-US" w:eastAsia="zh-CN"/>
        </w:rPr>
        <w:t>B、施工工具</w:t>
      </w:r>
    </w:p>
    <w:p>
      <w:pPr>
        <w:rPr>
          <w:rFonts w:hint="default" w:ascii="宋体" w:hAnsi="宋体" w:cs="宋体"/>
          <w:szCs w:val="21"/>
          <w:lang w:val="en-US" w:eastAsia="zh-CN"/>
        </w:rPr>
      </w:pPr>
      <w:r>
        <w:rPr>
          <w:rFonts w:hint="default" w:ascii="宋体" w:hAnsi="宋体" w:cs="宋体"/>
          <w:szCs w:val="21"/>
          <w:lang w:val="en-US" w:eastAsia="zh-CN"/>
        </w:rPr>
        <w:t>C、回填土料</w:t>
      </w:r>
    </w:p>
    <w:p>
      <w:pPr>
        <w:rPr>
          <w:rFonts w:hint="default" w:ascii="宋体" w:hAnsi="宋体" w:cs="宋体"/>
          <w:szCs w:val="21"/>
          <w:lang w:val="en-US" w:eastAsia="zh-CN"/>
        </w:rPr>
      </w:pPr>
      <w:r>
        <w:rPr>
          <w:rFonts w:hint="default" w:ascii="宋体" w:hAnsi="宋体" w:cs="宋体"/>
          <w:szCs w:val="21"/>
          <w:lang w:val="en-US" w:eastAsia="zh-CN"/>
        </w:rPr>
        <w:t>D、每层铺土的厚度</w:t>
      </w:r>
    </w:p>
    <w:p>
      <w:pPr>
        <w:rPr>
          <w:rFonts w:hint="default" w:ascii="宋体" w:hAnsi="宋体" w:cs="宋体"/>
          <w:szCs w:val="21"/>
          <w:lang w:val="en-US" w:eastAsia="zh-CN"/>
        </w:rPr>
      </w:pPr>
      <w:r>
        <w:rPr>
          <w:rFonts w:hint="default" w:ascii="宋体" w:hAnsi="宋体" w:cs="宋体"/>
          <w:szCs w:val="21"/>
          <w:lang w:val="en-US" w:eastAsia="zh-CN"/>
        </w:rPr>
        <w:t xml:space="preserve">12、填土施工时，人工打夯的铺土分层厚度不得大于( </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A、20cm</w:t>
      </w:r>
    </w:p>
    <w:p>
      <w:pPr>
        <w:rPr>
          <w:rFonts w:hint="default" w:ascii="宋体" w:hAnsi="宋体" w:cs="宋体"/>
          <w:szCs w:val="21"/>
          <w:lang w:val="en-US" w:eastAsia="zh-CN"/>
        </w:rPr>
      </w:pPr>
      <w:r>
        <w:rPr>
          <w:rFonts w:hint="default" w:ascii="宋体" w:hAnsi="宋体" w:cs="宋体"/>
          <w:szCs w:val="21"/>
          <w:lang w:val="en-US" w:eastAsia="zh-CN"/>
        </w:rPr>
        <w:t>B、100cm</w:t>
      </w:r>
    </w:p>
    <w:p>
      <w:pPr>
        <w:rPr>
          <w:rFonts w:hint="default" w:ascii="宋体" w:hAnsi="宋体" w:cs="宋体"/>
          <w:szCs w:val="21"/>
          <w:lang w:val="en-US" w:eastAsia="zh-CN"/>
        </w:rPr>
      </w:pPr>
      <w:r>
        <w:rPr>
          <w:rFonts w:hint="default" w:ascii="宋体" w:hAnsi="宋体" w:cs="宋体"/>
          <w:szCs w:val="21"/>
          <w:lang w:val="en-US" w:eastAsia="zh-CN"/>
        </w:rPr>
        <w:t>C、50cm</w:t>
      </w:r>
    </w:p>
    <w:p>
      <w:pPr>
        <w:rPr>
          <w:rFonts w:hint="default" w:ascii="宋体" w:hAnsi="宋体" w:cs="宋体"/>
          <w:szCs w:val="21"/>
          <w:lang w:val="en-US" w:eastAsia="zh-CN"/>
        </w:rPr>
      </w:pPr>
      <w:r>
        <w:rPr>
          <w:rFonts w:hint="default" w:ascii="宋体" w:hAnsi="宋体" w:cs="宋体"/>
          <w:szCs w:val="21"/>
          <w:lang w:val="en-US" w:eastAsia="zh-CN"/>
        </w:rPr>
        <w:t>D、30cm</w:t>
      </w:r>
    </w:p>
    <w:p>
      <w:pPr>
        <w:rPr>
          <w:rFonts w:hint="default" w:ascii="宋体" w:hAnsi="宋体" w:cs="宋体"/>
          <w:szCs w:val="21"/>
          <w:lang w:val="en-US" w:eastAsia="zh-CN"/>
        </w:rPr>
      </w:pPr>
      <w:r>
        <w:rPr>
          <w:rFonts w:hint="default" w:ascii="宋体" w:hAnsi="宋体" w:cs="宋体"/>
          <w:szCs w:val="21"/>
          <w:lang w:val="en-US" w:eastAsia="zh-CN"/>
        </w:rPr>
        <w:t>13、开挖一般基础的基槽时宜采用(</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A、正向铲挖土机</w:t>
      </w:r>
    </w:p>
    <w:p>
      <w:pPr>
        <w:rPr>
          <w:rFonts w:hint="default" w:ascii="宋体" w:hAnsi="宋体" w:cs="宋体"/>
          <w:szCs w:val="21"/>
          <w:lang w:val="en-US" w:eastAsia="zh-CN"/>
        </w:rPr>
      </w:pPr>
      <w:r>
        <w:rPr>
          <w:rFonts w:hint="default" w:ascii="宋体" w:hAnsi="宋体" w:cs="宋体"/>
          <w:szCs w:val="21"/>
          <w:lang w:val="en-US" w:eastAsia="zh-CN"/>
        </w:rPr>
        <w:t>B、反向铲挖土机</w:t>
      </w:r>
    </w:p>
    <w:p>
      <w:pPr>
        <w:rPr>
          <w:rFonts w:hint="default" w:ascii="宋体" w:hAnsi="宋体" w:cs="宋体"/>
          <w:szCs w:val="21"/>
          <w:lang w:val="en-US" w:eastAsia="zh-CN"/>
        </w:rPr>
      </w:pPr>
      <w:r>
        <w:rPr>
          <w:rFonts w:hint="default" w:ascii="宋体" w:hAnsi="宋体" w:cs="宋体"/>
          <w:szCs w:val="21"/>
          <w:lang w:val="en-US" w:eastAsia="zh-CN"/>
        </w:rPr>
        <w:t>C、拉铲挖土机</w:t>
      </w:r>
    </w:p>
    <w:p>
      <w:pPr>
        <w:rPr>
          <w:rFonts w:hint="default" w:ascii="宋体" w:hAnsi="宋体" w:cs="宋体"/>
          <w:szCs w:val="21"/>
          <w:lang w:val="en-US" w:eastAsia="zh-CN"/>
        </w:rPr>
      </w:pPr>
      <w:r>
        <w:rPr>
          <w:rFonts w:hint="default" w:ascii="宋体" w:hAnsi="宋体" w:cs="宋体"/>
          <w:szCs w:val="21"/>
          <w:lang w:val="en-US" w:eastAsia="zh-CN"/>
        </w:rPr>
        <w:t>D、抓铲挖土机</w:t>
      </w:r>
    </w:p>
    <w:p>
      <w:pPr>
        <w:ind w:left="420" w:hanging="420" w:hangingChars="200"/>
        <w:rPr>
          <w:rFonts w:hint="default" w:ascii="宋体" w:hAnsi="宋体" w:cs="宋体"/>
          <w:szCs w:val="21"/>
          <w:lang w:val="en-US" w:eastAsia="zh-CN"/>
        </w:rPr>
      </w:pPr>
      <w:r>
        <w:rPr>
          <w:rFonts w:hint="default" w:ascii="宋体" w:hAnsi="宋体" w:cs="宋体"/>
          <w:szCs w:val="21"/>
          <w:lang w:val="en-US" w:eastAsia="zh-CN"/>
        </w:rPr>
        <w:t>14、筏形基础混凝土浇筑时一般不留施工缝，必须留设时，应按施工缝要求处理，并应</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A、后浇带</w:t>
      </w:r>
    </w:p>
    <w:p>
      <w:pPr>
        <w:rPr>
          <w:rFonts w:hint="default" w:ascii="宋体" w:hAnsi="宋体" w:cs="宋体"/>
          <w:szCs w:val="21"/>
          <w:lang w:val="en-US" w:eastAsia="zh-CN"/>
        </w:rPr>
      </w:pPr>
      <w:r>
        <w:rPr>
          <w:rFonts w:hint="default" w:ascii="宋体" w:hAnsi="宋体" w:cs="宋体"/>
          <w:szCs w:val="21"/>
          <w:lang w:val="en-US" w:eastAsia="zh-CN"/>
        </w:rPr>
        <w:t>B、伸缩缝</w:t>
      </w:r>
    </w:p>
    <w:p>
      <w:pPr>
        <w:rPr>
          <w:rFonts w:hint="default" w:ascii="宋体" w:hAnsi="宋体" w:cs="宋体"/>
          <w:szCs w:val="21"/>
          <w:lang w:val="en-US" w:eastAsia="zh-CN"/>
        </w:rPr>
      </w:pPr>
      <w:r>
        <w:rPr>
          <w:rFonts w:hint="default" w:ascii="宋体" w:hAnsi="宋体" w:cs="宋体"/>
          <w:szCs w:val="21"/>
          <w:lang w:val="en-US" w:eastAsia="zh-CN"/>
        </w:rPr>
        <w:t>C、止水带</w:t>
      </w:r>
    </w:p>
    <w:p>
      <w:pPr>
        <w:rPr>
          <w:rFonts w:hint="default" w:ascii="宋体" w:hAnsi="宋体" w:cs="宋体"/>
          <w:szCs w:val="21"/>
          <w:lang w:val="en-US" w:eastAsia="zh-CN"/>
        </w:rPr>
      </w:pPr>
      <w:r>
        <w:rPr>
          <w:rFonts w:hint="default" w:ascii="宋体" w:hAnsi="宋体" w:cs="宋体"/>
          <w:szCs w:val="21"/>
          <w:lang w:val="en-US" w:eastAsia="zh-CN"/>
        </w:rPr>
        <w:t>D、沉降缝</w:t>
      </w:r>
    </w:p>
    <w:p>
      <w:pPr>
        <w:rPr>
          <w:rFonts w:hint="default" w:ascii="宋体" w:hAnsi="宋体" w:cs="宋体"/>
          <w:szCs w:val="21"/>
          <w:lang w:val="en-US" w:eastAsia="zh-CN"/>
        </w:rPr>
      </w:pPr>
      <w:r>
        <w:rPr>
          <w:rFonts w:hint="default" w:ascii="宋体" w:hAnsi="宋体" w:cs="宋体"/>
          <w:szCs w:val="21"/>
          <w:lang w:val="en-US" w:eastAsia="zh-CN"/>
        </w:rPr>
        <w:t>15、沉管灌注桩在施工中出现断桩的主要原因是(</w:t>
      </w:r>
      <w:r>
        <w:rPr>
          <w:rFonts w:hint="eastAsia" w:ascii="宋体" w:hAnsi="宋体" w:cs="宋体"/>
          <w:szCs w:val="21"/>
          <w:lang w:val="en-US" w:eastAsia="zh-CN"/>
        </w:rPr>
        <w:t xml:space="preserve">    </w:t>
      </w:r>
      <w:r>
        <w:rPr>
          <w:rFonts w:hint="default" w:ascii="宋体" w:hAnsi="宋体" w:cs="宋体"/>
          <w:szCs w:val="21"/>
          <w:lang w:val="en-US" w:eastAsia="zh-CN"/>
        </w:rPr>
        <w:t xml:space="preserve"> )</w:t>
      </w:r>
    </w:p>
    <w:p>
      <w:pPr>
        <w:rPr>
          <w:rFonts w:hint="default" w:ascii="宋体" w:hAnsi="宋体" w:cs="宋体"/>
          <w:szCs w:val="21"/>
          <w:lang w:val="en-US" w:eastAsia="zh-CN"/>
        </w:rPr>
      </w:pPr>
      <w:r>
        <w:rPr>
          <w:rFonts w:hint="default" w:ascii="宋体" w:hAnsi="宋体" w:cs="宋体"/>
          <w:szCs w:val="21"/>
          <w:lang w:val="en-US" w:eastAsia="zh-CN"/>
        </w:rPr>
        <w:t>A、土质不好</w:t>
      </w:r>
    </w:p>
    <w:p>
      <w:pPr>
        <w:rPr>
          <w:rFonts w:hint="default" w:ascii="宋体" w:hAnsi="宋体" w:cs="宋体"/>
          <w:szCs w:val="21"/>
          <w:lang w:val="en-US" w:eastAsia="zh-CN"/>
        </w:rPr>
      </w:pPr>
      <w:r>
        <w:rPr>
          <w:rFonts w:hint="default" w:ascii="宋体" w:hAnsi="宋体" w:cs="宋体"/>
          <w:szCs w:val="21"/>
          <w:lang w:val="en-US" w:eastAsia="zh-CN"/>
        </w:rPr>
        <w:t>B、地下水过多</w:t>
      </w:r>
    </w:p>
    <w:p>
      <w:pPr>
        <w:rPr>
          <w:rFonts w:hint="default" w:ascii="宋体" w:hAnsi="宋体" w:cs="宋体"/>
          <w:szCs w:val="21"/>
          <w:lang w:val="en-US" w:eastAsia="zh-CN"/>
        </w:rPr>
      </w:pPr>
      <w:r>
        <w:rPr>
          <w:rFonts w:hint="default" w:ascii="宋体" w:hAnsi="宋体" w:cs="宋体"/>
          <w:szCs w:val="21"/>
          <w:lang w:val="en-US" w:eastAsia="zh-CN"/>
        </w:rPr>
        <w:t>C、拔管速度过快</w:t>
      </w:r>
    </w:p>
    <w:p>
      <w:pPr>
        <w:rPr>
          <w:rFonts w:hint="default" w:ascii="宋体" w:hAnsi="宋体" w:cs="宋体"/>
          <w:szCs w:val="21"/>
          <w:lang w:val="en-US" w:eastAsia="zh-CN"/>
        </w:rPr>
      </w:pPr>
      <w:r>
        <w:rPr>
          <w:rFonts w:hint="default" w:ascii="宋体" w:hAnsi="宋体" w:cs="宋体"/>
          <w:szCs w:val="21"/>
          <w:lang w:val="en-US" w:eastAsia="zh-CN"/>
        </w:rPr>
        <w:t>D、桩距过小</w:t>
      </w:r>
    </w:p>
    <w:p>
      <w:pPr>
        <w:rPr>
          <w:rFonts w:hint="default" w:ascii="宋体" w:hAnsi="宋体" w:cs="宋体"/>
          <w:szCs w:val="21"/>
          <w:lang w:val="en-US" w:eastAsia="zh-CN"/>
        </w:rPr>
      </w:pPr>
      <w:r>
        <w:rPr>
          <w:rFonts w:hint="default" w:ascii="宋体" w:hAnsi="宋体" w:cs="宋体"/>
          <w:szCs w:val="21"/>
          <w:lang w:val="en-US" w:eastAsia="zh-CN"/>
        </w:rPr>
        <w:t>16、预制桩打桩施工中，下列(</w:t>
      </w:r>
      <w:r>
        <w:rPr>
          <w:rFonts w:hint="eastAsia" w:ascii="宋体" w:hAnsi="宋体" w:cs="宋体"/>
          <w:szCs w:val="21"/>
          <w:lang w:val="en-US" w:eastAsia="zh-CN"/>
        </w:rPr>
        <w:t xml:space="preserve">    </w:t>
      </w:r>
      <w:r>
        <w:rPr>
          <w:rFonts w:hint="default" w:ascii="宋体" w:hAnsi="宋体" w:cs="宋体"/>
          <w:szCs w:val="21"/>
          <w:lang w:val="en-US" w:eastAsia="zh-CN"/>
        </w:rPr>
        <w:t>)的打桩顺序是不正确的。</w:t>
      </w:r>
    </w:p>
    <w:p>
      <w:pPr>
        <w:rPr>
          <w:rFonts w:hint="default" w:ascii="宋体" w:hAnsi="宋体" w:cs="宋体"/>
          <w:szCs w:val="21"/>
          <w:lang w:val="en-US" w:eastAsia="zh-CN"/>
        </w:rPr>
      </w:pPr>
      <w:r>
        <w:rPr>
          <w:rFonts w:hint="default" w:ascii="宋体" w:hAnsi="宋体" w:cs="宋体"/>
          <w:szCs w:val="21"/>
          <w:lang w:val="en-US" w:eastAsia="zh-CN"/>
        </w:rPr>
        <w:t>A、逐排打</w:t>
      </w:r>
    </w:p>
    <w:p>
      <w:pPr>
        <w:rPr>
          <w:rFonts w:hint="default" w:ascii="宋体" w:hAnsi="宋体" w:cs="宋体"/>
          <w:szCs w:val="21"/>
          <w:lang w:val="en-US" w:eastAsia="zh-CN"/>
        </w:rPr>
      </w:pPr>
      <w:r>
        <w:rPr>
          <w:rFonts w:hint="default" w:ascii="宋体" w:hAnsi="宋体" w:cs="宋体"/>
          <w:szCs w:val="21"/>
          <w:lang w:val="en-US" w:eastAsia="zh-CN"/>
        </w:rPr>
        <w:t>B、自中间向四周打</w:t>
      </w:r>
    </w:p>
    <w:p>
      <w:pPr>
        <w:rPr>
          <w:rFonts w:hint="default" w:ascii="宋体" w:hAnsi="宋体" w:cs="宋体"/>
          <w:szCs w:val="21"/>
          <w:lang w:val="en-US" w:eastAsia="zh-CN"/>
        </w:rPr>
      </w:pPr>
      <w:r>
        <w:rPr>
          <w:rFonts w:hint="default" w:ascii="宋体" w:hAnsi="宋体" w:cs="宋体"/>
          <w:szCs w:val="21"/>
          <w:lang w:val="en-US" w:eastAsia="zh-CN"/>
        </w:rPr>
        <w:t>C、自四周向中间打</w:t>
      </w:r>
    </w:p>
    <w:p>
      <w:pPr>
        <w:rPr>
          <w:rFonts w:hint="default" w:ascii="宋体" w:hAnsi="宋体" w:cs="宋体"/>
          <w:szCs w:val="21"/>
          <w:lang w:val="en-US" w:eastAsia="zh-CN"/>
        </w:rPr>
      </w:pPr>
      <w:r>
        <w:rPr>
          <w:rFonts w:hint="default" w:ascii="宋体" w:hAnsi="宋体" w:cs="宋体"/>
          <w:szCs w:val="21"/>
          <w:lang w:val="en-US" w:eastAsia="zh-CN"/>
        </w:rPr>
        <w:t>D、分段打</w:t>
      </w:r>
    </w:p>
    <w:p>
      <w:pPr>
        <w:rPr>
          <w:rFonts w:hint="default" w:ascii="宋体" w:hAnsi="宋体" w:cs="宋体"/>
          <w:szCs w:val="21"/>
          <w:lang w:val="en-US" w:eastAsia="zh-CN"/>
        </w:rPr>
      </w:pPr>
      <w:r>
        <w:rPr>
          <w:rFonts w:hint="default" w:ascii="宋体" w:hAnsi="宋体" w:cs="宋体"/>
          <w:szCs w:val="21"/>
          <w:lang w:val="en-US" w:eastAsia="zh-CN"/>
        </w:rPr>
        <w:t xml:space="preserve">17、混凝土灌注桩质量检查标准中，混凝土充盈系数应( </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A、&gt;1</w:t>
      </w:r>
    </w:p>
    <w:p>
      <w:pPr>
        <w:rPr>
          <w:rFonts w:hint="default" w:ascii="宋体" w:hAnsi="宋体" w:cs="宋体"/>
          <w:szCs w:val="21"/>
          <w:lang w:val="en-US" w:eastAsia="zh-CN"/>
        </w:rPr>
      </w:pPr>
      <w:r>
        <w:rPr>
          <w:rFonts w:hint="default" w:ascii="宋体" w:hAnsi="宋体" w:cs="宋体"/>
          <w:szCs w:val="21"/>
          <w:lang w:val="en-US" w:eastAsia="zh-CN"/>
        </w:rPr>
        <w:t>B、&lt;1</w:t>
      </w:r>
    </w:p>
    <w:p>
      <w:pPr>
        <w:rPr>
          <w:rFonts w:hint="default" w:ascii="宋体" w:hAnsi="宋体" w:cs="宋体"/>
          <w:szCs w:val="21"/>
          <w:lang w:val="en-US" w:eastAsia="zh-CN"/>
        </w:rPr>
      </w:pPr>
      <w:r>
        <w:rPr>
          <w:rFonts w:hint="default" w:ascii="宋体" w:hAnsi="宋体" w:cs="宋体"/>
          <w:szCs w:val="21"/>
          <w:lang w:val="en-US" w:eastAsia="zh-CN"/>
        </w:rPr>
        <w:t>C、≥1.2</w:t>
      </w:r>
    </w:p>
    <w:p>
      <w:pPr>
        <w:rPr>
          <w:rFonts w:hint="default" w:ascii="宋体" w:hAnsi="宋体" w:cs="宋体"/>
          <w:szCs w:val="21"/>
          <w:lang w:val="en-US" w:eastAsia="zh-CN"/>
        </w:rPr>
      </w:pPr>
      <w:r>
        <w:rPr>
          <w:rFonts w:hint="default" w:ascii="宋体" w:hAnsi="宋体" w:cs="宋体"/>
          <w:szCs w:val="21"/>
          <w:lang w:val="en-US" w:eastAsia="zh-CN"/>
        </w:rPr>
        <w:t>D、≤1.2</w:t>
      </w:r>
    </w:p>
    <w:p>
      <w:pPr>
        <w:rPr>
          <w:rFonts w:hint="default" w:ascii="宋体" w:hAnsi="宋体" w:cs="宋体"/>
          <w:szCs w:val="21"/>
          <w:lang w:val="en-US" w:eastAsia="zh-CN"/>
        </w:rPr>
      </w:pPr>
      <w:r>
        <w:rPr>
          <w:rFonts w:hint="default" w:ascii="宋体" w:hAnsi="宋体" w:cs="宋体"/>
          <w:szCs w:val="21"/>
          <w:lang w:val="en-US" w:eastAsia="zh-CN"/>
        </w:rPr>
        <w:t xml:space="preserve">18、当桩的砼强度达到设计强度标准值的( </w:t>
      </w:r>
      <w:r>
        <w:rPr>
          <w:rFonts w:hint="eastAsia" w:ascii="宋体" w:hAnsi="宋体" w:cs="宋体"/>
          <w:szCs w:val="21"/>
          <w:lang w:val="en-US" w:eastAsia="zh-CN"/>
        </w:rPr>
        <w:t xml:space="preserve">    </w:t>
      </w:r>
      <w:r>
        <w:rPr>
          <w:rFonts w:hint="default" w:ascii="宋体" w:hAnsi="宋体" w:cs="宋体"/>
          <w:szCs w:val="21"/>
          <w:lang w:val="en-US" w:eastAsia="zh-CN"/>
        </w:rPr>
        <w:t>)后可运输、打桩。</w:t>
      </w:r>
    </w:p>
    <w:p>
      <w:pPr>
        <w:rPr>
          <w:rFonts w:hint="default" w:ascii="宋体" w:hAnsi="宋体" w:cs="宋体"/>
          <w:szCs w:val="21"/>
          <w:lang w:val="en-US" w:eastAsia="zh-CN"/>
        </w:rPr>
      </w:pPr>
      <w:r>
        <w:rPr>
          <w:rFonts w:hint="default" w:ascii="宋体" w:hAnsi="宋体" w:cs="宋体"/>
          <w:szCs w:val="21"/>
          <w:lang w:val="en-US" w:eastAsia="zh-CN"/>
        </w:rPr>
        <w:t>A、100%</w:t>
      </w:r>
    </w:p>
    <w:p>
      <w:pPr>
        <w:rPr>
          <w:rFonts w:hint="default" w:ascii="宋体" w:hAnsi="宋体" w:cs="宋体"/>
          <w:szCs w:val="21"/>
          <w:lang w:val="en-US" w:eastAsia="zh-CN"/>
        </w:rPr>
      </w:pPr>
      <w:r>
        <w:rPr>
          <w:rFonts w:hint="default" w:ascii="宋体" w:hAnsi="宋体" w:cs="宋体"/>
          <w:szCs w:val="21"/>
          <w:lang w:val="en-US" w:eastAsia="zh-CN"/>
        </w:rPr>
        <w:t>B、50%</w:t>
      </w:r>
    </w:p>
    <w:p>
      <w:pPr>
        <w:rPr>
          <w:rFonts w:hint="default" w:ascii="宋体" w:hAnsi="宋体" w:cs="宋体"/>
          <w:szCs w:val="21"/>
          <w:lang w:val="en-US" w:eastAsia="zh-CN"/>
        </w:rPr>
      </w:pPr>
      <w:r>
        <w:rPr>
          <w:rFonts w:hint="default" w:ascii="宋体" w:hAnsi="宋体" w:cs="宋体"/>
          <w:szCs w:val="21"/>
          <w:lang w:val="en-US" w:eastAsia="zh-CN"/>
        </w:rPr>
        <w:t>C、70%</w:t>
      </w:r>
    </w:p>
    <w:p>
      <w:pPr>
        <w:rPr>
          <w:rFonts w:hint="default" w:ascii="宋体" w:hAnsi="宋体" w:cs="宋体"/>
          <w:szCs w:val="21"/>
          <w:lang w:val="en-US" w:eastAsia="zh-CN"/>
        </w:rPr>
      </w:pPr>
      <w:r>
        <w:rPr>
          <w:rFonts w:hint="default" w:ascii="宋体" w:hAnsi="宋体" w:cs="宋体"/>
          <w:szCs w:val="21"/>
          <w:lang w:val="en-US" w:eastAsia="zh-CN"/>
        </w:rPr>
        <w:t>D、60%</w:t>
      </w:r>
    </w:p>
    <w:p>
      <w:pPr>
        <w:rPr>
          <w:rFonts w:hint="default" w:ascii="宋体" w:hAnsi="宋体" w:cs="宋体"/>
          <w:szCs w:val="21"/>
          <w:lang w:val="en-US" w:eastAsia="zh-CN"/>
        </w:rPr>
      </w:pPr>
      <w:r>
        <w:rPr>
          <w:rFonts w:hint="default" w:ascii="宋体" w:hAnsi="宋体" w:cs="宋体"/>
          <w:szCs w:val="21"/>
          <w:lang w:val="en-US" w:eastAsia="zh-CN"/>
        </w:rPr>
        <w:t>19、下列(</w:t>
      </w:r>
      <w:r>
        <w:rPr>
          <w:rFonts w:hint="eastAsia" w:ascii="宋体" w:hAnsi="宋体" w:cs="宋体"/>
          <w:szCs w:val="21"/>
          <w:lang w:val="en-US" w:eastAsia="zh-CN"/>
        </w:rPr>
        <w:t xml:space="preserve">    </w:t>
      </w:r>
      <w:r>
        <w:rPr>
          <w:rFonts w:hint="default" w:ascii="宋体" w:hAnsi="宋体" w:cs="宋体"/>
          <w:szCs w:val="21"/>
          <w:lang w:val="en-US" w:eastAsia="zh-CN"/>
        </w:rPr>
        <w:t>)不属钢筋砼预制桩的质量检查标准中的主控项目。</w:t>
      </w:r>
    </w:p>
    <w:p>
      <w:pPr>
        <w:rPr>
          <w:rFonts w:hint="default" w:ascii="宋体" w:hAnsi="宋体" w:cs="宋体"/>
          <w:szCs w:val="21"/>
          <w:lang w:val="en-US" w:eastAsia="zh-CN"/>
        </w:rPr>
      </w:pPr>
      <w:r>
        <w:rPr>
          <w:rFonts w:hint="default" w:ascii="宋体" w:hAnsi="宋体" w:cs="宋体"/>
          <w:szCs w:val="21"/>
          <w:lang w:val="en-US" w:eastAsia="zh-CN"/>
        </w:rPr>
        <w:t>A、砼强度</w:t>
      </w:r>
    </w:p>
    <w:p>
      <w:pPr>
        <w:rPr>
          <w:rFonts w:hint="default" w:ascii="宋体" w:hAnsi="宋体" w:cs="宋体"/>
          <w:szCs w:val="21"/>
          <w:lang w:val="en-US" w:eastAsia="zh-CN"/>
        </w:rPr>
      </w:pPr>
      <w:r>
        <w:rPr>
          <w:rFonts w:hint="default" w:ascii="宋体" w:hAnsi="宋体" w:cs="宋体"/>
          <w:szCs w:val="21"/>
          <w:lang w:val="en-US" w:eastAsia="zh-CN"/>
        </w:rPr>
        <w:t>B、桩体质量检验</w:t>
      </w:r>
    </w:p>
    <w:p>
      <w:pPr>
        <w:rPr>
          <w:rFonts w:hint="default" w:ascii="宋体" w:hAnsi="宋体" w:cs="宋体"/>
          <w:szCs w:val="21"/>
          <w:lang w:val="en-US" w:eastAsia="zh-CN"/>
        </w:rPr>
      </w:pPr>
      <w:r>
        <w:rPr>
          <w:rFonts w:hint="default" w:ascii="宋体" w:hAnsi="宋体" w:cs="宋体"/>
          <w:szCs w:val="21"/>
          <w:lang w:val="en-US" w:eastAsia="zh-CN"/>
        </w:rPr>
        <w:t>C、桩位偏位</w:t>
      </w:r>
    </w:p>
    <w:p>
      <w:pPr>
        <w:rPr>
          <w:rFonts w:hint="default" w:ascii="宋体" w:hAnsi="宋体" w:cs="宋体"/>
          <w:szCs w:val="21"/>
          <w:lang w:val="en-US" w:eastAsia="zh-CN"/>
        </w:rPr>
      </w:pPr>
      <w:r>
        <w:rPr>
          <w:rFonts w:hint="default" w:ascii="宋体" w:hAnsi="宋体" w:cs="宋体"/>
          <w:szCs w:val="21"/>
          <w:lang w:val="en-US" w:eastAsia="zh-CN"/>
        </w:rPr>
        <w:t>D、承载力</w:t>
      </w:r>
    </w:p>
    <w:p>
      <w:pPr>
        <w:rPr>
          <w:rFonts w:hint="default" w:ascii="宋体" w:hAnsi="宋体" w:cs="宋体"/>
          <w:szCs w:val="21"/>
          <w:lang w:val="en-US" w:eastAsia="zh-CN"/>
        </w:rPr>
      </w:pPr>
      <w:r>
        <w:rPr>
          <w:rFonts w:hint="default" w:ascii="宋体" w:hAnsi="宋体" w:cs="宋体"/>
          <w:szCs w:val="21"/>
          <w:lang w:val="en-US" w:eastAsia="zh-CN"/>
        </w:rPr>
        <w:t>20、采用重叠间隔制作预制桩时 ，重叠层数不符合要求的是(</w:t>
      </w:r>
      <w:r>
        <w:rPr>
          <w:rFonts w:hint="eastAsia" w:ascii="宋体" w:hAnsi="宋体" w:cs="宋体"/>
          <w:szCs w:val="21"/>
          <w:lang w:val="en-US" w:eastAsia="zh-CN"/>
        </w:rPr>
        <w:t xml:space="preserve">    </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A、二层</w:t>
      </w:r>
    </w:p>
    <w:p>
      <w:pPr>
        <w:rPr>
          <w:rFonts w:hint="default" w:ascii="宋体" w:hAnsi="宋体" w:cs="宋体"/>
          <w:szCs w:val="21"/>
          <w:lang w:val="en-US" w:eastAsia="zh-CN"/>
        </w:rPr>
      </w:pPr>
      <w:r>
        <w:rPr>
          <w:rFonts w:hint="default" w:ascii="宋体" w:hAnsi="宋体" w:cs="宋体"/>
          <w:szCs w:val="21"/>
          <w:lang w:val="en-US" w:eastAsia="zh-CN"/>
        </w:rPr>
        <w:t>B、五层</w:t>
      </w:r>
    </w:p>
    <w:p>
      <w:pPr>
        <w:rPr>
          <w:rFonts w:hint="default" w:ascii="宋体" w:hAnsi="宋体" w:cs="宋体"/>
          <w:szCs w:val="21"/>
          <w:lang w:val="en-US" w:eastAsia="zh-CN"/>
        </w:rPr>
      </w:pPr>
      <w:r>
        <w:rPr>
          <w:rFonts w:hint="default" w:ascii="宋体" w:hAnsi="宋体" w:cs="宋体"/>
          <w:szCs w:val="21"/>
          <w:lang w:val="en-US" w:eastAsia="zh-CN"/>
        </w:rPr>
        <w:t>C、三层</w:t>
      </w:r>
    </w:p>
    <w:p>
      <w:pPr>
        <w:rPr>
          <w:rFonts w:hint="eastAsia" w:ascii="宋体" w:hAnsi="宋体" w:cs="宋体"/>
          <w:szCs w:val="21"/>
          <w:lang w:val="en-US" w:eastAsia="zh-CN"/>
        </w:rPr>
      </w:pPr>
      <w:r>
        <w:rPr>
          <w:rFonts w:hint="eastAsia" w:ascii="宋体" w:hAnsi="宋体" w:cs="宋体"/>
          <w:szCs w:val="21"/>
          <w:lang w:val="en-US" w:eastAsia="zh-CN"/>
        </w:rPr>
        <w:t>D、四层</w:t>
      </w:r>
    </w:p>
    <w:p>
      <w:pPr>
        <w:rPr>
          <w:rFonts w:hint="default" w:ascii="宋体" w:hAnsi="宋体" w:cs="宋体"/>
          <w:b/>
          <w:bCs/>
          <w:szCs w:val="21"/>
          <w:lang w:val="en-US" w:eastAsia="zh-CN"/>
        </w:rPr>
      </w:pPr>
      <w:r>
        <w:rPr>
          <w:rFonts w:hint="default" w:ascii="宋体" w:hAnsi="宋体" w:cs="宋体"/>
          <w:b/>
          <w:bCs/>
          <w:szCs w:val="21"/>
          <w:lang w:val="en-US" w:eastAsia="zh-CN"/>
        </w:rPr>
        <w:t>二、填空题</w:t>
      </w:r>
    </w:p>
    <w:p>
      <w:pPr>
        <w:rPr>
          <w:rFonts w:hint="default" w:ascii="宋体" w:hAnsi="宋体" w:cs="宋体"/>
          <w:szCs w:val="21"/>
          <w:lang w:val="en-US" w:eastAsia="zh-CN"/>
        </w:rPr>
      </w:pPr>
      <w:r>
        <w:rPr>
          <w:rFonts w:hint="default" w:ascii="宋体" w:hAnsi="宋体" w:cs="宋体"/>
          <w:szCs w:val="21"/>
          <w:lang w:val="en-US" w:eastAsia="zh-CN"/>
        </w:rPr>
        <w:t>1、扣件式钢管脚手架由</w:t>
      </w:r>
      <w:r>
        <w:rPr>
          <w:rFonts w:hint="eastAsia" w:ascii="宋体" w:hAnsi="宋体" w:cs="宋体"/>
          <w:szCs w:val="21"/>
          <w:lang w:val="en-US" w:eastAsia="zh-CN"/>
        </w:rPr>
        <w:t>______</w:t>
      </w:r>
      <w:r>
        <w:rPr>
          <w:rFonts w:hint="default" w:ascii="宋体" w:hAnsi="宋体" w:cs="宋体"/>
          <w:szCs w:val="21"/>
          <w:lang w:val="en-US" w:eastAsia="zh-CN"/>
        </w:rPr>
        <w:t>和</w:t>
      </w:r>
      <w:r>
        <w:rPr>
          <w:rFonts w:hint="eastAsia" w:ascii="宋体" w:hAnsi="宋体" w:cs="宋体"/>
          <w:szCs w:val="21"/>
          <w:lang w:val="en-US" w:eastAsia="zh-CN"/>
        </w:rPr>
        <w:t>______</w:t>
      </w:r>
      <w:r>
        <w:rPr>
          <w:rFonts w:hint="default" w:ascii="宋体" w:hAnsi="宋体" w:cs="宋体"/>
          <w:szCs w:val="21"/>
          <w:lang w:val="en-US" w:eastAsia="zh-CN"/>
        </w:rPr>
        <w:t>组成。</w:t>
      </w:r>
    </w:p>
    <w:p>
      <w:pPr>
        <w:rPr>
          <w:rFonts w:hint="default" w:ascii="宋体" w:hAnsi="宋体" w:cs="宋体"/>
          <w:szCs w:val="21"/>
          <w:lang w:val="en-US" w:eastAsia="zh-CN"/>
        </w:rPr>
      </w:pPr>
      <w:r>
        <w:rPr>
          <w:rFonts w:hint="default" w:ascii="宋体" w:hAnsi="宋体" w:cs="宋体"/>
          <w:szCs w:val="21"/>
          <w:lang w:val="en-US" w:eastAsia="zh-CN"/>
        </w:rPr>
        <w:t>2、土方边坡的坡度以其</w:t>
      </w:r>
      <w:r>
        <w:rPr>
          <w:rFonts w:hint="eastAsia" w:ascii="宋体" w:hAnsi="宋体" w:cs="宋体"/>
          <w:szCs w:val="21"/>
          <w:lang w:val="en-US" w:eastAsia="zh-CN"/>
        </w:rPr>
        <w:t>______</w:t>
      </w:r>
      <w:r>
        <w:rPr>
          <w:rFonts w:hint="default" w:ascii="宋体" w:hAnsi="宋体" w:cs="宋体"/>
          <w:szCs w:val="21"/>
          <w:lang w:val="en-US" w:eastAsia="zh-CN"/>
        </w:rPr>
        <w:t>与</w:t>
      </w:r>
      <w:r>
        <w:rPr>
          <w:rFonts w:hint="eastAsia" w:ascii="宋体" w:hAnsi="宋体" w:cs="宋体"/>
          <w:szCs w:val="21"/>
          <w:lang w:val="en-US" w:eastAsia="zh-CN"/>
        </w:rPr>
        <w:t>______</w:t>
      </w:r>
      <w:r>
        <w:rPr>
          <w:rFonts w:hint="default" w:ascii="宋体" w:hAnsi="宋体" w:cs="宋体"/>
          <w:szCs w:val="21"/>
          <w:lang w:val="en-US" w:eastAsia="zh-CN"/>
        </w:rPr>
        <w:t>之比表示</w:t>
      </w:r>
    </w:p>
    <w:p>
      <w:pPr>
        <w:rPr>
          <w:rFonts w:hint="default" w:ascii="宋体" w:hAnsi="宋体" w:cs="宋体"/>
          <w:szCs w:val="21"/>
          <w:lang w:val="en-US" w:eastAsia="zh-CN"/>
        </w:rPr>
      </w:pPr>
      <w:r>
        <w:rPr>
          <w:rFonts w:hint="default" w:ascii="宋体" w:hAnsi="宋体" w:cs="宋体"/>
          <w:szCs w:val="21"/>
          <w:lang w:val="en-US" w:eastAsia="zh-CN"/>
        </w:rPr>
        <w:t>3、施工进度计划一般用图表来表示，通常采用两种形式的图表，它们分别是</w:t>
      </w:r>
      <w:r>
        <w:rPr>
          <w:rFonts w:hint="eastAsia" w:ascii="宋体" w:hAnsi="宋体" w:cs="宋体"/>
          <w:szCs w:val="21"/>
          <w:lang w:val="en-US" w:eastAsia="zh-CN"/>
        </w:rPr>
        <w:t>______</w:t>
      </w:r>
      <w:r>
        <w:rPr>
          <w:rFonts w:hint="default" w:ascii="宋体" w:hAnsi="宋体" w:cs="宋体"/>
          <w:szCs w:val="21"/>
          <w:lang w:val="en-US" w:eastAsia="zh-CN"/>
        </w:rPr>
        <w:t>和</w:t>
      </w:r>
      <w:r>
        <w:rPr>
          <w:rFonts w:hint="eastAsia" w:ascii="宋体" w:hAnsi="宋体" w:cs="宋体"/>
          <w:szCs w:val="21"/>
          <w:lang w:val="en-US" w:eastAsia="zh-CN"/>
        </w:rPr>
        <w:t>______</w:t>
      </w:r>
      <w:r>
        <w:rPr>
          <w:rFonts w:hint="default" w:ascii="宋体" w:hAnsi="宋体" w:cs="宋体"/>
          <w:szCs w:val="21"/>
          <w:lang w:val="en-US" w:eastAsia="zh-CN"/>
        </w:rPr>
        <w:t>先张法预应力混凝土构件的预应力是通过预应力筋与混凝土间的传递给混凝土的。</w:t>
      </w:r>
    </w:p>
    <w:p>
      <w:pPr>
        <w:rPr>
          <w:rFonts w:hint="default" w:ascii="宋体" w:hAnsi="宋体" w:cs="宋体"/>
          <w:szCs w:val="21"/>
          <w:lang w:val="en-US" w:eastAsia="zh-CN"/>
        </w:rPr>
      </w:pPr>
      <w:r>
        <w:rPr>
          <w:rFonts w:hint="default" w:ascii="宋体" w:hAnsi="宋体" w:cs="宋体"/>
          <w:szCs w:val="21"/>
          <w:lang w:val="en-US" w:eastAsia="zh-CN"/>
        </w:rPr>
        <w:t>5、砖砌体的质量要求可概括为十六个字:</w:t>
      </w:r>
      <w:r>
        <w:rPr>
          <w:rFonts w:hint="eastAsia" w:ascii="宋体" w:hAnsi="宋体" w:cs="宋体"/>
          <w:szCs w:val="21"/>
          <w:lang w:val="en-US" w:eastAsia="zh-CN"/>
        </w:rPr>
        <w:t>______</w:t>
      </w:r>
      <w:r>
        <w:rPr>
          <w:rFonts w:hint="default" w:ascii="宋体" w:hAnsi="宋体" w:cs="宋体"/>
          <w:szCs w:val="21"/>
          <w:lang w:val="en-US" w:eastAsia="zh-CN"/>
        </w:rPr>
        <w:t>、</w:t>
      </w:r>
      <w:r>
        <w:rPr>
          <w:rFonts w:hint="eastAsia" w:ascii="宋体" w:hAnsi="宋体" w:cs="宋体"/>
          <w:szCs w:val="21"/>
          <w:lang w:val="en-US" w:eastAsia="zh-CN"/>
        </w:rPr>
        <w:t>______</w:t>
      </w:r>
      <w:r>
        <w:rPr>
          <w:rFonts w:hint="default" w:ascii="宋体" w:hAnsi="宋体" w:cs="宋体"/>
          <w:szCs w:val="21"/>
          <w:lang w:val="en-US" w:eastAsia="zh-CN"/>
        </w:rPr>
        <w:t>、</w:t>
      </w:r>
      <w:r>
        <w:rPr>
          <w:rFonts w:hint="eastAsia" w:ascii="宋体" w:hAnsi="宋体" w:cs="宋体"/>
          <w:szCs w:val="21"/>
          <w:lang w:val="en-US" w:eastAsia="zh-CN"/>
        </w:rPr>
        <w:t>______</w:t>
      </w:r>
      <w:r>
        <w:rPr>
          <w:rFonts w:hint="eastAsia" w:ascii="宋体" w:hAnsi="宋体" w:cs="宋体"/>
          <w:b/>
          <w:bCs/>
          <w:szCs w:val="21"/>
          <w:lang w:val="en-US" w:eastAsia="zh-CN"/>
        </w:rPr>
        <w:t>、</w:t>
      </w:r>
      <w:r>
        <w:rPr>
          <w:rFonts w:hint="eastAsia" w:ascii="宋体" w:hAnsi="宋体" w:cs="宋体"/>
          <w:szCs w:val="21"/>
          <w:lang w:val="en-US" w:eastAsia="zh-CN"/>
        </w:rPr>
        <w:t>______</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 xml:space="preserve">6、套管成孔灌注桩的沉管方法主要有 </w:t>
      </w:r>
      <w:r>
        <w:rPr>
          <w:rFonts w:hint="eastAsia" w:ascii="宋体" w:hAnsi="宋体" w:cs="宋体"/>
          <w:szCs w:val="21"/>
          <w:lang w:val="en-US" w:eastAsia="zh-CN"/>
        </w:rPr>
        <w:t>______</w:t>
      </w:r>
      <w:r>
        <w:rPr>
          <w:rFonts w:hint="eastAsia" w:ascii="宋体" w:hAnsi="宋体" w:cs="宋体"/>
          <w:b/>
          <w:bCs/>
          <w:szCs w:val="21"/>
          <w:lang w:val="en-US" w:eastAsia="zh-CN"/>
        </w:rPr>
        <w:t>、</w:t>
      </w:r>
      <w:r>
        <w:rPr>
          <w:rFonts w:hint="eastAsia" w:ascii="宋体" w:hAnsi="宋体" w:cs="宋体"/>
          <w:szCs w:val="21"/>
          <w:lang w:val="en-US" w:eastAsia="zh-CN"/>
        </w:rPr>
        <w:t>______</w:t>
      </w:r>
      <w:r>
        <w:rPr>
          <w:rFonts w:hint="default" w:ascii="宋体" w:hAnsi="宋体" w:cs="宋体"/>
          <w:szCs w:val="21"/>
          <w:lang w:val="en-US" w:eastAsia="zh-CN"/>
        </w:rPr>
        <w:t>。</w:t>
      </w:r>
    </w:p>
    <w:p>
      <w:pPr>
        <w:rPr>
          <w:rFonts w:hint="default" w:ascii="宋体" w:hAnsi="宋体" w:cs="宋体"/>
          <w:szCs w:val="21"/>
          <w:lang w:val="en-US" w:eastAsia="zh-CN"/>
        </w:rPr>
      </w:pPr>
      <w:r>
        <w:rPr>
          <w:rFonts w:hint="default" w:ascii="宋体" w:hAnsi="宋体" w:cs="宋体"/>
          <w:szCs w:val="21"/>
          <w:lang w:val="en-US" w:eastAsia="zh-CN"/>
        </w:rPr>
        <w:t>7、桩基础是由</w:t>
      </w:r>
      <w:r>
        <w:rPr>
          <w:rFonts w:hint="eastAsia" w:ascii="宋体" w:hAnsi="宋体" w:cs="宋体"/>
          <w:szCs w:val="21"/>
          <w:lang w:val="en-US" w:eastAsia="zh-CN"/>
        </w:rPr>
        <w:t>______</w:t>
      </w:r>
      <w:r>
        <w:rPr>
          <w:rFonts w:hint="default" w:ascii="宋体" w:hAnsi="宋体" w:cs="宋体"/>
          <w:szCs w:val="21"/>
          <w:lang w:val="en-US" w:eastAsia="zh-CN"/>
        </w:rPr>
        <w:t>和</w:t>
      </w:r>
      <w:r>
        <w:rPr>
          <w:rFonts w:hint="eastAsia" w:ascii="宋体" w:hAnsi="宋体" w:cs="宋体"/>
          <w:szCs w:val="21"/>
          <w:lang w:val="en-US" w:eastAsia="zh-CN"/>
        </w:rPr>
        <w:t>______</w:t>
      </w:r>
      <w:r>
        <w:rPr>
          <w:rFonts w:hint="default" w:ascii="宋体" w:hAnsi="宋体" w:cs="宋体"/>
          <w:szCs w:val="21"/>
          <w:lang w:val="en-US" w:eastAsia="zh-CN"/>
        </w:rPr>
        <w:t>两部分组成的一种深基础。</w:t>
      </w:r>
    </w:p>
    <w:p>
      <w:pPr>
        <w:rPr>
          <w:rFonts w:hint="default" w:ascii="宋体" w:hAnsi="宋体" w:cs="宋体"/>
          <w:szCs w:val="21"/>
          <w:lang w:val="en-US" w:eastAsia="zh-CN"/>
        </w:rPr>
      </w:pPr>
      <w:r>
        <w:rPr>
          <w:rFonts w:hint="default" w:ascii="宋体" w:hAnsi="宋体" w:cs="宋体"/>
          <w:szCs w:val="21"/>
          <w:lang w:val="en-US" w:eastAsia="zh-CN"/>
        </w:rPr>
        <w:t>8、深基坑开挖十六字原则是</w:t>
      </w:r>
      <w:r>
        <w:rPr>
          <w:rFonts w:hint="eastAsia" w:ascii="宋体" w:hAnsi="宋体" w:cs="宋体"/>
          <w:szCs w:val="21"/>
          <w:lang w:val="en-US" w:eastAsia="zh-CN"/>
        </w:rPr>
        <w:t>______</w:t>
      </w:r>
      <w:r>
        <w:rPr>
          <w:rFonts w:hint="default" w:ascii="宋体" w:hAnsi="宋体" w:cs="宋体"/>
          <w:szCs w:val="21"/>
          <w:lang w:val="en-US" w:eastAsia="zh-CN"/>
        </w:rPr>
        <w:t>、</w:t>
      </w:r>
      <w:r>
        <w:rPr>
          <w:rFonts w:hint="eastAsia" w:ascii="宋体" w:hAnsi="宋体" w:cs="宋体"/>
          <w:szCs w:val="21"/>
          <w:lang w:val="en-US" w:eastAsia="zh-CN"/>
        </w:rPr>
        <w:t>______</w:t>
      </w:r>
      <w:r>
        <w:rPr>
          <w:rFonts w:hint="default" w:ascii="宋体" w:hAnsi="宋体" w:cs="宋体"/>
          <w:szCs w:val="21"/>
          <w:lang w:val="en-US" w:eastAsia="zh-CN"/>
        </w:rPr>
        <w:t>、</w:t>
      </w:r>
      <w:r>
        <w:rPr>
          <w:rFonts w:hint="eastAsia" w:ascii="宋体" w:hAnsi="宋体" w:cs="宋体"/>
          <w:szCs w:val="21"/>
          <w:lang w:val="en-US" w:eastAsia="zh-CN"/>
        </w:rPr>
        <w:t>______</w:t>
      </w:r>
      <w:r>
        <w:rPr>
          <w:rFonts w:hint="default" w:ascii="宋体" w:hAnsi="宋体" w:cs="宋体"/>
          <w:szCs w:val="21"/>
          <w:lang w:val="en-US" w:eastAsia="zh-CN"/>
        </w:rPr>
        <w:t>、</w:t>
      </w:r>
      <w:r>
        <w:rPr>
          <w:rFonts w:hint="eastAsia" w:ascii="宋体" w:hAnsi="宋体" w:cs="宋体"/>
          <w:szCs w:val="21"/>
          <w:lang w:val="en-US" w:eastAsia="zh-CN"/>
        </w:rPr>
        <w:t>______</w:t>
      </w:r>
      <w:r>
        <w:rPr>
          <w:rFonts w:hint="default" w:ascii="宋体" w:hAnsi="宋体" w:cs="宋体"/>
          <w:szCs w:val="21"/>
          <w:lang w:val="en-US" w:eastAsia="zh-CN"/>
        </w:rPr>
        <w:t xml:space="preserve"> 。</w:t>
      </w:r>
    </w:p>
    <w:p>
      <w:pPr>
        <w:rPr>
          <w:rFonts w:hint="default" w:ascii="宋体" w:hAnsi="宋体" w:cs="宋体"/>
          <w:szCs w:val="21"/>
          <w:lang w:val="en-US" w:eastAsia="zh-CN"/>
        </w:rPr>
      </w:pPr>
    </w:p>
    <w:p>
      <w:pPr>
        <w:numPr>
          <w:ilvl w:val="0"/>
          <w:numId w:val="1"/>
        </w:numPr>
        <w:rPr>
          <w:rFonts w:hint="eastAsia" w:ascii="宋体" w:hAnsi="宋体" w:cs="宋体"/>
          <w:b/>
          <w:bCs/>
          <w:szCs w:val="21"/>
          <w:lang w:val="en-US" w:eastAsia="zh-CN"/>
        </w:rPr>
      </w:pPr>
      <w:r>
        <w:rPr>
          <w:rFonts w:hint="eastAsia" w:ascii="宋体" w:hAnsi="宋体" w:cs="宋体"/>
          <w:b/>
          <w:bCs/>
          <w:szCs w:val="21"/>
          <w:lang w:val="en-US" w:eastAsia="zh-CN"/>
        </w:rPr>
        <w:t>简答题</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1、什么是施工缝?留置原则及处理方法是什么?</w:t>
      </w: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0"/>
        </w:numPr>
        <w:rPr>
          <w:rFonts w:hint="default" w:ascii="宋体" w:hAnsi="宋体" w:cs="宋体"/>
          <w:szCs w:val="21"/>
          <w:lang w:val="en-US" w:eastAsia="zh-CN"/>
        </w:rPr>
      </w:pPr>
    </w:p>
    <w:p>
      <w:pPr>
        <w:numPr>
          <w:ilvl w:val="0"/>
          <w:numId w:val="2"/>
        </w:numPr>
        <w:rPr>
          <w:rFonts w:hint="default" w:ascii="宋体" w:hAnsi="宋体" w:cs="宋体"/>
          <w:szCs w:val="21"/>
          <w:lang w:val="en-US" w:eastAsia="zh-CN"/>
        </w:rPr>
      </w:pPr>
      <w:r>
        <w:rPr>
          <w:rFonts w:hint="default" w:ascii="宋体" w:hAnsi="宋体" w:cs="宋体"/>
          <w:szCs w:val="21"/>
          <w:lang w:val="en-US" w:eastAsia="zh-CN"/>
        </w:rPr>
        <w:t>什么是混凝土的自然养护，有哪些具体做法与要求?</w:t>
      </w: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3、单机(履带式起重机)吊升柱子时，可采用旋转法或滑升法，各有什么特点?</w:t>
      </w: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4、影响土方边坡稳定性的因素有哪些?是如何影响的?</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lang w:val="en-US" w:eastAsia="zh-CN"/>
        </w:rPr>
      </w:pPr>
      <w:r>
        <w:rPr>
          <w:rFonts w:hint="eastAsia"/>
          <w:lang w:val="en-US" w:eastAsia="zh-CN"/>
        </w:rPr>
        <w:t>选择题</w:t>
      </w:r>
    </w:p>
    <w:p>
      <w:pPr>
        <w:rPr>
          <w:rFonts w:hint="eastAsia"/>
          <w:lang w:val="en-US" w:eastAsia="zh-CN"/>
        </w:rPr>
      </w:pPr>
      <w:r>
        <w:rPr>
          <w:rFonts w:hint="eastAsia"/>
          <w:lang w:val="en-US" w:eastAsia="zh-CN"/>
        </w:rPr>
        <w:t xml:space="preserve">A  D  C  D     C  D  B  D  D     </w:t>
      </w:r>
      <w:bookmarkStart w:id="0" w:name="_GoBack"/>
      <w:bookmarkEnd w:id="0"/>
    </w:p>
    <w:p>
      <w:pPr>
        <w:rPr>
          <w:rFonts w:hint="eastAsia"/>
          <w:lang w:val="en-US" w:eastAsia="zh-CN"/>
        </w:rPr>
      </w:pPr>
    </w:p>
    <w:p>
      <w:pPr>
        <w:rPr>
          <w:rFonts w:hint="eastAsia"/>
          <w:lang w:val="en-US" w:eastAsia="zh-CN"/>
        </w:rPr>
      </w:pPr>
      <w:r>
        <w:rPr>
          <w:rFonts w:hint="eastAsia"/>
          <w:lang w:val="en-US" w:eastAsia="zh-CN"/>
        </w:rPr>
        <w:t>填空题</w:t>
      </w:r>
    </w:p>
    <w:p>
      <w:pPr>
        <w:rPr>
          <w:b w:val="0"/>
          <w:bCs w:val="0"/>
        </w:rPr>
      </w:pPr>
      <w:r>
        <w:rPr>
          <w:rFonts w:hint="eastAsia" w:ascii="宋体" w:hAnsi="宋体" w:cs="宋体"/>
          <w:b w:val="0"/>
          <w:bCs w:val="0"/>
          <w:szCs w:val="21"/>
          <w:lang w:val="en-US" w:eastAsia="zh-CN"/>
        </w:rPr>
        <w:t>1、</w:t>
      </w:r>
      <w:r>
        <w:rPr>
          <w:rFonts w:hint="default" w:ascii="宋体" w:hAnsi="宋体" w:cs="宋体"/>
          <w:b w:val="0"/>
          <w:bCs w:val="0"/>
          <w:szCs w:val="21"/>
          <w:lang w:val="en-US" w:eastAsia="zh-CN"/>
        </w:rPr>
        <w:t>钢管</w:t>
      </w:r>
      <w:r>
        <w:rPr>
          <w:rFonts w:hint="eastAsia" w:ascii="宋体" w:hAnsi="宋体" w:cs="宋体"/>
          <w:b w:val="0"/>
          <w:bCs w:val="0"/>
          <w:szCs w:val="21"/>
          <w:lang w:val="en-US" w:eastAsia="zh-CN"/>
        </w:rPr>
        <w:t>、    、</w:t>
      </w:r>
      <w:r>
        <w:rPr>
          <w:rFonts w:hint="default" w:ascii="宋体" w:hAnsi="宋体" w:cs="宋体"/>
          <w:b w:val="0"/>
          <w:bCs w:val="0"/>
          <w:szCs w:val="21"/>
          <w:lang w:val="en-US" w:eastAsia="zh-CN"/>
        </w:rPr>
        <w:t>底座</w:t>
      </w:r>
    </w:p>
    <w:p>
      <w:pPr>
        <w:rPr>
          <w:b w:val="0"/>
          <w:bCs w:val="0"/>
        </w:rPr>
      </w:pPr>
      <w:r>
        <w:rPr>
          <w:rFonts w:hint="eastAsia" w:ascii="宋体" w:hAnsi="宋体" w:cs="宋体"/>
          <w:b w:val="0"/>
          <w:bCs w:val="0"/>
          <w:szCs w:val="21"/>
          <w:lang w:val="en-US" w:eastAsia="zh-CN"/>
        </w:rPr>
        <w:t>2、</w:t>
      </w:r>
      <w:r>
        <w:rPr>
          <w:rFonts w:hint="default" w:ascii="宋体" w:hAnsi="宋体" w:cs="宋体"/>
          <w:b w:val="0"/>
          <w:bCs w:val="0"/>
          <w:szCs w:val="21"/>
          <w:lang w:val="en-US" w:eastAsia="zh-CN"/>
        </w:rPr>
        <w:t>挖方深度H</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放坡宽度B</w:t>
      </w:r>
    </w:p>
    <w:p>
      <w:pPr>
        <w:rPr>
          <w:rFonts w:hint="default" w:ascii="宋体" w:hAnsi="宋体" w:cs="宋体"/>
          <w:b w:val="0"/>
          <w:bCs w:val="0"/>
          <w:szCs w:val="21"/>
          <w:lang w:val="en-US" w:eastAsia="zh-CN"/>
        </w:rPr>
      </w:pPr>
      <w:r>
        <w:rPr>
          <w:rFonts w:hint="eastAsia" w:ascii="宋体" w:hAnsi="宋体" w:cs="宋体"/>
          <w:b w:val="0"/>
          <w:bCs w:val="0"/>
          <w:szCs w:val="21"/>
          <w:lang w:val="en-US" w:eastAsia="zh-CN"/>
        </w:rPr>
        <w:t>3、</w:t>
      </w:r>
      <w:r>
        <w:rPr>
          <w:rFonts w:hint="default" w:ascii="宋体" w:hAnsi="宋体" w:cs="宋体"/>
          <w:b w:val="0"/>
          <w:bCs w:val="0"/>
          <w:szCs w:val="21"/>
          <w:lang w:val="en-US" w:eastAsia="zh-CN"/>
        </w:rPr>
        <w:t>横道图</w:t>
      </w:r>
      <w:r>
        <w:rPr>
          <w:rFonts w:hint="eastAsia" w:ascii="宋体" w:hAnsi="宋体" w:cs="宋体"/>
          <w:b w:val="0"/>
          <w:bCs w:val="0"/>
          <w:szCs w:val="21"/>
          <w:lang w:val="en-US" w:eastAsia="zh-CN"/>
        </w:rPr>
        <w:t>、</w:t>
      </w:r>
    </w:p>
    <w:p>
      <w:pPr>
        <w:rPr>
          <w:b w:val="0"/>
          <w:bCs w:val="0"/>
        </w:rPr>
      </w:pPr>
      <w:r>
        <w:rPr>
          <w:rFonts w:hint="eastAsia" w:ascii="宋体" w:hAnsi="宋体" w:cs="宋体"/>
          <w:b w:val="0"/>
          <w:bCs w:val="0"/>
          <w:szCs w:val="21"/>
          <w:lang w:val="en-US" w:eastAsia="zh-CN"/>
        </w:rPr>
        <w:t>4、</w:t>
      </w:r>
      <w:r>
        <w:rPr>
          <w:rFonts w:hint="default" w:ascii="宋体" w:hAnsi="宋体" w:cs="宋体"/>
          <w:b w:val="0"/>
          <w:bCs w:val="0"/>
          <w:szCs w:val="21"/>
          <w:lang w:val="en-US" w:eastAsia="zh-CN"/>
        </w:rPr>
        <w:t>粘结力</w:t>
      </w:r>
    </w:p>
    <w:p>
      <w:pPr>
        <w:rPr>
          <w:b w:val="0"/>
          <w:bCs w:val="0"/>
        </w:rPr>
      </w:pPr>
      <w:r>
        <w:rPr>
          <w:rFonts w:hint="eastAsia" w:ascii="宋体" w:hAnsi="宋体" w:cs="宋体"/>
          <w:b w:val="0"/>
          <w:bCs w:val="0"/>
          <w:szCs w:val="21"/>
          <w:lang w:val="en-US" w:eastAsia="zh-CN"/>
        </w:rPr>
        <w:t>5、</w:t>
      </w:r>
      <w:r>
        <w:rPr>
          <w:rFonts w:hint="default" w:ascii="宋体" w:hAnsi="宋体" w:cs="宋体"/>
          <w:b w:val="0"/>
          <w:bCs w:val="0"/>
          <w:szCs w:val="21"/>
          <w:lang w:val="en-US" w:eastAsia="zh-CN"/>
        </w:rPr>
        <w:t>横平竖直</w:t>
      </w:r>
      <w:r>
        <w:rPr>
          <w:rFonts w:hint="eastAsia" w:ascii="宋体" w:hAnsi="宋体" w:cs="宋体"/>
          <w:b w:val="0"/>
          <w:bCs w:val="0"/>
          <w:szCs w:val="21"/>
          <w:lang w:val="en-US" w:eastAsia="zh-CN"/>
        </w:rPr>
        <w:t>、    、</w:t>
      </w:r>
      <w:r>
        <w:rPr>
          <w:rFonts w:hint="default" w:ascii="宋体" w:hAnsi="宋体" w:cs="宋体"/>
          <w:b w:val="0"/>
          <w:bCs w:val="0"/>
          <w:szCs w:val="21"/>
          <w:lang w:val="en-US" w:eastAsia="zh-CN"/>
        </w:rPr>
        <w:t>组砌得当</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接槎可靠</w:t>
      </w:r>
    </w:p>
    <w:p>
      <w:pPr>
        <w:rPr>
          <w:b w:val="0"/>
          <w:bCs w:val="0"/>
        </w:rPr>
      </w:pPr>
      <w:r>
        <w:rPr>
          <w:rFonts w:hint="eastAsia" w:ascii="宋体" w:hAnsi="宋体" w:cs="宋体"/>
          <w:b w:val="0"/>
          <w:bCs w:val="0"/>
          <w:szCs w:val="21"/>
          <w:lang w:val="en-US" w:eastAsia="zh-CN"/>
        </w:rPr>
        <w:t>6、</w:t>
      </w:r>
      <w:r>
        <w:rPr>
          <w:rFonts w:hint="default" w:ascii="宋体" w:hAnsi="宋体" w:cs="宋体"/>
          <w:b w:val="0"/>
          <w:bCs w:val="0"/>
          <w:szCs w:val="21"/>
          <w:lang w:val="en-US" w:eastAsia="zh-CN"/>
        </w:rPr>
        <w:t>锤击沉管</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振动沉管</w:t>
      </w:r>
    </w:p>
    <w:p>
      <w:pPr>
        <w:rPr>
          <w:b w:val="0"/>
          <w:bCs w:val="0"/>
        </w:rPr>
      </w:pPr>
      <w:r>
        <w:rPr>
          <w:rFonts w:hint="eastAsia" w:ascii="宋体" w:hAnsi="宋体" w:cs="宋体"/>
          <w:b w:val="0"/>
          <w:bCs w:val="0"/>
          <w:szCs w:val="21"/>
          <w:lang w:val="en-US" w:eastAsia="zh-CN"/>
        </w:rPr>
        <w:t>7、</w:t>
      </w:r>
      <w:r>
        <w:rPr>
          <w:rFonts w:hint="default" w:ascii="宋体" w:hAnsi="宋体" w:cs="宋体"/>
          <w:b w:val="0"/>
          <w:bCs w:val="0"/>
          <w:szCs w:val="21"/>
          <w:lang w:val="en-US" w:eastAsia="zh-CN"/>
        </w:rPr>
        <w:t>桩身</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承台</w:t>
      </w:r>
    </w:p>
    <w:p>
      <w:pPr>
        <w:rPr>
          <w:rFonts w:hint="default" w:ascii="宋体" w:hAnsi="宋体" w:cs="宋体"/>
          <w:b w:val="0"/>
          <w:bCs w:val="0"/>
          <w:szCs w:val="21"/>
          <w:lang w:val="en-US" w:eastAsia="zh-CN"/>
        </w:rPr>
      </w:pPr>
      <w:r>
        <w:rPr>
          <w:rFonts w:hint="eastAsia" w:ascii="宋体" w:hAnsi="宋体" w:cs="宋体"/>
          <w:b w:val="0"/>
          <w:bCs w:val="0"/>
          <w:szCs w:val="21"/>
          <w:lang w:val="en-US" w:eastAsia="zh-CN"/>
        </w:rPr>
        <w:t>8、</w:t>
      </w:r>
      <w:r>
        <w:rPr>
          <w:rFonts w:hint="default" w:ascii="宋体" w:hAnsi="宋体" w:cs="宋体"/>
          <w:b w:val="0"/>
          <w:bCs w:val="0"/>
          <w:szCs w:val="21"/>
          <w:lang w:val="en-US" w:eastAsia="zh-CN"/>
        </w:rPr>
        <w:t>开槽支撑</w:t>
      </w:r>
      <w:r>
        <w:rPr>
          <w:rFonts w:hint="eastAsia" w:ascii="宋体" w:hAnsi="宋体" w:cs="宋体"/>
          <w:b w:val="0"/>
          <w:bCs w:val="0"/>
          <w:szCs w:val="21"/>
          <w:lang w:val="en-US" w:eastAsia="zh-CN"/>
        </w:rPr>
        <w:t>、</w:t>
      </w:r>
      <w:r>
        <w:rPr>
          <w:rFonts w:hint="default" w:ascii="宋体" w:hAnsi="宋体" w:cs="宋体"/>
          <w:b w:val="0"/>
          <w:bCs w:val="0"/>
          <w:szCs w:val="21"/>
          <w:lang w:val="en-US" w:eastAsia="zh-CN"/>
        </w:rPr>
        <w:t>先撑后挖</w:t>
      </w:r>
      <w:r>
        <w:rPr>
          <w:rFonts w:hint="eastAsia" w:ascii="宋体" w:hAnsi="宋体" w:cs="宋体"/>
          <w:b w:val="0"/>
          <w:bCs w:val="0"/>
          <w:szCs w:val="21"/>
          <w:lang w:val="en-US" w:eastAsia="zh-CN"/>
        </w:rPr>
        <w:t>、    、</w:t>
      </w:r>
      <w:r>
        <w:rPr>
          <w:rFonts w:hint="default" w:ascii="宋体" w:hAnsi="宋体" w:cs="宋体"/>
          <w:b w:val="0"/>
          <w:bCs w:val="0"/>
          <w:szCs w:val="21"/>
          <w:lang w:val="en-US" w:eastAsia="zh-CN"/>
        </w:rPr>
        <w:t>严禁超挖</w:t>
      </w:r>
    </w:p>
    <w:p>
      <w:pPr>
        <w:rPr>
          <w:rFonts w:hint="default" w:ascii="宋体" w:hAnsi="宋体" w:cs="宋体"/>
          <w:b w:val="0"/>
          <w:bCs w:val="0"/>
          <w:szCs w:val="21"/>
          <w:lang w:val="en-US" w:eastAsia="zh-CN"/>
        </w:rPr>
      </w:pPr>
    </w:p>
    <w:p>
      <w:pPr>
        <w:rPr>
          <w:rFonts w:hint="eastAsia" w:ascii="宋体" w:hAnsi="宋体" w:cs="宋体"/>
          <w:b w:val="0"/>
          <w:bCs w:val="0"/>
          <w:szCs w:val="21"/>
          <w:lang w:val="en-US" w:eastAsia="zh-CN"/>
        </w:rPr>
      </w:pPr>
      <w:r>
        <w:rPr>
          <w:rFonts w:hint="eastAsia" w:ascii="宋体" w:hAnsi="宋体" w:cs="宋体"/>
          <w:b w:val="0"/>
          <w:bCs w:val="0"/>
          <w:szCs w:val="21"/>
          <w:lang w:val="en-US" w:eastAsia="zh-CN"/>
        </w:rPr>
        <w:t>简答题</w:t>
      </w:r>
    </w:p>
    <w:p>
      <w:pPr>
        <w:numPr>
          <w:ilvl w:val="0"/>
          <w:numId w:val="0"/>
        </w:numPr>
        <w:rPr>
          <w:rFonts w:hint="default" w:ascii="宋体" w:hAnsi="宋体" w:cs="宋体"/>
          <w:szCs w:val="21"/>
          <w:lang w:val="en-US" w:eastAsia="zh-CN"/>
        </w:rPr>
      </w:pPr>
      <w:r>
        <w:rPr>
          <w:rFonts w:hint="eastAsia" w:ascii="宋体" w:hAnsi="宋体" w:cs="宋体"/>
          <w:b w:val="0"/>
          <w:bCs w:val="0"/>
          <w:szCs w:val="21"/>
          <w:lang w:val="en-US" w:eastAsia="zh-CN"/>
        </w:rPr>
        <w:t>1、</w:t>
      </w:r>
      <w:r>
        <w:rPr>
          <w:rFonts w:hint="default" w:ascii="宋体" w:hAnsi="宋体" w:cs="宋体"/>
          <w:szCs w:val="21"/>
          <w:lang w:val="en-US" w:eastAsia="zh-CN"/>
        </w:rPr>
        <w:t>答:由于施工技术或组织原因，导致混凝土浇筑不能连续进行，先浇混凝土已经凝结硬化、</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再继续浇筑混凝土时形成的新旧混凝土之间的结合面称为施工缝。 留设原则:结构受剪力</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较小、施工方便;</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处理方法:(已浇混凝土强度达 1.2N/mm2后,)剔除表面松动、薄弱层→水湿润、冲洗→铺</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一层水泥浆或水泥砂浆→继续浇筑。</w:t>
      </w:r>
    </w:p>
    <w:p>
      <w:pPr>
        <w:rPr>
          <w:rFonts w:hint="default" w:ascii="宋体" w:hAnsi="宋体" w:cs="宋体"/>
          <w:b w:val="0"/>
          <w:bCs w:val="0"/>
          <w:szCs w:val="21"/>
          <w:lang w:val="en-US" w:eastAsia="zh-CN"/>
        </w:rPr>
      </w:pPr>
    </w:p>
    <w:p>
      <w:pPr>
        <w:numPr>
          <w:ilvl w:val="0"/>
          <w:numId w:val="0"/>
        </w:numPr>
        <w:rPr>
          <w:rFonts w:hint="default" w:ascii="宋体" w:hAnsi="宋体" w:cs="宋体"/>
          <w:szCs w:val="21"/>
          <w:lang w:val="en-US" w:eastAsia="zh-CN"/>
        </w:rPr>
      </w:pPr>
      <w:r>
        <w:rPr>
          <w:rFonts w:hint="eastAsia" w:ascii="宋体" w:hAnsi="宋体" w:cs="宋体"/>
          <w:b w:val="0"/>
          <w:bCs w:val="0"/>
          <w:szCs w:val="21"/>
          <w:lang w:val="en-US" w:eastAsia="zh-CN"/>
        </w:rPr>
        <w:t>2、</w:t>
      </w:r>
      <w:r>
        <w:rPr>
          <w:rFonts w:hint="default" w:ascii="宋体" w:hAnsi="宋体" w:cs="宋体"/>
          <w:szCs w:val="21"/>
          <w:lang w:val="en-US" w:eastAsia="zh-CN"/>
        </w:rPr>
        <w:t>自然养护是在常温下(≥5℃)，用适当的材料覆盖混凝土，使其在规定的时间内保持足够的润湿状态。混凝土的自然养护应符合下列规定:</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1)在混凝土浇筑完毕后，应在 12h 以内加以覆盖和浇水;</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2)混凝土的浇水养护日期:硅酸盐水泥、普通硅酸盐水泥和矿渣硅酸盐水泥拌制的混凝土，</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不得少于 7d:掺用缓凝型外加剂或有抗渗性要求的混凝土，不得少于 14d;</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3)浇水次数应能保持混凝土具有足够的润湿状态为准，养护初期，水泥水化作用进行较快，</w:t>
      </w:r>
    </w:p>
    <w:p>
      <w:pPr>
        <w:numPr>
          <w:ilvl w:val="0"/>
          <w:numId w:val="0"/>
        </w:numPr>
        <w:rPr>
          <w:rFonts w:hint="default" w:ascii="宋体" w:hAnsi="宋体" w:cs="宋体"/>
          <w:szCs w:val="21"/>
          <w:lang w:val="en-US" w:eastAsia="zh-CN"/>
        </w:rPr>
      </w:pPr>
      <w:r>
        <w:rPr>
          <w:rFonts w:hint="default" w:ascii="宋体" w:hAnsi="宋体" w:cs="宋体"/>
          <w:szCs w:val="21"/>
          <w:lang w:val="en-US" w:eastAsia="zh-CN"/>
        </w:rPr>
        <w:t>需水也较多，浇水次数要多;气温高时，也应增加浇水次数;</w:t>
      </w:r>
    </w:p>
    <w:p>
      <w:pPr>
        <w:numPr>
          <w:ilvl w:val="0"/>
          <w:numId w:val="3"/>
        </w:numPr>
        <w:rPr>
          <w:rFonts w:hint="default" w:ascii="宋体" w:hAnsi="宋体" w:cs="宋体"/>
          <w:szCs w:val="21"/>
          <w:lang w:val="en-US" w:eastAsia="zh-CN"/>
        </w:rPr>
      </w:pPr>
      <w:r>
        <w:rPr>
          <w:rFonts w:hint="default" w:ascii="宋体" w:hAnsi="宋体" w:cs="宋体"/>
          <w:szCs w:val="21"/>
          <w:lang w:val="en-US" w:eastAsia="zh-CN"/>
        </w:rPr>
        <w:t>养护用水的水质与拌制用水相同</w:t>
      </w:r>
    </w:p>
    <w:p>
      <w:pPr>
        <w:numPr>
          <w:ilvl w:val="0"/>
          <w:numId w:val="0"/>
        </w:numPr>
        <w:rPr>
          <w:rFonts w:hint="default" w:ascii="宋体" w:hAnsi="宋体" w:cs="宋体"/>
          <w:szCs w:val="21"/>
          <w:lang w:val="en-US" w:eastAsia="zh-CN"/>
        </w:rPr>
      </w:pPr>
    </w:p>
    <w:p>
      <w:pPr>
        <w:widowControl w:val="0"/>
        <w:numPr>
          <w:ilvl w:val="0"/>
          <w:numId w:val="0"/>
        </w:numPr>
        <w:jc w:val="both"/>
        <w:rPr>
          <w:rFonts w:hint="eastAsia" w:ascii="宋体" w:hAnsi="宋体" w:cs="宋体"/>
          <w:szCs w:val="21"/>
          <w:lang w:val="en-US" w:eastAsia="zh-CN"/>
        </w:rPr>
      </w:pPr>
      <w:r>
        <w:rPr>
          <w:rFonts w:hint="eastAsia" w:ascii="宋体" w:hAnsi="宋体" w:cs="宋体"/>
          <w:szCs w:val="21"/>
          <w:lang w:val="en-US" w:eastAsia="zh-CN"/>
        </w:rPr>
        <w:t>3、</w:t>
      </w:r>
    </w:p>
    <w:p>
      <w:pPr>
        <w:widowControl w:val="0"/>
        <w:numPr>
          <w:ilvl w:val="0"/>
          <w:numId w:val="0"/>
        </w:numPr>
        <w:jc w:val="both"/>
        <w:rPr>
          <w:rFonts w:hint="eastAsia" w:ascii="宋体" w:hAnsi="宋体" w:cs="宋体"/>
          <w:szCs w:val="21"/>
          <w:lang w:val="en-US" w:eastAsia="zh-CN"/>
        </w:rPr>
      </w:pPr>
    </w:p>
    <w:p>
      <w:pPr>
        <w:widowControl w:val="0"/>
        <w:numPr>
          <w:ilvl w:val="0"/>
          <w:numId w:val="0"/>
        </w:numPr>
        <w:jc w:val="both"/>
        <w:rPr>
          <w:rFonts w:hint="default" w:ascii="宋体" w:hAnsi="宋体" w:cs="宋体"/>
          <w:szCs w:val="21"/>
          <w:lang w:val="en-US" w:eastAsia="zh-CN"/>
        </w:rPr>
      </w:pPr>
      <w:r>
        <w:rPr>
          <w:rFonts w:hint="eastAsia" w:ascii="宋体" w:hAnsi="宋体" w:cs="宋体"/>
          <w:szCs w:val="21"/>
          <w:lang w:val="en-US" w:eastAsia="zh-CN"/>
        </w:rPr>
        <w:t>4、</w:t>
      </w:r>
      <w:r>
        <w:rPr>
          <w:rFonts w:hint="default" w:ascii="宋体" w:hAnsi="宋体" w:cs="宋体"/>
          <w:szCs w:val="21"/>
          <w:lang w:val="en-US" w:eastAsia="zh-CN"/>
        </w:rPr>
        <w:t>所有导致土体下滑力增加或土体抗剪强度降低的外界因素都将使边坡的稳定性降低。</w:t>
      </w: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引起下滑力增加的因素主要有:坡顶堆载、行车;雨水或地面水渗入土中，使土的含水量提</w:t>
      </w: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高导致土的自重增加;地下水渗流产生动水压力;土体竖向裂缝中积水产生侧向净水压力等。</w:t>
      </w: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引起土体抗剪强度降低的因素有:气候的影响使土体松软;土体内含水量增加产生润滑作用:</w:t>
      </w:r>
    </w:p>
    <w:p>
      <w:pPr>
        <w:widowControl w:val="0"/>
        <w:numPr>
          <w:ilvl w:val="0"/>
          <w:numId w:val="0"/>
        </w:numPr>
        <w:jc w:val="both"/>
        <w:rPr>
          <w:rFonts w:hint="default" w:ascii="宋体" w:hAnsi="宋体" w:cs="宋体"/>
          <w:szCs w:val="21"/>
          <w:lang w:val="en-US" w:eastAsia="zh-CN"/>
        </w:rPr>
      </w:pPr>
      <w:r>
        <w:rPr>
          <w:rFonts w:hint="default" w:ascii="宋体" w:hAnsi="宋体" w:cs="宋体"/>
          <w:szCs w:val="21"/>
          <w:lang w:val="en-US" w:eastAsia="zh-CN"/>
        </w:rPr>
        <w:t>饱和的细砂、粉砂受振动而液化等。</w:t>
      </w:r>
    </w:p>
    <w:p>
      <w:pPr>
        <w:numPr>
          <w:ilvl w:val="0"/>
          <w:numId w:val="0"/>
        </w:numPr>
        <w:rPr>
          <w:rFonts w:hint="default" w:ascii="宋体" w:hAnsi="宋体" w:cs="宋体"/>
          <w:szCs w:val="21"/>
          <w:lang w:val="en-US" w:eastAsia="zh-CN"/>
        </w:rPr>
      </w:pPr>
    </w:p>
    <w:p>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008C2"/>
    <w:multiLevelType w:val="singleLevel"/>
    <w:tmpl w:val="8B8008C2"/>
    <w:lvl w:ilvl="0" w:tentative="0">
      <w:start w:val="4"/>
      <w:numFmt w:val="decimal"/>
      <w:lvlText w:val="%1)"/>
      <w:lvlJc w:val="left"/>
      <w:pPr>
        <w:tabs>
          <w:tab w:val="left" w:pos="312"/>
        </w:tabs>
      </w:pPr>
    </w:lvl>
  </w:abstractNum>
  <w:abstractNum w:abstractNumId="1">
    <w:nsid w:val="C4366D30"/>
    <w:multiLevelType w:val="singleLevel"/>
    <w:tmpl w:val="C4366D30"/>
    <w:lvl w:ilvl="0" w:tentative="0">
      <w:start w:val="2"/>
      <w:numFmt w:val="decimal"/>
      <w:suff w:val="nothing"/>
      <w:lvlText w:val="%1、"/>
      <w:lvlJc w:val="left"/>
    </w:lvl>
  </w:abstractNum>
  <w:abstractNum w:abstractNumId="2">
    <w:nsid w:val="D93FF6B9"/>
    <w:multiLevelType w:val="singleLevel"/>
    <w:tmpl w:val="D93FF6B9"/>
    <w:lvl w:ilvl="0" w:tentative="0">
      <w:start w:val="3"/>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70EB1CB7"/>
    <w:rsid w:val="17BA3527"/>
    <w:rsid w:val="3B8D7F79"/>
    <w:rsid w:val="70EB1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2051</Words>
  <Characters>2277</Characters>
  <Lines>0</Lines>
  <Paragraphs>0</Paragraphs>
  <TotalTime>0</TotalTime>
  <ScaleCrop>false</ScaleCrop>
  <LinksUpToDate>false</LinksUpToDate>
  <CharactersWithSpaces>2451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2022-11-29T18:56:00Z</dcterms:created>
  <dc:creator>不甜</dc:creator>
  <cp:lastModifiedBy>Administrator</cp:lastModifiedBy>
  <dcterms:modified xsi:type="dcterms:W3CDTF">2022-12-06T02:40:21Z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14B9913193C9457DB3367A5A4240577B</vt:lpwstr>
  </property>
</Properties>
</file>