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720" w:hanging="720" w:hangingChars="200"/>
        <w:jc w:val="both"/>
        <w:rPr>
          <w:rFonts w:hint="eastAsia" w:ascii="Times New Roman" w:hAnsi="Times New Roman" w:eastAsia="黑体" w:cs="Times New Roman"/>
          <w:bCs/>
          <w:sz w:val="36"/>
          <w:lang w:eastAsia="zh-CN"/>
        </w:rPr>
      </w:pPr>
    </w:p>
    <w:p>
      <w:pPr>
        <w:spacing w:line="360" w:lineRule="auto"/>
        <w:ind w:left="420" w:leftChars="200" w:firstLine="480" w:firstLineChars="150"/>
        <w:jc w:val="center"/>
        <w:rPr>
          <w:rFonts w:hint="eastAsia" w:ascii="Times New Roman" w:hAnsi="Times New Roman" w:eastAsia="仿宋_GB2312" w:cs="Times New Roman"/>
          <w:bCs/>
          <w:sz w:val="32"/>
          <w:u w:val="none"/>
          <w:lang w:val="en-US" w:eastAsia="zh-CN"/>
        </w:rPr>
      </w:pPr>
      <w:r>
        <w:rPr>
          <w:rFonts w:hint="eastAsia" w:ascii="Times New Roman" w:hAnsi="Times New Roman" w:eastAsia="仿宋_GB2312" w:cs="Times New Roman"/>
          <w:bCs/>
          <w:sz w:val="32"/>
          <w:u w:val="none"/>
        </w:rPr>
        <w:t>建筑测量</w:t>
      </w:r>
      <w:r>
        <w:rPr>
          <w:rFonts w:hint="eastAsia" w:ascii="Times New Roman" w:hAnsi="Times New Roman" w:eastAsia="仿宋_GB2312" w:cs="Times New Roman"/>
          <w:bCs/>
          <w:sz w:val="32"/>
          <w:u w:val="none"/>
          <w:lang w:val="en-US" w:eastAsia="zh-CN"/>
        </w:rPr>
        <w:t>复习资料</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hAnsi="宋体"/>
          <w:b/>
          <w:kern w:val="0"/>
          <w:sz w:val="24"/>
          <w:szCs w:val="24"/>
        </w:rPr>
        <w:t>一、单选题</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1.望远镜视准轴指</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物镜光心与目镜光心的连线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B.物镜光心与十字丝交点的连线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C.目镜光心与十字丝交点的连线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D.物镜光心、目镜光心与十字丝交点的连线</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2. 如图 1 所示，水准尺黑面读数为</w:t>
      </w:r>
      <w:r>
        <w:rPr>
          <w:rFonts w:hint="eastAsia" w:ascii="宋体" w:hAnsi="宋体"/>
          <w:sz w:val="24"/>
          <w:szCs w:val="24"/>
          <w:lang w:eastAsia="zh-CN"/>
        </w:rPr>
        <w:t>(      )</w:t>
      </w:r>
      <w:r>
        <w:rPr>
          <w:rFonts w:hint="eastAsia" w:ascii="宋体" w:hAnsi="宋体"/>
          <w:sz w:val="24"/>
          <w:szCs w:val="24"/>
        </w:rPr>
        <w:t>m。</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A.1.520 </w:t>
      </w:r>
      <w:r>
        <w:rPr>
          <w:rFonts w:hint="eastAsia" w:ascii="宋体" w:hAnsi="宋体"/>
          <w:sz w:val="24"/>
          <w:szCs w:val="24"/>
          <w:lang w:val="en-US" w:eastAsia="zh-CN"/>
        </w:rPr>
        <w:t xml:space="preserve">     </w:t>
      </w:r>
      <w:r>
        <w:rPr>
          <w:rFonts w:hint="eastAsia" w:ascii="宋体" w:hAnsi="宋体"/>
          <w:sz w:val="24"/>
          <w:szCs w:val="24"/>
        </w:rPr>
        <w:t xml:space="preserve">B.1.608 </w:t>
      </w:r>
      <w:r>
        <w:rPr>
          <w:rFonts w:hint="eastAsia" w:ascii="宋体" w:hAnsi="宋体"/>
          <w:sz w:val="24"/>
          <w:szCs w:val="24"/>
          <w:lang w:val="en-US" w:eastAsia="zh-CN"/>
        </w:rPr>
        <w:t xml:space="preserve">     </w:t>
      </w:r>
      <w:r>
        <w:rPr>
          <w:rFonts w:hint="eastAsia" w:ascii="宋体" w:hAnsi="宋体"/>
          <w:sz w:val="24"/>
          <w:szCs w:val="24"/>
        </w:rPr>
        <w:t xml:space="preserve">C.1.692 </w:t>
      </w:r>
      <w:r>
        <w:rPr>
          <w:rFonts w:hint="eastAsia" w:ascii="宋体" w:hAnsi="宋体"/>
          <w:sz w:val="24"/>
          <w:szCs w:val="24"/>
          <w:lang w:val="en-US" w:eastAsia="zh-CN"/>
        </w:rPr>
        <w:t xml:space="preserve">     </w:t>
      </w:r>
      <w:r>
        <w:rPr>
          <w:rFonts w:hint="eastAsia" w:ascii="宋体" w:hAnsi="宋体"/>
          <w:sz w:val="24"/>
          <w:szCs w:val="24"/>
        </w:rPr>
        <w:t xml:space="preserve">D.1.792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3. 直线AB的象限角南东130 ，则其坐标方位角αAB</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A.1 30 </w:t>
      </w:r>
      <w:r>
        <w:rPr>
          <w:rFonts w:hint="eastAsia" w:ascii="宋体" w:hAnsi="宋体"/>
          <w:sz w:val="24"/>
          <w:szCs w:val="24"/>
          <w:lang w:val="en-US" w:eastAsia="zh-CN"/>
        </w:rPr>
        <w:t xml:space="preserve">      </w:t>
      </w:r>
      <w:r>
        <w:rPr>
          <w:rFonts w:hint="eastAsia" w:ascii="宋体" w:hAnsi="宋体"/>
          <w:sz w:val="24"/>
          <w:szCs w:val="24"/>
        </w:rPr>
        <w:t xml:space="preserve">B.178 30 </w:t>
      </w:r>
      <w:r>
        <w:rPr>
          <w:rFonts w:hint="eastAsia" w:ascii="宋体" w:hAnsi="宋体"/>
          <w:sz w:val="24"/>
          <w:szCs w:val="24"/>
          <w:lang w:val="en-US" w:eastAsia="zh-CN"/>
        </w:rPr>
        <w:t xml:space="preserve">    </w:t>
      </w:r>
      <w:r>
        <w:rPr>
          <w:rFonts w:hint="eastAsia" w:ascii="宋体" w:hAnsi="宋体"/>
          <w:sz w:val="24"/>
          <w:szCs w:val="24"/>
        </w:rPr>
        <w:t xml:space="preserve">C.181 30 </w:t>
      </w:r>
      <w:r>
        <w:rPr>
          <w:rFonts w:hint="eastAsia" w:ascii="宋体" w:hAnsi="宋体"/>
          <w:sz w:val="24"/>
          <w:szCs w:val="24"/>
          <w:lang w:val="en-US" w:eastAsia="zh-CN"/>
        </w:rPr>
        <w:t xml:space="preserve">    </w:t>
      </w:r>
      <w:r>
        <w:rPr>
          <w:rFonts w:hint="eastAsia" w:ascii="宋体" w:hAnsi="宋体"/>
          <w:sz w:val="24"/>
          <w:szCs w:val="24"/>
        </w:rPr>
        <w:t>D.358 30</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4. 水准测量时，长水准管气泡居中是说明</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视准轴水平，且与仪器竖轴垂直 </w:t>
      </w:r>
      <w:r>
        <w:rPr>
          <w:rFonts w:hint="eastAsia" w:ascii="宋体" w:hAnsi="宋体"/>
          <w:sz w:val="24"/>
          <w:szCs w:val="24"/>
          <w:lang w:val="en-US" w:eastAsia="zh-CN"/>
        </w:rPr>
        <w:t xml:space="preserve">    </w:t>
      </w:r>
      <w:r>
        <w:rPr>
          <w:rFonts w:hint="eastAsia" w:ascii="宋体" w:hAnsi="宋体"/>
          <w:sz w:val="24"/>
          <w:szCs w:val="24"/>
        </w:rPr>
        <w:t>B.视准轴与水准管轴平行</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C.视准轴水平 </w:t>
      </w:r>
      <w:r>
        <w:rPr>
          <w:rFonts w:hint="eastAsia" w:ascii="宋体" w:hAnsi="宋体"/>
          <w:sz w:val="24"/>
          <w:szCs w:val="24"/>
          <w:lang w:val="en-US" w:eastAsia="zh-CN"/>
        </w:rPr>
        <w:t xml:space="preserve">                       </w:t>
      </w:r>
      <w:r>
        <w:rPr>
          <w:rFonts w:hint="eastAsia" w:ascii="宋体" w:hAnsi="宋体"/>
          <w:sz w:val="24"/>
          <w:szCs w:val="24"/>
        </w:rPr>
        <w:t>D.视准轴与圆水准器轴垂直</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5. 如图 2 所示，读数窗中上方 H 为水平度盘影像，读数为</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75 °34′08″ </w:t>
      </w:r>
      <w:r>
        <w:rPr>
          <w:rFonts w:hint="eastAsia" w:ascii="宋体" w:hAnsi="宋体"/>
          <w:sz w:val="24"/>
          <w:szCs w:val="24"/>
          <w:lang w:val="en-US" w:eastAsia="zh-CN"/>
        </w:rPr>
        <w:t xml:space="preserve">           </w:t>
      </w:r>
      <w:r>
        <w:rPr>
          <w:rFonts w:hint="eastAsia" w:ascii="宋体" w:hAnsi="宋体"/>
          <w:sz w:val="24"/>
          <w:szCs w:val="24"/>
        </w:rPr>
        <w:t>B. 74°34′08″</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 74°04′08″ </w:t>
      </w:r>
      <w:r>
        <w:rPr>
          <w:rFonts w:hint="eastAsia" w:ascii="宋体" w:hAnsi="宋体"/>
          <w:sz w:val="24"/>
          <w:szCs w:val="24"/>
          <w:lang w:val="en-US" w:eastAsia="zh-CN"/>
        </w:rPr>
        <w:t xml:space="preserve">            </w:t>
      </w:r>
      <w:r>
        <w:rPr>
          <w:rFonts w:hint="eastAsia" w:ascii="宋体" w:hAnsi="宋体"/>
          <w:sz w:val="24"/>
          <w:szCs w:val="24"/>
        </w:rPr>
        <w:t>D. 74°03′08″</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6. 经纬仪在测站上安置是先对中后整平，通过对中达到</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lang w:val="en-US" w:eastAsia="zh-CN"/>
        </w:rPr>
      </w:pPr>
      <w:r>
        <w:rPr>
          <w:rFonts w:hint="eastAsia" w:ascii="宋体" w:hAnsi="宋体"/>
          <w:sz w:val="24"/>
          <w:szCs w:val="24"/>
        </w:rPr>
        <w:t xml:space="preserve">A. 水平度盘中心与测站在同一铅垂线上 </w:t>
      </w:r>
      <w:r>
        <w:rPr>
          <w:rFonts w:hint="eastAsia" w:ascii="宋体" w:hAnsi="宋体"/>
          <w:sz w:val="24"/>
          <w:szCs w:val="24"/>
          <w:lang w:val="en-US" w:eastAsia="zh-CN"/>
        </w:rPr>
        <w:t xml:space="preserve">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B. 精确读数</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C.仪器基座中心线与测站在同一铅垂线上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D. 仪器中心螺旋的中心与测站在同一铅垂线上</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7. 消除视差的方法是</w:t>
      </w:r>
      <w:r>
        <w:rPr>
          <w:rFonts w:hint="eastAsia" w:ascii="宋体" w:hAnsi="宋体"/>
          <w:sz w:val="24"/>
          <w:szCs w:val="24"/>
          <w:lang w:eastAsia="zh-CN"/>
        </w:rPr>
        <w:t>(      )</w:t>
      </w:r>
      <w:r>
        <w:rPr>
          <w:rFonts w:hint="eastAsia" w:ascii="宋体" w:hAnsi="宋体"/>
          <w:sz w:val="24"/>
          <w:szCs w:val="24"/>
        </w:rPr>
        <w:t>使十字丝和目标影像清晰。</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eastAsia="zh-CN"/>
        </w:rPr>
        <w:t>．</w:t>
      </w:r>
      <w:r>
        <w:rPr>
          <w:rFonts w:hint="eastAsia" w:ascii="宋体" w:hAnsi="宋体"/>
          <w:sz w:val="24"/>
          <w:szCs w:val="24"/>
        </w:rPr>
        <w:t xml:space="preserve">转动物镜对光螺旋 </w:t>
      </w:r>
    </w:p>
    <w:p>
      <w:pPr>
        <w:keepNext w:val="0"/>
        <w:keepLines w:val="0"/>
        <w:pageBreakBefore w:val="0"/>
        <w:widowControl/>
        <w:numPr>
          <w:ilvl w:val="0"/>
          <w:numId w:val="1"/>
        </w:numPr>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转动目镜对光螺旋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C．反复交替调节目镜及物镜对光螺旋</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D．调节微动螺旋</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8. 如果A、B两点的高差hAB为正，则说明</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 A点比B点高</w:t>
      </w:r>
      <w:r>
        <w:rPr>
          <w:rFonts w:hint="eastAsia" w:ascii="宋体" w:hAnsi="宋体"/>
          <w:sz w:val="24"/>
          <w:szCs w:val="24"/>
          <w:lang w:val="en-US" w:eastAsia="zh-CN"/>
        </w:rPr>
        <w:t xml:space="preserve">            </w:t>
      </w:r>
      <w:r>
        <w:rPr>
          <w:rFonts w:hint="eastAsia" w:ascii="宋体" w:hAnsi="宋体"/>
          <w:sz w:val="24"/>
          <w:szCs w:val="24"/>
        </w:rPr>
        <w:t>B. B点比A点高</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C.hAB的符号不取决于A、B两点的高程，而取决首次假定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D.视现场具体情况而定</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9. 坐标方位角是以</w:t>
      </w:r>
      <w:r>
        <w:rPr>
          <w:rFonts w:hint="eastAsia" w:ascii="宋体" w:hAnsi="宋体"/>
          <w:sz w:val="24"/>
          <w:szCs w:val="24"/>
          <w:lang w:eastAsia="zh-CN"/>
        </w:rPr>
        <w:t>(      )</w:t>
      </w:r>
      <w:r>
        <w:rPr>
          <w:rFonts w:hint="eastAsia" w:ascii="宋体" w:hAnsi="宋体"/>
          <w:sz w:val="24"/>
          <w:szCs w:val="24"/>
        </w:rPr>
        <w:t>为标准方向，顺时针转到测线的夹角。</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eastAsia="zh-CN"/>
        </w:rPr>
        <w:t>．</w:t>
      </w:r>
      <w:r>
        <w:rPr>
          <w:rFonts w:hint="eastAsia" w:ascii="宋体" w:hAnsi="宋体"/>
          <w:sz w:val="24"/>
          <w:szCs w:val="24"/>
        </w:rPr>
        <w:t xml:space="preserve">真子午线方向 </w:t>
      </w:r>
      <w:r>
        <w:rPr>
          <w:rFonts w:hint="eastAsia" w:ascii="宋体" w:hAnsi="宋体"/>
          <w:sz w:val="24"/>
          <w:szCs w:val="24"/>
          <w:lang w:val="en-US" w:eastAsia="zh-CN"/>
        </w:rPr>
        <w:t xml:space="preserve">            </w:t>
      </w:r>
      <w:r>
        <w:rPr>
          <w:rFonts w:hint="eastAsia" w:ascii="宋体" w:hAnsi="宋体"/>
          <w:sz w:val="24"/>
          <w:szCs w:val="24"/>
        </w:rPr>
        <w:t xml:space="preserve">B．磁子午线方向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C．坐标纵轴方向 </w:t>
      </w:r>
      <w:r>
        <w:rPr>
          <w:rFonts w:hint="eastAsia" w:ascii="宋体" w:hAnsi="宋体"/>
          <w:sz w:val="24"/>
          <w:szCs w:val="24"/>
          <w:lang w:val="en-US" w:eastAsia="zh-CN"/>
        </w:rPr>
        <w:t xml:space="preserve">            </w:t>
      </w:r>
      <w:r>
        <w:rPr>
          <w:rFonts w:hint="eastAsia" w:ascii="宋体" w:hAnsi="宋体"/>
          <w:sz w:val="24"/>
          <w:szCs w:val="24"/>
        </w:rPr>
        <w:t>D．指向正北的方向</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10. 在水准测量中转点的作用是传递</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eastAsia="zh-CN"/>
        </w:rPr>
        <w:t>．</w:t>
      </w:r>
      <w:r>
        <w:rPr>
          <w:rFonts w:hint="eastAsia" w:ascii="宋体" w:hAnsi="宋体"/>
          <w:sz w:val="24"/>
          <w:szCs w:val="24"/>
        </w:rPr>
        <w:t xml:space="preserve">方向 </w:t>
      </w:r>
      <w:r>
        <w:rPr>
          <w:rFonts w:hint="eastAsia" w:ascii="宋体" w:hAnsi="宋体"/>
          <w:sz w:val="24"/>
          <w:szCs w:val="24"/>
          <w:lang w:val="en-US" w:eastAsia="zh-CN"/>
        </w:rPr>
        <w:t xml:space="preserve">       </w:t>
      </w:r>
      <w:r>
        <w:rPr>
          <w:rFonts w:hint="eastAsia" w:ascii="宋体" w:hAnsi="宋体"/>
          <w:sz w:val="24"/>
          <w:szCs w:val="24"/>
        </w:rPr>
        <w:t xml:space="preserve">B．高程 </w:t>
      </w:r>
      <w:r>
        <w:rPr>
          <w:rFonts w:hint="eastAsia" w:ascii="宋体" w:hAnsi="宋体"/>
          <w:sz w:val="24"/>
          <w:szCs w:val="24"/>
          <w:lang w:val="en-US" w:eastAsia="zh-CN"/>
        </w:rPr>
        <w:t xml:space="preserve">        </w:t>
      </w:r>
      <w:r>
        <w:rPr>
          <w:rFonts w:hint="eastAsia" w:ascii="宋体" w:hAnsi="宋体"/>
          <w:sz w:val="24"/>
          <w:szCs w:val="24"/>
        </w:rPr>
        <w:t xml:space="preserve">C．距离 </w:t>
      </w:r>
      <w:r>
        <w:rPr>
          <w:rFonts w:hint="eastAsia" w:ascii="宋体" w:hAnsi="宋体"/>
          <w:sz w:val="24"/>
          <w:szCs w:val="24"/>
          <w:lang w:val="en-US" w:eastAsia="zh-CN"/>
        </w:rPr>
        <w:t xml:space="preserve">           </w:t>
      </w:r>
      <w:r>
        <w:rPr>
          <w:rFonts w:hint="eastAsia" w:ascii="宋体" w:hAnsi="宋体"/>
          <w:sz w:val="24"/>
          <w:szCs w:val="24"/>
        </w:rPr>
        <w:t>D．水平角</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11. 由于直线定线不准确，造成丈量偏离直线方向，其结果使距离 </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 偏大</w:t>
      </w:r>
      <w:r>
        <w:rPr>
          <w:rFonts w:hint="eastAsia" w:ascii="宋体" w:hAnsi="宋体"/>
          <w:sz w:val="24"/>
          <w:szCs w:val="24"/>
          <w:lang w:val="en-US" w:eastAsia="zh-CN"/>
        </w:rPr>
        <w:t xml:space="preserve">    </w:t>
      </w:r>
      <w:r>
        <w:rPr>
          <w:rFonts w:hint="eastAsia" w:ascii="宋体" w:hAnsi="宋体"/>
          <w:sz w:val="24"/>
          <w:szCs w:val="24"/>
        </w:rPr>
        <w:t xml:space="preserve"> B.偏小 </w:t>
      </w:r>
      <w:r>
        <w:rPr>
          <w:rFonts w:hint="eastAsia" w:ascii="宋体" w:hAnsi="宋体"/>
          <w:sz w:val="24"/>
          <w:szCs w:val="24"/>
          <w:lang w:val="en-US" w:eastAsia="zh-CN"/>
        </w:rPr>
        <w:t xml:space="preserve">   </w:t>
      </w:r>
      <w:r>
        <w:rPr>
          <w:rFonts w:hint="eastAsia" w:ascii="宋体" w:hAnsi="宋体"/>
          <w:sz w:val="24"/>
          <w:szCs w:val="24"/>
        </w:rPr>
        <w:t xml:space="preserve">C.无一定的规律  </w:t>
      </w:r>
      <w:r>
        <w:rPr>
          <w:rFonts w:hint="eastAsia" w:ascii="宋体" w:hAnsi="宋体"/>
          <w:sz w:val="24"/>
          <w:szCs w:val="24"/>
          <w:lang w:val="en-US" w:eastAsia="zh-CN"/>
        </w:rPr>
        <w:t xml:space="preserve">   </w:t>
      </w:r>
      <w:r>
        <w:rPr>
          <w:rFonts w:hint="eastAsia" w:ascii="宋体" w:hAnsi="宋体"/>
          <w:sz w:val="24"/>
          <w:szCs w:val="24"/>
        </w:rPr>
        <w:t>D.忽大忽小相互抵消结果无影响</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12. 水准测量中的转点指的是</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水准仪所安置的位置 </w:t>
      </w:r>
      <w:r>
        <w:rPr>
          <w:rFonts w:hint="eastAsia" w:ascii="宋体" w:hAnsi="宋体"/>
          <w:sz w:val="24"/>
          <w:szCs w:val="24"/>
          <w:lang w:val="en-US" w:eastAsia="zh-CN"/>
        </w:rPr>
        <w:t xml:space="preserve">           </w:t>
      </w:r>
      <w:r>
        <w:rPr>
          <w:rFonts w:hint="eastAsia" w:ascii="宋体" w:hAnsi="宋体"/>
          <w:sz w:val="24"/>
          <w:szCs w:val="24"/>
        </w:rPr>
        <w:t xml:space="preserve">B.水准尺的立尺点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C.为传递高程所选的立尺点 </w:t>
      </w:r>
      <w:r>
        <w:rPr>
          <w:rFonts w:hint="eastAsia" w:ascii="宋体" w:hAnsi="宋体"/>
          <w:sz w:val="24"/>
          <w:szCs w:val="24"/>
          <w:lang w:val="en-US" w:eastAsia="zh-CN"/>
        </w:rPr>
        <w:t xml:space="preserve">        </w:t>
      </w:r>
      <w:r>
        <w:rPr>
          <w:rFonts w:hint="eastAsia" w:ascii="宋体" w:hAnsi="宋体"/>
          <w:sz w:val="24"/>
          <w:szCs w:val="24"/>
        </w:rPr>
        <w:t>D.水准路线的转弯点</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13. 欲选择一条纵向坡度不超过2%的路线 ,设图上等高距为2m，地形图的比例尺为1∶1000，则路线通过相邻两条等高线的最短距离为</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A.50m </w:t>
      </w:r>
      <w:r>
        <w:rPr>
          <w:rFonts w:hint="eastAsia" w:ascii="宋体" w:hAnsi="宋体"/>
          <w:sz w:val="24"/>
          <w:szCs w:val="24"/>
          <w:lang w:val="en-US" w:eastAsia="zh-CN"/>
        </w:rPr>
        <w:t xml:space="preserve">            </w:t>
      </w:r>
      <w:r>
        <w:rPr>
          <w:rFonts w:hint="eastAsia" w:ascii="宋体" w:hAnsi="宋体"/>
          <w:sz w:val="24"/>
          <w:szCs w:val="24"/>
        </w:rPr>
        <w:t xml:space="preserve">B.100m </w:t>
      </w:r>
      <w:r>
        <w:rPr>
          <w:rFonts w:hint="eastAsia" w:ascii="宋体" w:hAnsi="宋体"/>
          <w:sz w:val="24"/>
          <w:szCs w:val="24"/>
          <w:lang w:val="en-US" w:eastAsia="zh-CN"/>
        </w:rPr>
        <w:t xml:space="preserve">           </w:t>
      </w:r>
      <w:r>
        <w:rPr>
          <w:rFonts w:hint="eastAsia" w:ascii="宋体" w:hAnsi="宋体"/>
          <w:sz w:val="24"/>
          <w:szCs w:val="24"/>
        </w:rPr>
        <w:t xml:space="preserve">C.150m </w:t>
      </w:r>
      <w:r>
        <w:rPr>
          <w:rFonts w:hint="eastAsia" w:ascii="宋体" w:hAnsi="宋体"/>
          <w:sz w:val="24"/>
          <w:szCs w:val="24"/>
          <w:lang w:val="en-US" w:eastAsia="zh-CN"/>
        </w:rPr>
        <w:t xml:space="preserve">          </w:t>
      </w:r>
      <w:r>
        <w:rPr>
          <w:rFonts w:hint="eastAsia" w:ascii="宋体" w:hAnsi="宋体"/>
          <w:sz w:val="24"/>
          <w:szCs w:val="24"/>
        </w:rPr>
        <w:t xml:space="preserve">D.200m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14. 斜坡上丈量距离要加倾斜改正，其改正数符号</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 恒为负</w:t>
      </w:r>
      <w:r>
        <w:rPr>
          <w:rFonts w:hint="eastAsia" w:ascii="宋体" w:hAnsi="宋体"/>
          <w:sz w:val="24"/>
          <w:szCs w:val="24"/>
          <w:lang w:val="en-US" w:eastAsia="zh-CN"/>
        </w:rPr>
        <w:t xml:space="preserve">     </w:t>
      </w:r>
      <w:r>
        <w:rPr>
          <w:rFonts w:hint="eastAsia" w:ascii="宋体" w:hAnsi="宋体"/>
          <w:sz w:val="24"/>
          <w:szCs w:val="24"/>
        </w:rPr>
        <w:t xml:space="preserve"> B</w:t>
      </w:r>
      <w:r>
        <w:rPr>
          <w:rFonts w:hint="eastAsia" w:ascii="宋体" w:hAnsi="宋体"/>
          <w:sz w:val="24"/>
          <w:szCs w:val="24"/>
          <w:lang w:val="en-US" w:eastAsia="zh-CN"/>
        </w:rPr>
        <w:t>.</w:t>
      </w:r>
      <w:r>
        <w:rPr>
          <w:rFonts w:hint="eastAsia" w:ascii="宋体" w:hAnsi="宋体"/>
          <w:sz w:val="24"/>
          <w:szCs w:val="24"/>
        </w:rPr>
        <w:t xml:space="preserve">恒为正 </w:t>
      </w:r>
      <w:r>
        <w:rPr>
          <w:rFonts w:hint="eastAsia" w:ascii="宋体" w:hAnsi="宋体"/>
          <w:sz w:val="24"/>
          <w:szCs w:val="24"/>
          <w:lang w:val="en-US" w:eastAsia="zh-CN"/>
        </w:rPr>
        <w:t xml:space="preserve">   </w:t>
      </w:r>
      <w:r>
        <w:rPr>
          <w:rFonts w:hint="eastAsia" w:ascii="宋体" w:hAnsi="宋体"/>
          <w:sz w:val="24"/>
          <w:szCs w:val="24"/>
        </w:rPr>
        <w:t xml:space="preserve">C.上坡为正，下坡为负 </w:t>
      </w:r>
      <w:r>
        <w:rPr>
          <w:rFonts w:hint="eastAsia" w:ascii="宋体" w:hAnsi="宋体"/>
          <w:sz w:val="24"/>
          <w:szCs w:val="24"/>
          <w:lang w:val="en-US" w:eastAsia="zh-CN"/>
        </w:rPr>
        <w:t xml:space="preserve">  </w:t>
      </w:r>
      <w:r>
        <w:rPr>
          <w:rFonts w:hint="eastAsia" w:ascii="宋体" w:hAnsi="宋体"/>
          <w:sz w:val="24"/>
          <w:szCs w:val="24"/>
        </w:rPr>
        <w:t>D.根据高差符号来决定</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15. 闭合导线当观测左角时，导线角 度闭合差分配的原则是</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与角度闭合差同符号，按实际观测角度数平均分配角度闭合差手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B.与角度闭合差符号相反，按实际观测角度数平均分配角度闭合差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C.与角度闭合差同符号，平均分配角度闭合差时，不考虑两个连接角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D.与角度闭合差同符号，平均分配角度闭合差时，不考虑两个连接角</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16. 在距离丈量中，衡量其丈量精度的标准是</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eastAsia="zh-CN"/>
        </w:rPr>
        <w:t>．</w:t>
      </w:r>
      <w:r>
        <w:rPr>
          <w:rFonts w:hint="eastAsia" w:ascii="宋体" w:hAnsi="宋体"/>
          <w:sz w:val="24"/>
          <w:szCs w:val="24"/>
        </w:rPr>
        <w:t xml:space="preserve">相对误差 </w:t>
      </w:r>
      <w:r>
        <w:rPr>
          <w:rFonts w:hint="eastAsia" w:ascii="宋体" w:hAnsi="宋体"/>
          <w:sz w:val="24"/>
          <w:szCs w:val="24"/>
          <w:lang w:val="en-US" w:eastAsia="zh-CN"/>
        </w:rPr>
        <w:t xml:space="preserve">    </w:t>
      </w:r>
      <w:r>
        <w:rPr>
          <w:rFonts w:hint="eastAsia" w:ascii="宋体" w:hAnsi="宋体"/>
          <w:sz w:val="24"/>
          <w:szCs w:val="24"/>
        </w:rPr>
        <w:t xml:space="preserve">B．中误差 </w:t>
      </w:r>
      <w:r>
        <w:rPr>
          <w:rFonts w:hint="eastAsia" w:ascii="宋体" w:hAnsi="宋体"/>
          <w:sz w:val="24"/>
          <w:szCs w:val="24"/>
          <w:lang w:val="en-US" w:eastAsia="zh-CN"/>
        </w:rPr>
        <w:t xml:space="preserve">        </w:t>
      </w:r>
      <w:r>
        <w:rPr>
          <w:rFonts w:hint="eastAsia" w:ascii="宋体" w:hAnsi="宋体"/>
          <w:sz w:val="24"/>
          <w:szCs w:val="24"/>
        </w:rPr>
        <w:t xml:space="preserve">C．往返误差 </w:t>
      </w:r>
      <w:r>
        <w:rPr>
          <w:rFonts w:hint="eastAsia" w:ascii="宋体" w:hAnsi="宋体"/>
          <w:sz w:val="24"/>
          <w:szCs w:val="24"/>
          <w:lang w:val="en-US" w:eastAsia="zh-CN"/>
        </w:rPr>
        <w:t xml:space="preserve">    </w:t>
      </w:r>
      <w:r>
        <w:rPr>
          <w:rFonts w:hint="eastAsia" w:ascii="宋体" w:hAnsi="宋体"/>
          <w:sz w:val="24"/>
          <w:szCs w:val="24"/>
        </w:rPr>
        <w:t>D．闭合差</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17. 在一地面平坦，无经纬仪的建筑场地，放样点位应选用</w:t>
      </w:r>
      <w:r>
        <w:rPr>
          <w:rFonts w:hint="eastAsia" w:ascii="宋体" w:hAnsi="宋体"/>
          <w:sz w:val="24"/>
          <w:szCs w:val="24"/>
          <w:lang w:eastAsia="zh-CN"/>
        </w:rPr>
        <w:t>(      )</w:t>
      </w:r>
      <w:r>
        <w:rPr>
          <w:rFonts w:hint="eastAsia" w:ascii="宋体" w:hAnsi="宋体"/>
          <w:sz w:val="24"/>
          <w:szCs w:val="24"/>
        </w:rPr>
        <w:t>方法。</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eastAsia="zh-CN"/>
        </w:rPr>
        <w:t>．</w:t>
      </w:r>
      <w:r>
        <w:rPr>
          <w:rFonts w:hint="eastAsia" w:ascii="宋体" w:hAnsi="宋体"/>
          <w:sz w:val="24"/>
          <w:szCs w:val="24"/>
        </w:rPr>
        <w:t xml:space="preserve">直角坐标 </w:t>
      </w:r>
      <w:r>
        <w:rPr>
          <w:rFonts w:hint="eastAsia" w:ascii="宋体" w:hAnsi="宋体"/>
          <w:sz w:val="24"/>
          <w:szCs w:val="24"/>
          <w:lang w:val="en-US" w:eastAsia="zh-CN"/>
        </w:rPr>
        <w:t xml:space="preserve">    </w:t>
      </w:r>
      <w:r>
        <w:rPr>
          <w:rFonts w:hint="eastAsia" w:ascii="宋体" w:hAnsi="宋体"/>
          <w:sz w:val="24"/>
          <w:szCs w:val="24"/>
        </w:rPr>
        <w:t xml:space="preserve">B．极坐标 </w:t>
      </w:r>
      <w:r>
        <w:rPr>
          <w:rFonts w:hint="eastAsia" w:ascii="宋体" w:hAnsi="宋体"/>
          <w:sz w:val="24"/>
          <w:szCs w:val="24"/>
          <w:lang w:val="en-US" w:eastAsia="zh-CN"/>
        </w:rPr>
        <w:t xml:space="preserve">        </w:t>
      </w:r>
      <w:r>
        <w:rPr>
          <w:rFonts w:hint="eastAsia" w:ascii="宋体" w:hAnsi="宋体"/>
          <w:sz w:val="24"/>
          <w:szCs w:val="24"/>
        </w:rPr>
        <w:t>C．角度交会</w:t>
      </w:r>
      <w:r>
        <w:rPr>
          <w:rFonts w:hint="eastAsia" w:ascii="宋体" w:hAnsi="宋体"/>
          <w:sz w:val="24"/>
          <w:szCs w:val="24"/>
          <w:lang w:val="en-US" w:eastAsia="zh-CN"/>
        </w:rPr>
        <w:t xml:space="preserve">    </w:t>
      </w:r>
      <w:r>
        <w:rPr>
          <w:rFonts w:hint="eastAsia" w:ascii="宋体" w:hAnsi="宋体"/>
          <w:sz w:val="24"/>
          <w:szCs w:val="24"/>
        </w:rPr>
        <w:t xml:space="preserve"> D．距离交会</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18. 水平角观测时，各测回间要求变换度盘位置，其目的是</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改变起始方向的度盘度数 </w:t>
      </w:r>
      <w:r>
        <w:rPr>
          <w:rFonts w:hint="eastAsia" w:ascii="宋体" w:hAnsi="宋体"/>
          <w:sz w:val="24"/>
          <w:szCs w:val="24"/>
          <w:lang w:val="en-US" w:eastAsia="zh-CN"/>
        </w:rPr>
        <w:t xml:space="preserve">       </w:t>
      </w:r>
      <w:r>
        <w:rPr>
          <w:rFonts w:hint="eastAsia" w:ascii="宋体" w:hAnsi="宋体"/>
          <w:sz w:val="24"/>
          <w:szCs w:val="24"/>
        </w:rPr>
        <w:t xml:space="preserve">B.减小度盘偏心差的影响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C.便于检查观测的粗差 </w:t>
      </w:r>
      <w:r>
        <w:rPr>
          <w:rFonts w:hint="eastAsia" w:ascii="宋体" w:hAnsi="宋体"/>
          <w:sz w:val="24"/>
          <w:szCs w:val="24"/>
          <w:lang w:val="en-US" w:eastAsia="zh-CN"/>
        </w:rPr>
        <w:t xml:space="preserve">            </w:t>
      </w:r>
      <w:r>
        <w:rPr>
          <w:rFonts w:hint="eastAsia" w:ascii="宋体" w:hAnsi="宋体"/>
          <w:sz w:val="24"/>
          <w:szCs w:val="24"/>
        </w:rPr>
        <w:t>D.减弱度盘刻划误差的影响</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19. 辩认等高线是山脊还是山谷，其方法是</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山脊等高线向外突， 山谷等高线向里突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B.根据示坡线的方向去辩认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C.山脊等高线突向低处，山谷等高线突向高处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D. 山脊等高线较宽，山谷等高线校窄。</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20. 水准尺红面正确的起始读数为</w:t>
      </w:r>
      <w:r>
        <w:rPr>
          <w:rFonts w:hint="eastAsia" w:ascii="宋体" w:hAnsi="宋体"/>
          <w:sz w:val="24"/>
          <w:szCs w:val="24"/>
          <w:lang w:eastAsia="zh-CN"/>
        </w:rPr>
        <w:t>(      )</w:t>
      </w:r>
      <w:r>
        <w:rPr>
          <w:rFonts w:hint="eastAsia" w:ascii="宋体" w:hAnsi="宋体"/>
          <w:sz w:val="24"/>
          <w:szCs w:val="24"/>
        </w:rPr>
        <w:t>m。</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kern w:val="0"/>
          <w:sz w:val="24"/>
          <w:szCs w:val="24"/>
        </w:rPr>
      </w:pPr>
      <w:r>
        <w:rPr>
          <w:rFonts w:hint="eastAsia" w:ascii="宋体" w:hAnsi="宋体"/>
          <w:sz w:val="24"/>
          <w:szCs w:val="24"/>
        </w:rPr>
        <w:t xml:space="preserve">A.4.687 </w:t>
      </w:r>
      <w:r>
        <w:rPr>
          <w:rFonts w:hint="eastAsia" w:ascii="宋体" w:hAnsi="宋体"/>
          <w:sz w:val="24"/>
          <w:szCs w:val="24"/>
          <w:lang w:val="en-US" w:eastAsia="zh-CN"/>
        </w:rPr>
        <w:t xml:space="preserve">        </w:t>
      </w:r>
      <w:r>
        <w:rPr>
          <w:rFonts w:hint="eastAsia" w:ascii="宋体" w:hAnsi="宋体"/>
          <w:sz w:val="24"/>
          <w:szCs w:val="24"/>
        </w:rPr>
        <w:t xml:space="preserve">B.4.535 </w:t>
      </w:r>
      <w:r>
        <w:rPr>
          <w:rFonts w:hint="eastAsia" w:ascii="宋体" w:hAnsi="宋体"/>
          <w:sz w:val="24"/>
          <w:szCs w:val="24"/>
          <w:lang w:val="en-US" w:eastAsia="zh-CN"/>
        </w:rPr>
        <w:t xml:space="preserve">          </w:t>
      </w:r>
      <w:r>
        <w:rPr>
          <w:rFonts w:hint="eastAsia" w:ascii="宋体" w:hAnsi="宋体"/>
          <w:sz w:val="24"/>
          <w:szCs w:val="24"/>
        </w:rPr>
        <w:t xml:space="preserve">C.4.325 </w:t>
      </w:r>
      <w:r>
        <w:rPr>
          <w:rFonts w:hint="eastAsia" w:ascii="宋体" w:hAnsi="宋体"/>
          <w:sz w:val="24"/>
          <w:szCs w:val="24"/>
          <w:lang w:val="en-US" w:eastAsia="zh-CN"/>
        </w:rPr>
        <w:t xml:space="preserve">        </w:t>
      </w:r>
      <w:r>
        <w:rPr>
          <w:rFonts w:hint="eastAsia" w:ascii="宋体" w:hAnsi="宋体"/>
          <w:sz w:val="24"/>
          <w:szCs w:val="24"/>
        </w:rPr>
        <w:t>D.4.338</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b/>
          <w:kern w:val="0"/>
          <w:sz w:val="24"/>
          <w:szCs w:val="24"/>
        </w:rPr>
      </w:pPr>
      <w:r>
        <w:rPr>
          <w:rFonts w:hint="eastAsia" w:hAnsi="宋体"/>
          <w:b/>
          <w:kern w:val="0"/>
          <w:sz w:val="24"/>
          <w:szCs w:val="24"/>
        </w:rPr>
        <w:t>二、多选题</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1.测量的基本工作有</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eastAsia="zh-CN"/>
        </w:rPr>
        <w:t>．</w:t>
      </w:r>
      <w:r>
        <w:rPr>
          <w:rFonts w:hint="eastAsia" w:ascii="宋体" w:hAnsi="宋体"/>
          <w:sz w:val="24"/>
          <w:szCs w:val="24"/>
        </w:rPr>
        <w:t xml:space="preserve">高程测量 </w:t>
      </w:r>
      <w:r>
        <w:rPr>
          <w:rFonts w:hint="eastAsia" w:ascii="宋体" w:hAnsi="宋体"/>
          <w:sz w:val="24"/>
          <w:szCs w:val="24"/>
          <w:lang w:val="en-US" w:eastAsia="zh-CN"/>
        </w:rPr>
        <w:t xml:space="preserve">  </w:t>
      </w:r>
      <w:r>
        <w:rPr>
          <w:rFonts w:hint="eastAsia" w:ascii="宋体" w:hAnsi="宋体"/>
          <w:sz w:val="24"/>
          <w:szCs w:val="24"/>
        </w:rPr>
        <w:t xml:space="preserve">B．角度测量 </w:t>
      </w:r>
      <w:r>
        <w:rPr>
          <w:rFonts w:hint="eastAsia" w:ascii="宋体" w:hAnsi="宋体"/>
          <w:sz w:val="24"/>
          <w:szCs w:val="24"/>
          <w:lang w:val="en-US" w:eastAsia="zh-CN"/>
        </w:rPr>
        <w:t xml:space="preserve">  </w:t>
      </w:r>
      <w:r>
        <w:rPr>
          <w:rFonts w:hint="eastAsia" w:ascii="宋体" w:hAnsi="宋体"/>
          <w:sz w:val="24"/>
          <w:szCs w:val="24"/>
        </w:rPr>
        <w:t xml:space="preserve">C．距离测量 </w:t>
      </w:r>
      <w:r>
        <w:rPr>
          <w:rFonts w:hint="eastAsia" w:ascii="宋体" w:hAnsi="宋体"/>
          <w:sz w:val="24"/>
          <w:szCs w:val="24"/>
          <w:lang w:val="en-US" w:eastAsia="zh-CN"/>
        </w:rPr>
        <w:t xml:space="preserve">  </w:t>
      </w:r>
      <w:r>
        <w:rPr>
          <w:rFonts w:hint="eastAsia" w:ascii="宋体" w:hAnsi="宋体"/>
          <w:sz w:val="24"/>
          <w:szCs w:val="24"/>
        </w:rPr>
        <w:t xml:space="preserve">D．控制测量 </w:t>
      </w:r>
      <w:r>
        <w:rPr>
          <w:rFonts w:hint="eastAsia" w:ascii="宋体" w:hAnsi="宋体"/>
          <w:sz w:val="24"/>
          <w:szCs w:val="24"/>
          <w:lang w:val="en-US" w:eastAsia="zh-CN"/>
        </w:rPr>
        <w:t xml:space="preserve">  </w:t>
      </w:r>
      <w:r>
        <w:rPr>
          <w:rFonts w:hint="eastAsia" w:ascii="宋体" w:hAnsi="宋体"/>
          <w:sz w:val="24"/>
          <w:szCs w:val="24"/>
        </w:rPr>
        <w:t>E.误差测量</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2. 水准仪主要由</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 xml:space="preserve">构成 .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望远镜 </w:t>
      </w:r>
      <w:r>
        <w:rPr>
          <w:rFonts w:hint="eastAsia" w:ascii="宋体" w:hAnsi="宋体"/>
          <w:sz w:val="24"/>
          <w:szCs w:val="24"/>
          <w:lang w:val="en-US" w:eastAsia="zh-CN"/>
        </w:rPr>
        <w:t xml:space="preserve">     </w:t>
      </w:r>
      <w:r>
        <w:rPr>
          <w:rFonts w:hint="eastAsia" w:ascii="宋体" w:hAnsi="宋体"/>
          <w:sz w:val="24"/>
          <w:szCs w:val="24"/>
        </w:rPr>
        <w:t xml:space="preserve">B.水准器 </w:t>
      </w:r>
      <w:r>
        <w:rPr>
          <w:rFonts w:hint="eastAsia" w:ascii="宋体" w:hAnsi="宋体"/>
          <w:sz w:val="24"/>
          <w:szCs w:val="24"/>
          <w:lang w:val="en-US" w:eastAsia="zh-CN"/>
        </w:rPr>
        <w:t xml:space="preserve">     </w:t>
      </w:r>
      <w:r>
        <w:rPr>
          <w:rFonts w:hint="eastAsia" w:ascii="宋体" w:hAnsi="宋体"/>
          <w:sz w:val="24"/>
          <w:szCs w:val="24"/>
        </w:rPr>
        <w:t xml:space="preserve">C.目镜 </w:t>
      </w:r>
      <w:r>
        <w:rPr>
          <w:rFonts w:hint="eastAsia" w:ascii="宋体" w:hAnsi="宋体"/>
          <w:sz w:val="24"/>
          <w:szCs w:val="24"/>
          <w:lang w:val="en-US" w:eastAsia="zh-CN"/>
        </w:rPr>
        <w:t xml:space="preserve">     </w:t>
      </w:r>
      <w:r>
        <w:rPr>
          <w:rFonts w:hint="eastAsia" w:ascii="宋体" w:hAnsi="宋体"/>
          <w:sz w:val="24"/>
          <w:szCs w:val="24"/>
        </w:rPr>
        <w:t xml:space="preserve">D.基座 </w:t>
      </w:r>
      <w:r>
        <w:rPr>
          <w:rFonts w:hint="eastAsia" w:ascii="宋体" w:hAnsi="宋体"/>
          <w:sz w:val="24"/>
          <w:szCs w:val="24"/>
          <w:lang w:val="en-US" w:eastAsia="zh-CN"/>
        </w:rPr>
        <w:t xml:space="preserve">    </w:t>
      </w:r>
      <w:r>
        <w:rPr>
          <w:rFonts w:hint="eastAsia" w:ascii="宋体" w:hAnsi="宋体"/>
          <w:sz w:val="24"/>
          <w:szCs w:val="24"/>
        </w:rPr>
        <w:t>E.十字丝分划板</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3. 经纬仪主要由</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 xml:space="preserve">构成 .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照准部 </w:t>
      </w:r>
      <w:r>
        <w:rPr>
          <w:rFonts w:hint="eastAsia" w:ascii="宋体" w:hAnsi="宋体"/>
          <w:sz w:val="24"/>
          <w:szCs w:val="24"/>
          <w:lang w:val="en-US" w:eastAsia="zh-CN"/>
        </w:rPr>
        <w:t xml:space="preserve">     </w:t>
      </w:r>
      <w:r>
        <w:rPr>
          <w:rFonts w:hint="eastAsia" w:ascii="宋体" w:hAnsi="宋体"/>
          <w:sz w:val="24"/>
          <w:szCs w:val="24"/>
        </w:rPr>
        <w:t xml:space="preserve">B.水平度盘 </w:t>
      </w:r>
      <w:r>
        <w:rPr>
          <w:rFonts w:hint="eastAsia" w:ascii="宋体" w:hAnsi="宋体"/>
          <w:sz w:val="24"/>
          <w:szCs w:val="24"/>
          <w:lang w:val="en-US" w:eastAsia="zh-CN"/>
        </w:rPr>
        <w:t xml:space="preserve">   </w:t>
      </w:r>
      <w:r>
        <w:rPr>
          <w:rFonts w:hint="eastAsia" w:ascii="宋体" w:hAnsi="宋体"/>
          <w:sz w:val="24"/>
          <w:szCs w:val="24"/>
        </w:rPr>
        <w:t xml:space="preserve">C.基座 </w:t>
      </w:r>
      <w:r>
        <w:rPr>
          <w:rFonts w:hint="eastAsia" w:ascii="宋体" w:hAnsi="宋体"/>
          <w:sz w:val="24"/>
          <w:szCs w:val="24"/>
          <w:lang w:val="en-US" w:eastAsia="zh-CN"/>
        </w:rPr>
        <w:t xml:space="preserve">     </w:t>
      </w:r>
      <w:r>
        <w:rPr>
          <w:rFonts w:hint="eastAsia" w:ascii="宋体" w:hAnsi="宋体"/>
          <w:sz w:val="24"/>
          <w:szCs w:val="24"/>
        </w:rPr>
        <w:t xml:space="preserve">D. 望远镜 </w:t>
      </w:r>
      <w:r>
        <w:rPr>
          <w:rFonts w:hint="eastAsia" w:ascii="宋体" w:hAnsi="宋体"/>
          <w:sz w:val="24"/>
          <w:szCs w:val="24"/>
          <w:lang w:val="en-US" w:eastAsia="zh-CN"/>
        </w:rPr>
        <w:t xml:space="preserve">   </w:t>
      </w:r>
      <w:r>
        <w:rPr>
          <w:rFonts w:hint="eastAsia" w:ascii="宋体" w:hAnsi="宋体"/>
          <w:sz w:val="24"/>
          <w:szCs w:val="24"/>
        </w:rPr>
        <w:t>E.水准器</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4. 地形图上等高线种类有</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首曲线 </w:t>
      </w:r>
      <w:r>
        <w:rPr>
          <w:rFonts w:hint="eastAsia" w:ascii="宋体" w:hAnsi="宋体"/>
          <w:sz w:val="24"/>
          <w:szCs w:val="24"/>
          <w:lang w:val="en-US" w:eastAsia="zh-CN"/>
        </w:rPr>
        <w:t xml:space="preserve">     </w:t>
      </w:r>
      <w:r>
        <w:rPr>
          <w:rFonts w:hint="eastAsia" w:ascii="宋体" w:hAnsi="宋体"/>
          <w:sz w:val="24"/>
          <w:szCs w:val="24"/>
        </w:rPr>
        <w:t xml:space="preserve">B.计曲线 </w:t>
      </w:r>
      <w:r>
        <w:rPr>
          <w:rFonts w:hint="eastAsia" w:ascii="宋体" w:hAnsi="宋体"/>
          <w:sz w:val="24"/>
          <w:szCs w:val="24"/>
          <w:lang w:val="en-US" w:eastAsia="zh-CN"/>
        </w:rPr>
        <w:t xml:space="preserve">     </w:t>
      </w:r>
      <w:r>
        <w:rPr>
          <w:rFonts w:hint="eastAsia" w:ascii="宋体" w:hAnsi="宋体"/>
          <w:sz w:val="24"/>
          <w:szCs w:val="24"/>
        </w:rPr>
        <w:t xml:space="preserve">C.间曲线 </w:t>
      </w:r>
      <w:r>
        <w:rPr>
          <w:rFonts w:hint="eastAsia" w:ascii="宋体" w:hAnsi="宋体"/>
          <w:sz w:val="24"/>
          <w:szCs w:val="24"/>
          <w:lang w:val="en-US" w:eastAsia="zh-CN"/>
        </w:rPr>
        <w:t xml:space="preserve">   </w:t>
      </w:r>
      <w:r>
        <w:rPr>
          <w:rFonts w:hint="eastAsia" w:ascii="宋体" w:hAnsi="宋体"/>
          <w:sz w:val="24"/>
          <w:szCs w:val="24"/>
        </w:rPr>
        <w:t xml:space="preserve">D.助曲线 </w:t>
      </w:r>
      <w:r>
        <w:rPr>
          <w:rFonts w:hint="eastAsia" w:ascii="宋体" w:hAnsi="宋体"/>
          <w:sz w:val="24"/>
          <w:szCs w:val="24"/>
          <w:lang w:val="en-US" w:eastAsia="zh-CN"/>
        </w:rPr>
        <w:t xml:space="preserve">    </w:t>
      </w:r>
      <w:r>
        <w:rPr>
          <w:rFonts w:hint="eastAsia" w:ascii="宋体" w:hAnsi="宋体"/>
          <w:sz w:val="24"/>
          <w:szCs w:val="24"/>
        </w:rPr>
        <w:t>E.挠曲线</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5. 视距测量可同时测定两点间的 </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eastAsia="zh-CN"/>
        </w:rPr>
        <w:t>．</w:t>
      </w:r>
      <w:r>
        <w:rPr>
          <w:rFonts w:hint="eastAsia" w:ascii="宋体" w:hAnsi="宋体"/>
          <w:sz w:val="24"/>
          <w:szCs w:val="24"/>
        </w:rPr>
        <w:t>高差</w:t>
      </w:r>
      <w:r>
        <w:rPr>
          <w:rFonts w:hint="eastAsia" w:ascii="宋体" w:hAnsi="宋体"/>
          <w:sz w:val="24"/>
          <w:szCs w:val="24"/>
          <w:lang w:val="en-US" w:eastAsia="zh-CN"/>
        </w:rPr>
        <w:t xml:space="preserve">      </w:t>
      </w:r>
      <w:r>
        <w:rPr>
          <w:rFonts w:hint="eastAsia" w:ascii="宋体" w:hAnsi="宋体"/>
          <w:sz w:val="24"/>
          <w:szCs w:val="24"/>
        </w:rPr>
        <w:t xml:space="preserve"> B．高程 </w:t>
      </w:r>
      <w:r>
        <w:rPr>
          <w:rFonts w:hint="eastAsia" w:ascii="宋体" w:hAnsi="宋体"/>
          <w:sz w:val="24"/>
          <w:szCs w:val="24"/>
          <w:lang w:val="en-US" w:eastAsia="zh-CN"/>
        </w:rPr>
        <w:t xml:space="preserve">   </w:t>
      </w:r>
      <w:r>
        <w:rPr>
          <w:rFonts w:hint="eastAsia" w:ascii="宋体" w:hAnsi="宋体"/>
          <w:sz w:val="24"/>
          <w:szCs w:val="24"/>
        </w:rPr>
        <w:t xml:space="preserve">C．水平距离 </w:t>
      </w:r>
      <w:r>
        <w:rPr>
          <w:rFonts w:hint="eastAsia" w:ascii="宋体" w:hAnsi="宋体"/>
          <w:sz w:val="24"/>
          <w:szCs w:val="24"/>
          <w:lang w:val="en-US" w:eastAsia="zh-CN"/>
        </w:rPr>
        <w:t xml:space="preserve">    </w:t>
      </w:r>
      <w:r>
        <w:rPr>
          <w:rFonts w:hint="eastAsia" w:ascii="宋体" w:hAnsi="宋体"/>
          <w:sz w:val="24"/>
          <w:szCs w:val="24"/>
        </w:rPr>
        <w:t xml:space="preserve">D．高差与平距 </w:t>
      </w:r>
      <w:r>
        <w:rPr>
          <w:rFonts w:hint="eastAsia" w:ascii="宋体" w:hAnsi="宋体"/>
          <w:sz w:val="24"/>
          <w:szCs w:val="24"/>
          <w:lang w:val="en-US" w:eastAsia="zh-CN"/>
        </w:rPr>
        <w:t xml:space="preserve">  </w:t>
      </w:r>
      <w:r>
        <w:rPr>
          <w:rFonts w:hint="eastAsia" w:ascii="宋体" w:hAnsi="宋体"/>
          <w:sz w:val="24"/>
          <w:szCs w:val="24"/>
        </w:rPr>
        <w:t>E．水平角</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6. 经纬仪可以测量</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eastAsia="zh-CN"/>
        </w:rPr>
        <w:t>．</w:t>
      </w:r>
      <w:r>
        <w:rPr>
          <w:rFonts w:hint="eastAsia" w:ascii="宋体" w:hAnsi="宋体"/>
          <w:sz w:val="24"/>
          <w:szCs w:val="24"/>
        </w:rPr>
        <w:t xml:space="preserve">磁方位角 </w:t>
      </w:r>
      <w:r>
        <w:rPr>
          <w:rFonts w:hint="eastAsia" w:ascii="宋体" w:hAnsi="宋体"/>
          <w:sz w:val="24"/>
          <w:szCs w:val="24"/>
          <w:lang w:val="en-US" w:eastAsia="zh-CN"/>
        </w:rPr>
        <w:t xml:space="preserve">  </w:t>
      </w:r>
      <w:r>
        <w:rPr>
          <w:rFonts w:hint="eastAsia" w:ascii="宋体" w:hAnsi="宋体"/>
          <w:sz w:val="24"/>
          <w:szCs w:val="24"/>
        </w:rPr>
        <w:t xml:space="preserve">B．水平角 </w:t>
      </w:r>
      <w:r>
        <w:rPr>
          <w:rFonts w:hint="eastAsia" w:ascii="宋体" w:hAnsi="宋体"/>
          <w:sz w:val="24"/>
          <w:szCs w:val="24"/>
          <w:lang w:val="en-US" w:eastAsia="zh-CN"/>
        </w:rPr>
        <w:t xml:space="preserve">  </w:t>
      </w:r>
      <w:r>
        <w:rPr>
          <w:rFonts w:hint="eastAsia" w:ascii="宋体" w:hAnsi="宋体"/>
          <w:sz w:val="24"/>
          <w:szCs w:val="24"/>
        </w:rPr>
        <w:t xml:space="preserve">C．水平方向值 </w:t>
      </w:r>
      <w:r>
        <w:rPr>
          <w:rFonts w:hint="eastAsia" w:ascii="宋体" w:hAnsi="宋体"/>
          <w:sz w:val="24"/>
          <w:szCs w:val="24"/>
          <w:lang w:val="en-US" w:eastAsia="zh-CN"/>
        </w:rPr>
        <w:t xml:space="preserve">  </w:t>
      </w:r>
      <w:r>
        <w:rPr>
          <w:rFonts w:hint="eastAsia" w:ascii="宋体" w:hAnsi="宋体"/>
          <w:sz w:val="24"/>
          <w:szCs w:val="24"/>
        </w:rPr>
        <w:t xml:space="preserve">D．竖直角 </w:t>
      </w:r>
      <w:r>
        <w:rPr>
          <w:rFonts w:hint="eastAsia" w:ascii="宋体" w:hAnsi="宋体"/>
          <w:sz w:val="24"/>
          <w:szCs w:val="24"/>
          <w:lang w:val="en-US" w:eastAsia="zh-CN"/>
        </w:rPr>
        <w:t xml:space="preserve">   </w:t>
      </w:r>
      <w:r>
        <w:rPr>
          <w:rFonts w:hint="eastAsia" w:ascii="宋体" w:hAnsi="宋体"/>
          <w:sz w:val="24"/>
          <w:szCs w:val="24"/>
        </w:rPr>
        <w:t>E．象限角</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7.微倾式水准仪应满足如下几何条件</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A.水准管轴平行于视准轴 </w:t>
      </w:r>
      <w:r>
        <w:rPr>
          <w:rFonts w:hint="eastAsia" w:ascii="宋体" w:hAnsi="宋体"/>
          <w:sz w:val="24"/>
          <w:szCs w:val="24"/>
          <w:lang w:val="en-US" w:eastAsia="zh-CN"/>
        </w:rPr>
        <w:t xml:space="preserve">     </w:t>
      </w:r>
      <w:r>
        <w:rPr>
          <w:rFonts w:hint="eastAsia" w:ascii="宋体" w:hAnsi="宋体"/>
          <w:sz w:val="24"/>
          <w:szCs w:val="24"/>
        </w:rPr>
        <w:t xml:space="preserve">B.横轴垂直于仪器竖轴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C.水准管轴垂直于仪器竖轴 </w:t>
      </w:r>
      <w:r>
        <w:rPr>
          <w:rFonts w:hint="eastAsia" w:ascii="宋体" w:hAnsi="宋体"/>
          <w:sz w:val="24"/>
          <w:szCs w:val="24"/>
          <w:lang w:val="en-US" w:eastAsia="zh-CN"/>
        </w:rPr>
        <w:t xml:space="preserve">   </w:t>
      </w:r>
      <w:r>
        <w:rPr>
          <w:rFonts w:hint="eastAsia" w:ascii="宋体" w:hAnsi="宋体"/>
          <w:sz w:val="24"/>
          <w:szCs w:val="24"/>
        </w:rPr>
        <w:t xml:space="preserve">D.圆水准器轴平行于仪器竖轴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E.十字丝横丝应垂直于仪器竖轴</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8.采用盘左盘右读数取平均，可消除</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视准轴误差 </w:t>
      </w:r>
      <w:r>
        <w:rPr>
          <w:rFonts w:hint="eastAsia" w:ascii="宋体" w:hAnsi="宋体"/>
          <w:sz w:val="24"/>
          <w:szCs w:val="24"/>
          <w:lang w:val="en-US" w:eastAsia="zh-CN"/>
        </w:rPr>
        <w:t xml:space="preserve">     </w:t>
      </w:r>
      <w:r>
        <w:rPr>
          <w:rFonts w:hint="eastAsia" w:ascii="宋体" w:hAnsi="宋体"/>
          <w:sz w:val="24"/>
          <w:szCs w:val="24"/>
        </w:rPr>
        <w:t>B.横轴误差</w:t>
      </w:r>
      <w:r>
        <w:rPr>
          <w:rFonts w:hint="eastAsia" w:ascii="宋体" w:hAnsi="宋体"/>
          <w:sz w:val="24"/>
          <w:szCs w:val="24"/>
          <w:lang w:val="en-US" w:eastAsia="zh-CN"/>
        </w:rPr>
        <w:t xml:space="preserve">       </w:t>
      </w:r>
      <w:r>
        <w:rPr>
          <w:rFonts w:hint="eastAsia" w:ascii="宋体" w:hAnsi="宋体"/>
          <w:sz w:val="24"/>
          <w:szCs w:val="24"/>
        </w:rPr>
        <w:t xml:space="preserve"> C.竖盘指标差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D. 度盘偏心差 </w:t>
      </w:r>
      <w:r>
        <w:rPr>
          <w:rFonts w:hint="eastAsia" w:ascii="宋体" w:hAnsi="宋体"/>
          <w:sz w:val="24"/>
          <w:szCs w:val="24"/>
          <w:lang w:val="en-US" w:eastAsia="zh-CN"/>
        </w:rPr>
        <w:t xml:space="preserve">     </w:t>
      </w:r>
      <w:r>
        <w:rPr>
          <w:rFonts w:hint="eastAsia" w:ascii="宋体" w:hAnsi="宋体"/>
          <w:sz w:val="24"/>
          <w:szCs w:val="24"/>
        </w:rPr>
        <w:t>E.度盘刻划误差</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9. 附合导线坐标计算与闭合导线坐标计算不同点是</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eastAsia="zh-CN"/>
        </w:rPr>
        <w:t>．</w:t>
      </w:r>
      <w:r>
        <w:rPr>
          <w:rFonts w:hint="eastAsia" w:ascii="宋体" w:hAnsi="宋体"/>
          <w:sz w:val="24"/>
          <w:szCs w:val="24"/>
        </w:rPr>
        <w:t xml:space="preserve">角度闭合差 </w:t>
      </w:r>
      <w:r>
        <w:rPr>
          <w:rFonts w:hint="eastAsia" w:ascii="宋体" w:hAnsi="宋体"/>
          <w:sz w:val="24"/>
          <w:szCs w:val="24"/>
          <w:lang w:val="en-US" w:eastAsia="zh-CN"/>
        </w:rPr>
        <w:t xml:space="preserve">            </w:t>
      </w:r>
      <w:r>
        <w:rPr>
          <w:rFonts w:hint="eastAsia" w:ascii="宋体" w:hAnsi="宋体"/>
          <w:sz w:val="24"/>
          <w:szCs w:val="24"/>
        </w:rPr>
        <w:t xml:space="preserve">B.坐标方位角的计算 </w:t>
      </w:r>
      <w:r>
        <w:rPr>
          <w:rFonts w:hint="eastAsia" w:ascii="宋体" w:hAnsi="宋体"/>
          <w:sz w:val="24"/>
          <w:szCs w:val="24"/>
          <w:lang w:val="en-US" w:eastAsia="zh-CN"/>
        </w:rPr>
        <w:t xml:space="preserve">     </w:t>
      </w:r>
      <w:r>
        <w:rPr>
          <w:rFonts w:hint="eastAsia" w:ascii="宋体" w:hAnsi="宋体"/>
          <w:sz w:val="24"/>
          <w:szCs w:val="24"/>
        </w:rPr>
        <w:t xml:space="preserve">C.X 坐标增量的计算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D．坐标增量闭合差计算 </w:t>
      </w:r>
      <w:r>
        <w:rPr>
          <w:rFonts w:hint="eastAsia" w:ascii="宋体" w:hAnsi="宋体"/>
          <w:sz w:val="24"/>
          <w:szCs w:val="24"/>
          <w:lang w:val="en-US" w:eastAsia="zh-CN"/>
        </w:rPr>
        <w:t xml:space="preserve">     </w:t>
      </w:r>
      <w:r>
        <w:rPr>
          <w:rFonts w:hint="eastAsia" w:ascii="宋体" w:hAnsi="宋体"/>
          <w:sz w:val="24"/>
          <w:szCs w:val="24"/>
        </w:rPr>
        <w:t>E. Y坐标增量的计算</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10. 测量工作的组织原则是</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 xml:space="preserve">.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由高级到低级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 xml:space="preserve">从整体到局部 </w:t>
      </w:r>
      <w:r>
        <w:rPr>
          <w:rFonts w:hint="eastAsia" w:ascii="宋体" w:hAnsi="宋体"/>
          <w:sz w:val="24"/>
          <w:szCs w:val="24"/>
          <w:lang w:val="en-US" w:eastAsia="zh-CN"/>
        </w:rPr>
        <w:t xml:space="preserve">      </w:t>
      </w:r>
      <w:r>
        <w:rPr>
          <w:rFonts w:hint="eastAsia" w:ascii="宋体" w:hAnsi="宋体"/>
          <w:sz w:val="24"/>
          <w:szCs w:val="24"/>
        </w:rPr>
        <w:t xml:space="preserve">C. 由低级到高级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b/>
          <w:kern w:val="0"/>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 xml:space="preserve">先控制后碎部 </w:t>
      </w:r>
      <w:r>
        <w:rPr>
          <w:rFonts w:hint="eastAsia" w:ascii="宋体" w:hAnsi="宋体"/>
          <w:sz w:val="24"/>
          <w:szCs w:val="24"/>
          <w:lang w:val="en-US" w:eastAsia="zh-CN"/>
        </w:rPr>
        <w:t xml:space="preserve">     </w:t>
      </w:r>
      <w:r>
        <w:rPr>
          <w:rFonts w:hint="eastAsia" w:ascii="宋体" w:hAnsi="宋体"/>
          <w:sz w:val="24"/>
          <w:szCs w:val="24"/>
        </w:rPr>
        <w:t>E. 从局部到整体。</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Ansi="宋体"/>
          <w:b/>
          <w:kern w:val="0"/>
          <w:sz w:val="24"/>
          <w:szCs w:val="24"/>
        </w:rPr>
      </w:pPr>
      <w:r>
        <w:rPr>
          <w:rFonts w:hint="eastAsia" w:hAnsi="宋体"/>
          <w:b/>
          <w:kern w:val="0"/>
          <w:sz w:val="24"/>
          <w:szCs w:val="24"/>
        </w:rPr>
        <w:t xml:space="preserve">三、判断题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1．在测量平面直角坐标系中， x 轴向东为正。（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2．在半径为 10km 的区域，地球曲率对水平距离的影响可以忽略不计。（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3．望远镜视准轴指物镜光心与十字丝交点的连线。（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4．在水准测量中转点的作用是传递距离。（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5．采用盘左、盘右取平均的方法可以消除指标差对竖直角的影响。（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6．测水平角的误差与观测点的距离成反比。（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7．地形图上等高线密集处表示地形坡度小，等高线稀疏处表示地形坡度大。 （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8．坡线是垂直于等高线的短线，用以指示坡度上升方向。（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9．水准测量中对水准尺读数的误差属于系统误差。（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10．水平角就是地面上两直线之间的夹角。（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11.水准管轴平行于视准轴是水准仪应满足的主要条件。（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12.水平角观测时当偏心角和水平角是定值时，边长愈长仪器对中误差的影响愈大。（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13. 指标差 x 对盘左、盘右竖角的影响大小相同、符号相反。（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14.地形图上等高线密集处表示地形坡度小，等高线稀疏处表示地形坡度大。 （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15.导线坐标增量闭合差的调整方法是将闭合差反符号后按导线边数平均分配。 （ </w:t>
      </w:r>
      <w:r>
        <w:rPr>
          <w:rFonts w:hint="eastAsia" w:ascii="宋体" w:hAnsi="宋体"/>
          <w:sz w:val="24"/>
          <w:szCs w:val="24"/>
          <w:lang w:val="en-US" w:eastAsia="zh-CN"/>
        </w:rPr>
        <w:t xml:space="preserve">   </w:t>
      </w:r>
      <w:r>
        <w:rPr>
          <w:rFonts w:hint="eastAsia" w:ascii="宋体" w:hAnsi="宋体"/>
          <w:sz w:val="24"/>
          <w:szCs w:val="24"/>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cs="宋体"/>
          <w:b/>
          <w:kern w:val="0"/>
          <w:sz w:val="24"/>
          <w:szCs w:val="24"/>
        </w:rPr>
      </w:pPr>
      <w:r>
        <w:rPr>
          <w:rFonts w:hint="eastAsia" w:hAnsi="宋体" w:cs="宋体"/>
          <w:b/>
          <w:kern w:val="0"/>
          <w:sz w:val="24"/>
          <w:szCs w:val="24"/>
        </w:rPr>
        <w:t>四、计算题</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sz w:val="24"/>
          <w:szCs w:val="24"/>
        </w:rPr>
      </w:pPr>
      <w:r>
        <w:rPr>
          <w:rFonts w:hint="eastAsia" w:hAnsi="宋体"/>
          <w:sz w:val="24"/>
          <w:szCs w:val="24"/>
        </w:rPr>
        <w:t>1．钢尺丈量 AB 的水平距离，往测为 357.23m，返测为 357.33m；丈量 CD 的水平距离，往测为248.73m，返测为 248.63m，最后得 DAB、D CD 及它们的相对误差各为多少 ? 哪段丈量的结果比较精确 ?</w:t>
      </w:r>
    </w:p>
    <w:p>
      <w:pPr>
        <w:pStyle w:val="2"/>
        <w:keepNext w:val="0"/>
        <w:keepLines w:val="0"/>
        <w:pageBreakBefore w:val="0"/>
        <w:kinsoku/>
        <w:wordWrap/>
        <w:overflowPunct/>
        <w:topLinePunct w:val="0"/>
        <w:autoSpaceDE/>
        <w:autoSpaceDN/>
        <w:bidi w:val="0"/>
        <w:adjustRightInd/>
        <w:snapToGrid/>
        <w:spacing w:line="360" w:lineRule="auto"/>
        <w:ind w:firstLine="470" w:firstLineChars="196"/>
        <w:jc w:val="lef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360" w:lineRule="auto"/>
        <w:ind w:firstLine="470" w:firstLineChars="196"/>
        <w:jc w:val="lef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360" w:lineRule="auto"/>
        <w:ind w:firstLine="470" w:firstLineChars="196"/>
        <w:jc w:val="lef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sz w:val="24"/>
          <w:szCs w:val="24"/>
        </w:rPr>
      </w:pPr>
      <w:r>
        <w:rPr>
          <w:rFonts w:hint="eastAsia" w:hAnsi="宋体"/>
          <w:kern w:val="0"/>
          <w:sz w:val="24"/>
          <w:szCs w:val="24"/>
        </w:rPr>
        <w:t>2．</w:t>
      </w:r>
      <w:r>
        <w:rPr>
          <w:rFonts w:hint="eastAsia" w:hAnsi="宋体"/>
          <w:sz w:val="24"/>
          <w:szCs w:val="24"/>
        </w:rPr>
        <w:t xml:space="preserve"> 将下图水平角观测值填入水平角观测手簿，并进行计算。已知：a1＝90 01 06，b1＝180005 ，a2＝2700054，b2＝00111。</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360" w:lineRule="auto"/>
        <w:ind w:firstLine="470" w:firstLineChars="196"/>
        <w:jc w:val="lef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360" w:lineRule="auto"/>
        <w:ind w:firstLine="470" w:firstLineChars="196"/>
        <w:jc w:val="lef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kern w:val="0"/>
          <w:sz w:val="24"/>
          <w:szCs w:val="24"/>
        </w:rPr>
      </w:pPr>
      <w:r>
        <w:rPr>
          <w:rFonts w:hint="eastAsia" w:hAnsi="宋体"/>
          <w:kern w:val="0"/>
          <w:sz w:val="24"/>
          <w:szCs w:val="24"/>
        </w:rPr>
        <w:t>3．将下图中所注数据填入表内并进行计算</w:t>
      </w:r>
      <w:r>
        <w:rPr>
          <w:rFonts w:hint="eastAsia" w:hAnsi="宋体"/>
          <w:sz w:val="24"/>
          <w:szCs w:val="24"/>
        </w:rPr>
        <w:t>。</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3324225" cy="1440180"/>
            <wp:effectExtent l="0" t="0" r="13335" b="762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6"/>
                    <a:stretch>
                      <a:fillRect/>
                    </a:stretch>
                  </pic:blipFill>
                  <pic:spPr>
                    <a:xfrm>
                      <a:off x="0" y="0"/>
                      <a:ext cx="3324225" cy="1440180"/>
                    </a:xfrm>
                    <a:prstGeom prst="rect">
                      <a:avLst/>
                    </a:prstGeom>
                    <a:noFill/>
                    <a:ln w="9525">
                      <a:noFill/>
                    </a:ln>
                  </pic:spPr>
                </pic:pic>
              </a:graphicData>
            </a:graphic>
          </wp:inline>
        </w:drawing>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spacing w:line="360" w:lineRule="auto"/>
        <w:ind w:left="420" w:leftChars="200" w:firstLine="482" w:firstLineChars="150"/>
        <w:jc w:val="center"/>
        <w:rPr>
          <w:rFonts w:hint="default" w:ascii="Times New Roman" w:hAnsi="Times New Roman" w:eastAsia="仿宋_GB2312" w:cs="Times New Roman"/>
          <w:b/>
          <w:bCs w:val="0"/>
          <w:sz w:val="32"/>
          <w:u w:val="none"/>
          <w:lang w:val="en-US" w:eastAsia="zh-CN"/>
        </w:rPr>
      </w:pPr>
      <w:r>
        <w:rPr>
          <w:rFonts w:hint="eastAsia" w:ascii="Times New Roman" w:hAnsi="Times New Roman" w:eastAsia="仿宋_GB2312" w:cs="Times New Roman"/>
          <w:b/>
          <w:bCs w:val="0"/>
          <w:sz w:val="32"/>
          <w:u w:val="none"/>
        </w:rPr>
        <w:t>建筑测量</w:t>
      </w:r>
      <w:r>
        <w:rPr>
          <w:rFonts w:hint="eastAsia" w:ascii="Times New Roman" w:hAnsi="Times New Roman" w:eastAsia="仿宋_GB2312" w:cs="Times New Roman"/>
          <w:b/>
          <w:bCs w:val="0"/>
          <w:sz w:val="32"/>
          <w:u w:val="none"/>
          <w:lang w:val="en-US" w:eastAsia="zh-CN"/>
        </w:rPr>
        <w:t>复习资料答案</w:t>
      </w:r>
    </w:p>
    <w:p>
      <w:pPr>
        <w:ind w:firstLine="472" w:firstLineChars="196"/>
        <w:rPr>
          <w:rFonts w:hint="eastAsia" w:ascii="宋体" w:hAnsi="宋体"/>
          <w:b/>
          <w:sz w:val="24"/>
          <w:szCs w:val="24"/>
        </w:rPr>
      </w:pPr>
      <w:r>
        <w:rPr>
          <w:rFonts w:hint="eastAsia" w:ascii="宋体" w:hAnsi="宋体"/>
          <w:b/>
          <w:sz w:val="24"/>
          <w:szCs w:val="24"/>
        </w:rPr>
        <w:t>一、单项选择题</w:t>
      </w:r>
    </w:p>
    <w:p>
      <w:pPr>
        <w:ind w:firstLine="472" w:firstLineChars="196"/>
        <w:rPr>
          <w:rFonts w:hint="eastAsia" w:ascii="宋体" w:hAnsi="宋体"/>
          <w:b/>
          <w:sz w:val="24"/>
          <w:szCs w:val="24"/>
          <w:lang w:val="en-US" w:eastAsia="zh-CN"/>
        </w:rPr>
      </w:pPr>
      <w:r>
        <w:rPr>
          <w:rFonts w:hint="eastAsia" w:ascii="宋体" w:hAnsi="宋体"/>
          <w:b/>
          <w:sz w:val="24"/>
          <w:szCs w:val="24"/>
          <w:lang w:val="en-US" w:eastAsia="zh-CN"/>
        </w:rPr>
        <w:t>1-5：BBBCB   6-10:A  BCB  11-15:ACBAB  16-20:ADDC</w:t>
      </w:r>
    </w:p>
    <w:p>
      <w:pPr>
        <w:ind w:firstLine="472" w:firstLineChars="196"/>
        <w:rPr>
          <w:rFonts w:hint="eastAsia" w:ascii="宋体" w:hAnsi="宋体"/>
          <w:b/>
          <w:sz w:val="24"/>
          <w:szCs w:val="24"/>
        </w:rPr>
      </w:pPr>
      <w:r>
        <w:rPr>
          <w:rFonts w:hint="eastAsia" w:ascii="宋体" w:hAnsi="宋体"/>
          <w:b/>
          <w:sz w:val="24"/>
          <w:szCs w:val="24"/>
        </w:rPr>
        <w:t>二、</w:t>
      </w:r>
      <w:r>
        <w:rPr>
          <w:rFonts w:hint="eastAsia" w:ascii="宋体" w:hAnsi="宋体"/>
          <w:b/>
          <w:sz w:val="24"/>
          <w:szCs w:val="24"/>
          <w:lang w:eastAsia="zh-CN"/>
        </w:rPr>
        <w:t>多项选择题</w:t>
      </w:r>
    </w:p>
    <w:p>
      <w:pPr>
        <w:ind w:left="416" w:leftChars="198"/>
        <w:jc w:val="left"/>
        <w:rPr>
          <w:rFonts w:hint="eastAsia" w:ascii="宋体" w:hAnsi="宋体"/>
          <w:sz w:val="24"/>
          <w:szCs w:val="24"/>
          <w:lang w:val="en-US" w:eastAsia="zh-CN"/>
        </w:rPr>
      </w:pPr>
      <w:r>
        <w:rPr>
          <w:rFonts w:hint="eastAsia" w:ascii="宋体" w:hAnsi="宋体"/>
          <w:sz w:val="24"/>
          <w:szCs w:val="24"/>
          <w:lang w:val="en-US" w:eastAsia="zh-CN"/>
        </w:rPr>
        <w:t>1-5：ABC  ABD  ABC  ABCD  AC</w:t>
      </w:r>
    </w:p>
    <w:p>
      <w:pPr>
        <w:ind w:left="416" w:leftChars="198"/>
        <w:jc w:val="left"/>
        <w:rPr>
          <w:rFonts w:hint="eastAsia" w:ascii="宋体" w:hAnsi="宋体"/>
          <w:sz w:val="24"/>
          <w:szCs w:val="24"/>
        </w:rPr>
      </w:pPr>
      <w:r>
        <w:rPr>
          <w:rFonts w:hint="eastAsia" w:ascii="宋体" w:hAnsi="宋体"/>
          <w:sz w:val="24"/>
          <w:szCs w:val="24"/>
          <w:lang w:val="en-US" w:eastAsia="zh-CN"/>
        </w:rPr>
        <w:t xml:space="preserve">6.BD  7. ADE  8.ABCD  9.AD  </w:t>
      </w:r>
      <w:r>
        <w:rPr>
          <w:rFonts w:hint="eastAsia" w:ascii="宋体" w:hAnsi="宋体"/>
          <w:sz w:val="24"/>
          <w:szCs w:val="24"/>
        </w:rPr>
        <w:t xml:space="preserve">   </w:t>
      </w:r>
      <w:r>
        <w:rPr>
          <w:rFonts w:hint="eastAsia" w:ascii="宋体" w:hAnsi="宋体"/>
          <w:sz w:val="24"/>
          <w:szCs w:val="24"/>
          <w:lang w:val="en-US" w:eastAsia="zh-CN"/>
        </w:rPr>
        <w:t>10.</w:t>
      </w:r>
      <w:r>
        <w:rPr>
          <w:rFonts w:hint="eastAsia" w:ascii="宋体" w:hAnsi="宋体"/>
          <w:sz w:val="24"/>
          <w:szCs w:val="24"/>
        </w:rPr>
        <w:t xml:space="preserve"> </w:t>
      </w:r>
    </w:p>
    <w:p>
      <w:pPr>
        <w:ind w:firstLine="472" w:firstLineChars="196"/>
        <w:rPr>
          <w:rFonts w:hint="eastAsia" w:ascii="宋体" w:hAnsi="宋体"/>
          <w:b/>
          <w:sz w:val="24"/>
          <w:szCs w:val="24"/>
        </w:rPr>
      </w:pPr>
      <w:r>
        <w:rPr>
          <w:rFonts w:hint="eastAsia" w:ascii="宋体" w:hAnsi="宋体"/>
          <w:b/>
          <w:sz w:val="24"/>
          <w:szCs w:val="24"/>
        </w:rPr>
        <w:t>三、</w:t>
      </w:r>
      <w:r>
        <w:rPr>
          <w:rFonts w:hint="eastAsia" w:ascii="宋体" w:hAnsi="宋体"/>
          <w:b/>
          <w:sz w:val="24"/>
          <w:szCs w:val="24"/>
          <w:lang w:eastAsia="zh-CN"/>
        </w:rPr>
        <w:t>判断</w:t>
      </w:r>
    </w:p>
    <w:p>
      <w:pPr>
        <w:ind w:firstLine="470" w:firstLineChars="196"/>
        <w:rPr>
          <w:rFonts w:hint="eastAsia" w:ascii="宋体" w:hAnsi="宋体"/>
          <w:sz w:val="24"/>
          <w:szCs w:val="24"/>
          <w:lang w:val="en-US"/>
        </w:rPr>
      </w:pPr>
      <w:r>
        <w:rPr>
          <w:rFonts w:hint="eastAsia" w:hAnsi="宋体" w:cs="宋体"/>
          <w:color w:val="000000"/>
          <w:kern w:val="0"/>
          <w:sz w:val="24"/>
          <w:szCs w:val="24"/>
          <w:lang w:val="en-US" w:eastAsia="zh-CN"/>
        </w:rPr>
        <w:t xml:space="preserve">1-5:×√√×√   6-10:√×√××  11-15:√×√  </w:t>
      </w:r>
      <w:bookmarkStart w:id="0" w:name="_GoBack"/>
      <w:bookmarkEnd w:id="0"/>
      <w:r>
        <w:rPr>
          <w:rFonts w:hint="eastAsia" w:hAnsi="宋体" w:cs="宋体"/>
          <w:color w:val="000000"/>
          <w:kern w:val="0"/>
          <w:sz w:val="24"/>
          <w:szCs w:val="24"/>
          <w:lang w:val="en-US" w:eastAsia="zh-CN"/>
        </w:rPr>
        <w:t>×</w:t>
      </w:r>
    </w:p>
    <w:p>
      <w:pPr>
        <w:ind w:firstLine="472" w:firstLineChars="196"/>
        <w:rPr>
          <w:rFonts w:hint="eastAsia" w:ascii="宋体" w:hAnsi="宋体"/>
          <w:b/>
          <w:sz w:val="24"/>
          <w:szCs w:val="24"/>
        </w:rPr>
      </w:pPr>
      <w:r>
        <w:rPr>
          <w:rFonts w:hint="eastAsia" w:ascii="宋体" w:hAnsi="宋体"/>
          <w:b/>
          <w:sz w:val="24"/>
          <w:szCs w:val="24"/>
        </w:rPr>
        <w:t>四、</w:t>
      </w:r>
      <w:r>
        <w:rPr>
          <w:rFonts w:hint="eastAsia" w:ascii="宋体" w:hAnsi="宋体"/>
          <w:b/>
          <w:sz w:val="24"/>
          <w:szCs w:val="24"/>
          <w:lang w:eastAsia="zh-CN"/>
        </w:rPr>
        <w:t>计算题</w:t>
      </w:r>
    </w:p>
    <w:p>
      <w:pPr>
        <w:pStyle w:val="2"/>
        <w:ind w:firstLine="480" w:firstLineChars="200"/>
        <w:rPr>
          <w:rFonts w:hint="eastAsia" w:hAnsi="宋体"/>
          <w:kern w:val="0"/>
          <w:sz w:val="24"/>
          <w:szCs w:val="24"/>
        </w:rPr>
      </w:pPr>
      <w:r>
        <w:rPr>
          <w:rFonts w:hint="eastAsia" w:hAnsi="宋体"/>
          <w:kern w:val="0"/>
          <w:sz w:val="24"/>
          <w:szCs w:val="24"/>
        </w:rPr>
        <w:t xml:space="preserve">1、解： AB段： DAB ＝（ 357.23 ＋357.33 ） /2 ＝357.28m </w:t>
      </w:r>
    </w:p>
    <w:p>
      <w:pPr>
        <w:pStyle w:val="2"/>
        <w:ind w:firstLine="480" w:firstLineChars="200"/>
        <w:rPr>
          <w:rFonts w:hint="eastAsia" w:hAnsi="宋体"/>
          <w:kern w:val="0"/>
          <w:sz w:val="24"/>
          <w:szCs w:val="24"/>
        </w:rPr>
      </w:pPr>
      <w:r>
        <w:rPr>
          <w:rFonts w:hint="eastAsia" w:hAnsi="宋体"/>
          <w:kern w:val="0"/>
          <w:sz w:val="24"/>
          <w:szCs w:val="24"/>
        </w:rPr>
        <w:t xml:space="preserve"> K ＝（ 357.33 － 357.23 ）/357.28 ＝10/357.28 ＝ 0.028 </w:t>
      </w:r>
    </w:p>
    <w:p>
      <w:pPr>
        <w:pStyle w:val="2"/>
        <w:ind w:firstLine="480" w:firstLineChars="200"/>
        <w:rPr>
          <w:rFonts w:hint="eastAsia" w:hAnsi="宋体"/>
          <w:kern w:val="0"/>
          <w:sz w:val="24"/>
          <w:szCs w:val="24"/>
        </w:rPr>
      </w:pPr>
      <w:r>
        <w:rPr>
          <w:rFonts w:hint="eastAsia" w:hAnsi="宋体"/>
          <w:kern w:val="0"/>
          <w:sz w:val="24"/>
          <w:szCs w:val="24"/>
        </w:rPr>
        <w:t xml:space="preserve"> CD 段： DCD ＝（ 248.73 ＋248.63 ） /2 ＝248.68m </w:t>
      </w:r>
    </w:p>
    <w:p>
      <w:pPr>
        <w:pStyle w:val="2"/>
        <w:ind w:firstLine="480" w:firstLineChars="200"/>
        <w:rPr>
          <w:rFonts w:hint="eastAsia" w:hAnsi="宋体"/>
          <w:kern w:val="0"/>
          <w:sz w:val="24"/>
          <w:szCs w:val="24"/>
        </w:rPr>
      </w:pPr>
      <w:r>
        <w:rPr>
          <w:rFonts w:hint="eastAsia" w:hAnsi="宋体"/>
          <w:kern w:val="0"/>
          <w:sz w:val="24"/>
          <w:szCs w:val="24"/>
        </w:rPr>
        <w:t xml:space="preserve"> K ＝(248.73-248.63)/248.68 ＝10/248.68 ＝0.040 </w:t>
      </w:r>
    </w:p>
    <w:p>
      <w:pPr>
        <w:pStyle w:val="2"/>
        <w:ind w:firstLine="480" w:firstLineChars="200"/>
        <w:rPr>
          <w:rFonts w:hint="eastAsia" w:hAnsi="宋体"/>
          <w:kern w:val="0"/>
          <w:sz w:val="24"/>
          <w:szCs w:val="24"/>
        </w:rPr>
      </w:pPr>
      <w:r>
        <w:rPr>
          <w:rFonts w:hint="eastAsia" w:hAnsi="宋体"/>
          <w:kern w:val="0"/>
          <w:sz w:val="24"/>
          <w:szCs w:val="24"/>
        </w:rPr>
        <w:t>AB段丈量的结果较精确。</w:t>
      </w:r>
    </w:p>
    <w:p>
      <w:pPr>
        <w:pStyle w:val="2"/>
        <w:ind w:firstLine="480" w:firstLineChars="200"/>
        <w:rPr>
          <w:rFonts w:hint="eastAsia"/>
          <w:sz w:val="24"/>
          <w:szCs w:val="24"/>
        </w:rPr>
      </w:pPr>
    </w:p>
    <w:p>
      <w:pPr>
        <w:pStyle w:val="2"/>
        <w:ind w:firstLine="390"/>
        <w:rPr>
          <w:rFonts w:hint="eastAsia" w:hAnsi="宋体"/>
          <w:kern w:val="0"/>
          <w:sz w:val="24"/>
          <w:szCs w:val="24"/>
        </w:rPr>
      </w:pPr>
      <w:r>
        <w:rPr>
          <w:rFonts w:hint="eastAsia" w:hAnsi="宋体"/>
          <w:kern w:val="0"/>
          <w:sz w:val="24"/>
          <w:szCs w:val="24"/>
        </w:rPr>
        <w:t>2．</w:t>
      </w:r>
    </w:p>
    <w:p>
      <w:pPr>
        <w:keepNext w:val="0"/>
        <w:keepLines w:val="0"/>
        <w:widowControl/>
        <w:suppressLineNumbers w:val="0"/>
        <w:jc w:val="left"/>
        <w:rPr>
          <w:rFonts w:hint="eastAsia"/>
          <w:sz w:val="24"/>
          <w:szCs w:val="24"/>
        </w:rPr>
      </w:pPr>
      <w:r>
        <w:rPr>
          <w:rFonts w:ascii="宋体" w:hAnsi="宋体" w:eastAsia="宋体" w:cs="宋体"/>
          <w:kern w:val="0"/>
          <w:sz w:val="24"/>
          <w:szCs w:val="24"/>
          <w:lang w:val="en-US" w:eastAsia="zh-CN" w:bidi="ar"/>
        </w:rPr>
        <w:drawing>
          <wp:inline distT="0" distB="0" distL="114300" distR="114300">
            <wp:extent cx="4660265" cy="1440180"/>
            <wp:effectExtent l="0" t="0" r="3175" b="7620"/>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7"/>
                    <a:stretch>
                      <a:fillRect/>
                    </a:stretch>
                  </pic:blipFill>
                  <pic:spPr>
                    <a:xfrm>
                      <a:off x="0" y="0"/>
                      <a:ext cx="4660265" cy="1440180"/>
                    </a:xfrm>
                    <a:prstGeom prst="rect">
                      <a:avLst/>
                    </a:prstGeom>
                    <a:noFill/>
                    <a:ln w="9525">
                      <a:noFill/>
                    </a:ln>
                  </pic:spPr>
                </pic:pic>
              </a:graphicData>
            </a:graphic>
          </wp:inline>
        </w:drawing>
      </w:r>
    </w:p>
    <w:p>
      <w:pPr>
        <w:pStyle w:val="2"/>
        <w:ind w:firstLine="470" w:firstLineChars="196"/>
        <w:rPr>
          <w:rFonts w:hint="eastAsia"/>
          <w:sz w:val="24"/>
          <w:szCs w:val="24"/>
        </w:rPr>
      </w:pPr>
      <w:r>
        <w:rPr>
          <w:rFonts w:hint="eastAsia" w:hAnsi="宋体"/>
          <w:sz w:val="24"/>
          <w:szCs w:val="24"/>
        </w:rPr>
        <w:t>3．</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232400" cy="3239770"/>
            <wp:effectExtent l="0" t="0" r="10160" b="6350"/>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8"/>
                    <a:stretch>
                      <a:fillRect/>
                    </a:stretch>
                  </pic:blipFill>
                  <pic:spPr>
                    <a:xfrm>
                      <a:off x="0" y="0"/>
                      <a:ext cx="5232400" cy="3239770"/>
                    </a:xfrm>
                    <a:prstGeom prst="rect">
                      <a:avLst/>
                    </a:prstGeom>
                    <a:noFill/>
                    <a:ln w="9525">
                      <a:noFill/>
                    </a:ln>
                  </pic:spPr>
                </pic:pic>
              </a:graphicData>
            </a:graphic>
          </wp:inline>
        </w:drawing>
      </w:r>
    </w:p>
    <w:p>
      <w:pPr>
        <w:rPr>
          <w:rFonts w:hint="default"/>
          <w:sz w:val="24"/>
          <w:szCs w:val="24"/>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A6873"/>
    <w:multiLevelType w:val="singleLevel"/>
    <w:tmpl w:val="BFFA6873"/>
    <w:lvl w:ilvl="0" w:tentative="0">
      <w:start w:val="2"/>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1EC4A15"/>
    <w:rsid w:val="03614C67"/>
    <w:rsid w:val="05CE2297"/>
    <w:rsid w:val="0C6855C9"/>
    <w:rsid w:val="0C9E1979"/>
    <w:rsid w:val="0E44619C"/>
    <w:rsid w:val="112E2058"/>
    <w:rsid w:val="143016F1"/>
    <w:rsid w:val="14FD07AB"/>
    <w:rsid w:val="19FB01AB"/>
    <w:rsid w:val="1A595377"/>
    <w:rsid w:val="1BDE5224"/>
    <w:rsid w:val="1C347128"/>
    <w:rsid w:val="1C4709A0"/>
    <w:rsid w:val="1D0D2021"/>
    <w:rsid w:val="21375A89"/>
    <w:rsid w:val="226131E1"/>
    <w:rsid w:val="228B7A9D"/>
    <w:rsid w:val="22DE3463"/>
    <w:rsid w:val="22DF0E7D"/>
    <w:rsid w:val="274A76A6"/>
    <w:rsid w:val="27C32F32"/>
    <w:rsid w:val="27D21291"/>
    <w:rsid w:val="27DE1C8B"/>
    <w:rsid w:val="2AED194C"/>
    <w:rsid w:val="2C55352F"/>
    <w:rsid w:val="2C7B3CC5"/>
    <w:rsid w:val="2E1307E1"/>
    <w:rsid w:val="2FAE7B02"/>
    <w:rsid w:val="2FBD6B4E"/>
    <w:rsid w:val="2FE60733"/>
    <w:rsid w:val="36882A21"/>
    <w:rsid w:val="39B33731"/>
    <w:rsid w:val="3C4F348C"/>
    <w:rsid w:val="3CF65318"/>
    <w:rsid w:val="3E531FC2"/>
    <w:rsid w:val="3F096322"/>
    <w:rsid w:val="41942237"/>
    <w:rsid w:val="432D0F54"/>
    <w:rsid w:val="43B5033D"/>
    <w:rsid w:val="44D0474C"/>
    <w:rsid w:val="450E186C"/>
    <w:rsid w:val="453E153E"/>
    <w:rsid w:val="454B6E73"/>
    <w:rsid w:val="47182FBE"/>
    <w:rsid w:val="48781737"/>
    <w:rsid w:val="48D87B49"/>
    <w:rsid w:val="48E20CB9"/>
    <w:rsid w:val="498A026F"/>
    <w:rsid w:val="4B801961"/>
    <w:rsid w:val="506504FD"/>
    <w:rsid w:val="52483D98"/>
    <w:rsid w:val="524C439F"/>
    <w:rsid w:val="55C07698"/>
    <w:rsid w:val="55EC7360"/>
    <w:rsid w:val="5684233A"/>
    <w:rsid w:val="5B2C31EB"/>
    <w:rsid w:val="5CBA0A36"/>
    <w:rsid w:val="5EDA5222"/>
    <w:rsid w:val="5F4C4FA9"/>
    <w:rsid w:val="6243760A"/>
    <w:rsid w:val="64AB3348"/>
    <w:rsid w:val="65D922DE"/>
    <w:rsid w:val="670D1440"/>
    <w:rsid w:val="6865319D"/>
    <w:rsid w:val="69836C98"/>
    <w:rsid w:val="6ADA03DD"/>
    <w:rsid w:val="6B0173BA"/>
    <w:rsid w:val="6B9A1BD5"/>
    <w:rsid w:val="6B9F3D24"/>
    <w:rsid w:val="6C647A8E"/>
    <w:rsid w:val="70F30729"/>
    <w:rsid w:val="72F10C27"/>
    <w:rsid w:val="73BD033C"/>
    <w:rsid w:val="7AA0085B"/>
    <w:rsid w:val="7C90729C"/>
    <w:rsid w:val="7EF2294E"/>
    <w:rsid w:val="7F960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2021-06-18T08:51:50Z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A9D8C8F167D8429EB1455D3E6F46E587</vt:lpwstr>
  </property>
</Properties>
</file>