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手机端考试操作流程</w:t>
      </w:r>
    </w:p>
    <w:p>
      <w:r>
        <w:rPr>
          <w:rFonts w:hint="eastAsia"/>
        </w:rPr>
        <w:t>1）应用市场/App storye   下载下图App</w:t>
      </w:r>
    </w:p>
    <w:p>
      <w:r>
        <w:rPr>
          <w:rFonts w:hint="eastAsia"/>
        </w:rPr>
        <w:t>2）下载后，请先前往【设置】-</w:t>
      </w:r>
      <w:r>
        <w:t>-</w:t>
      </w:r>
      <w:r>
        <w:rPr>
          <w:rFonts w:hint="eastAsia"/>
        </w:rPr>
        <w:t>【应用管理】确认应用程序允许调用摄像头</w:t>
      </w:r>
    </w:p>
    <w:p>
      <w:r>
        <w:drawing>
          <wp:inline distT="0" distB="0" distL="0" distR="0">
            <wp:extent cx="3327400" cy="4055745"/>
            <wp:effectExtent l="0" t="0" r="6350" b="1905"/>
            <wp:docPr id="15365" name="图片 15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图片 15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405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2）登录帐号,密码同电脑端</w:t>
      </w:r>
    </w:p>
    <w:p>
      <w:r>
        <w:rPr>
          <w:rFonts w:hint="eastAsia"/>
        </w:rPr>
        <w:t>3）进入【练习】——点击【在线考试】</w:t>
      </w:r>
    </w:p>
    <w:p>
      <w:r>
        <w:drawing>
          <wp:inline distT="0" distB="0" distL="0" distR="0">
            <wp:extent cx="3581400" cy="6353175"/>
            <wp:effectExtent l="0" t="0" r="0" b="9525"/>
            <wp:docPr id="174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图片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4）查看对应的考试信息</w:t>
      </w:r>
    </w:p>
    <w:p>
      <w:r>
        <w:drawing>
          <wp:inline distT="0" distB="0" distL="0" distR="0">
            <wp:extent cx="3565525" cy="6353175"/>
            <wp:effectExtent l="0" t="0" r="0" b="9525"/>
            <wp:docPr id="1843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" name="图片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5）点击课程，即可进入考试课程，进入后会出现与网页端一致的人脸识别界面，详细步骤同电脑</w:t>
      </w:r>
    </w:p>
    <w:p/>
    <w:p>
      <w:r>
        <w:rPr>
          <w:rFonts w:hint="eastAsia"/>
        </w:rPr>
        <w:t>6）正式进入考试后，即可进行答题</w:t>
      </w:r>
    </w:p>
    <w:p>
      <w:r>
        <w:drawing>
          <wp:inline distT="0" distB="0" distL="0" distR="0">
            <wp:extent cx="3673475" cy="5759450"/>
            <wp:effectExtent l="0" t="0" r="3175" b="0"/>
            <wp:docPr id="204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7）可通过答题卡进行答题情况查询答题完成后，可以点击交卷按钮进行提交</w:t>
      </w:r>
    </w:p>
    <w:p>
      <w:r>
        <w:drawing>
          <wp:inline distT="0" distB="0" distL="0" distR="0">
            <wp:extent cx="2925445" cy="4076700"/>
            <wp:effectExtent l="0" t="0" r="8255" b="0"/>
            <wp:docPr id="21511" name="图片 17" descr="91f892a25a2ad2196b4eb77beadf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1" name="图片 17" descr="91f892a25a2ad2196b4eb77beadfbf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" t="5429" b="5869"/>
                    <a:stretch>
                      <a:fillRect/>
                    </a:stretch>
                  </pic:blipFill>
                  <pic:spPr>
                    <a:xfrm>
                      <a:off x="0" y="0"/>
                      <a:ext cx="2925762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535045" cy="5833745"/>
            <wp:effectExtent l="0" t="0" r="8255" b="0"/>
            <wp:docPr id="21510" name="图片 15" descr="0677bbe6da779e160472549d546f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图片 15" descr="0677bbe6da779e160472549d546f2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363" cy="583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8）成绩查询：请前往【首页】—【成绩】进行查询</w:t>
      </w:r>
    </w:p>
    <w:p>
      <w:r>
        <w:drawing>
          <wp:inline distT="0" distB="0" distL="0" distR="0">
            <wp:extent cx="3785870" cy="4448175"/>
            <wp:effectExtent l="0" t="0" r="5080" b="0"/>
            <wp:docPr id="225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图片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31" t="29378" r="2831" b="-3065"/>
                    <a:stretch>
                      <a:fillRect/>
                    </a:stretch>
                  </pic:blipFill>
                  <pic:spPr>
                    <a:xfrm>
                      <a:off x="0" y="0"/>
                      <a:ext cx="3786187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609975" cy="6400800"/>
            <wp:effectExtent l="0" t="0" r="9525" b="0"/>
            <wp:docPr id="2253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" name="图片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二、考试注意事项</w:t>
      </w:r>
    </w:p>
    <w:p>
      <w:r>
        <w:rPr>
          <w:rFonts w:hint="eastAsia"/>
        </w:rPr>
        <w:t>1、浏览器：除IE以外的浏览器，谷歌与火狐最佳；</w:t>
      </w:r>
    </w:p>
    <w:p>
      <w:r>
        <w:rPr>
          <w:rFonts w:hint="eastAsia"/>
        </w:rPr>
        <w:t>2、手机web端不能直接用微信或Q自带浏览器打开；</w:t>
      </w:r>
    </w:p>
    <w:p>
      <w:r>
        <w:rPr>
          <w:rFonts w:hint="eastAsia"/>
        </w:rPr>
        <w:t>3、考试时间：90分钟每场</w:t>
      </w:r>
    </w:p>
    <w:p>
      <w:r>
        <w:rPr>
          <w:rFonts w:hint="eastAsia"/>
        </w:rPr>
        <w:t>4、允许提前10分钟进入考试界面进行人脸识别与阅读考场规则；</w:t>
      </w:r>
    </w:p>
    <w:p>
      <w:r>
        <w:rPr>
          <w:rFonts w:hint="eastAsia"/>
        </w:rPr>
        <w:t>5、1月</w:t>
      </w:r>
      <w:r>
        <w:t>5</w:t>
      </w:r>
      <w:r>
        <w:rPr>
          <w:rFonts w:hint="eastAsia"/>
        </w:rPr>
        <w:t>日—</w:t>
      </w:r>
      <w:r>
        <w:t>6</w:t>
      </w:r>
      <w:r>
        <w:rPr>
          <w:rFonts w:hint="eastAsia"/>
        </w:rPr>
        <w:t>日全天开放【人脸识别检测】课程，方便学员进行摄像装备的检测，确保1月8日与1月9日的考试正常进行</w:t>
      </w:r>
    </w:p>
    <w:p>
      <w:r>
        <w:rPr>
          <w:rFonts w:hint="eastAsia"/>
        </w:rPr>
        <w:t>6、考试全程摄像头实时检测，自动拍照留底，后续检测若与人脸识别库录入的照片差异过大，院校这边就会根据实际情况进行成绩作废，所以请各位同学务必重视人脸库的数据录入</w:t>
      </w:r>
    </w:p>
    <w:p>
      <w:pPr>
        <w:rPr>
          <w:rFonts w:hint="eastAsia"/>
          <w:b/>
          <w:bCs/>
          <w:sz w:val="28"/>
          <w:szCs w:val="32"/>
        </w:rPr>
      </w:pPr>
    </w:p>
    <w:p>
      <w:pPr>
        <w:rPr>
          <w:rFonts w:hint="eastAsia"/>
          <w:b/>
          <w:bCs/>
          <w:sz w:val="28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8D"/>
    <w:rsid w:val="004021BC"/>
    <w:rsid w:val="004176C1"/>
    <w:rsid w:val="0049318D"/>
    <w:rsid w:val="004F1924"/>
    <w:rsid w:val="007A3988"/>
    <w:rsid w:val="00823CB3"/>
    <w:rsid w:val="00CB15A0"/>
    <w:rsid w:val="00DD7CFB"/>
    <w:rsid w:val="00E2085E"/>
    <w:rsid w:val="00F0651F"/>
    <w:rsid w:val="18152998"/>
    <w:rsid w:val="207F1951"/>
    <w:rsid w:val="2C2F1DD5"/>
    <w:rsid w:val="58632D56"/>
    <w:rsid w:val="61E5489D"/>
    <w:rsid w:val="75B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1007</Characters>
  <Lines>8</Lines>
  <Paragraphs>2</Paragraphs>
  <TotalTime>62</TotalTime>
  <ScaleCrop>false</ScaleCrop>
  <LinksUpToDate>false</LinksUpToDate>
  <CharactersWithSpaces>1181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2021-12-22T13:32:00Z</dcterms:created>
  <dc:creator>l</dc:creator>
  <cp:lastModifiedBy>Administrator</cp:lastModifiedBy>
  <dcterms:modified xsi:type="dcterms:W3CDTF">2022-01-02T03:17:41Z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B9F6CE3EC8864D609D42BE8C34848CE9</vt:lpwstr>
  </property>
</Properties>
</file>