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3F5" w:rsidRPr="005D1F3F" w:rsidRDefault="00414E46" w:rsidP="005D1F3F">
      <w:pPr>
        <w:ind w:firstLineChars="1250" w:firstLine="2635"/>
        <w:rPr>
          <w:b/>
          <w:color w:val="000000"/>
          <w:szCs w:val="21"/>
          <w:u w:val="single"/>
        </w:rPr>
      </w:pPr>
      <w:r w:rsidRPr="005D1F3F">
        <w:rPr>
          <w:rFonts w:hint="eastAsia"/>
          <w:b/>
          <w:color w:val="000000"/>
          <w:szCs w:val="21"/>
          <w:u w:val="single"/>
        </w:rPr>
        <w:t>投资银行学（复习资料）</w:t>
      </w:r>
    </w:p>
    <w:p w:rsidR="00E523F5" w:rsidRDefault="00414E46">
      <w:pPr>
        <w:rPr>
          <w:rFonts w:ascii="宋体" w:eastAsia="宋体" w:hAnsi="宋体" w:cs="宋体"/>
          <w:b/>
          <w:szCs w:val="21"/>
        </w:rPr>
      </w:pPr>
      <w:r>
        <w:rPr>
          <w:rFonts w:ascii="宋体" w:eastAsia="宋体" w:hAnsi="宋体" w:cs="宋体" w:hint="eastAsia"/>
          <w:b/>
          <w:szCs w:val="21"/>
        </w:rPr>
        <w:t>一、</w:t>
      </w:r>
      <w:r>
        <w:rPr>
          <w:rFonts w:ascii="宋体" w:eastAsia="宋体" w:hAnsi="宋体" w:cs="宋体" w:hint="eastAsia"/>
          <w:b/>
          <w:szCs w:val="21"/>
        </w:rPr>
        <w:t>单选题</w:t>
      </w:r>
    </w:p>
    <w:p w:rsidR="00E523F5" w:rsidRDefault="00414E4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．以下不属于投资银行业务的是（</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．证券承销</w:t>
      </w:r>
      <w:r>
        <w:rPr>
          <w:rFonts w:ascii="宋体" w:eastAsia="宋体" w:hAnsi="宋体" w:cs="宋体" w:hint="eastAsia"/>
          <w:szCs w:val="21"/>
        </w:rPr>
        <w:t xml:space="preserve">     B</w:t>
      </w:r>
      <w:r>
        <w:rPr>
          <w:rFonts w:ascii="宋体" w:eastAsia="宋体" w:hAnsi="宋体" w:cs="宋体" w:hint="eastAsia"/>
          <w:szCs w:val="21"/>
        </w:rPr>
        <w:t>．兼并与收购</w:t>
      </w:r>
      <w:r>
        <w:rPr>
          <w:rFonts w:ascii="宋体" w:eastAsia="宋体" w:hAnsi="宋体" w:cs="宋体" w:hint="eastAsia"/>
          <w:szCs w:val="21"/>
        </w:rPr>
        <w:t xml:space="preserve">   C</w:t>
      </w:r>
      <w:r>
        <w:rPr>
          <w:rFonts w:ascii="宋体" w:eastAsia="宋体" w:hAnsi="宋体" w:cs="宋体" w:hint="eastAsia"/>
          <w:szCs w:val="21"/>
        </w:rPr>
        <w:t>．不动产经纪</w:t>
      </w:r>
      <w:r>
        <w:rPr>
          <w:rFonts w:ascii="宋体" w:eastAsia="宋体" w:hAnsi="宋体" w:cs="宋体" w:hint="eastAsia"/>
          <w:szCs w:val="21"/>
        </w:rPr>
        <w:t xml:space="preserve">     D</w:t>
      </w:r>
      <w:r>
        <w:rPr>
          <w:rFonts w:ascii="宋体" w:eastAsia="宋体" w:hAnsi="宋体" w:cs="宋体" w:hint="eastAsia"/>
          <w:szCs w:val="21"/>
        </w:rPr>
        <w:t>．资产管理</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．现代意义上的投资银行起源于（</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．北美</w:t>
      </w:r>
      <w:r>
        <w:rPr>
          <w:rFonts w:ascii="宋体" w:eastAsia="宋体" w:hAnsi="宋体" w:cs="宋体" w:hint="eastAsia"/>
          <w:szCs w:val="21"/>
        </w:rPr>
        <w:t xml:space="preserve">       B</w:t>
      </w:r>
      <w:r>
        <w:rPr>
          <w:rFonts w:ascii="宋体" w:eastAsia="宋体" w:hAnsi="宋体" w:cs="宋体" w:hint="eastAsia"/>
          <w:szCs w:val="21"/>
        </w:rPr>
        <w:t>．亚洲</w:t>
      </w:r>
      <w:r>
        <w:rPr>
          <w:rFonts w:ascii="宋体" w:eastAsia="宋体" w:hAnsi="宋体" w:cs="宋体" w:hint="eastAsia"/>
          <w:szCs w:val="21"/>
        </w:rPr>
        <w:t xml:space="preserve">        C</w:t>
      </w:r>
      <w:r>
        <w:rPr>
          <w:rFonts w:ascii="宋体" w:eastAsia="宋体" w:hAnsi="宋体" w:cs="宋体" w:hint="eastAsia"/>
          <w:szCs w:val="21"/>
        </w:rPr>
        <w:t>．南美</w:t>
      </w:r>
      <w:r>
        <w:rPr>
          <w:rFonts w:ascii="宋体" w:eastAsia="宋体" w:hAnsi="宋体" w:cs="宋体" w:hint="eastAsia"/>
          <w:szCs w:val="21"/>
        </w:rPr>
        <w:t xml:space="preserve">       D</w:t>
      </w:r>
      <w:r>
        <w:rPr>
          <w:rFonts w:ascii="宋体" w:eastAsia="宋体" w:hAnsi="宋体" w:cs="宋体" w:hint="eastAsia"/>
          <w:szCs w:val="21"/>
        </w:rPr>
        <w:t>．欧洲</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．根据规模大小和业务特色，美国的美林公司属于（</w:t>
      </w:r>
      <w:r>
        <w:rPr>
          <w:rFonts w:ascii="宋体" w:eastAsia="宋体" w:hAnsi="宋体" w:cs="宋体" w:hint="eastAsia"/>
          <w:szCs w:val="21"/>
        </w:rPr>
        <w:t xml:space="preserve">    </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．超大型投资银行</w:t>
      </w:r>
      <w:r>
        <w:rPr>
          <w:rFonts w:ascii="宋体" w:eastAsia="宋体" w:hAnsi="宋体" w:cs="宋体" w:hint="eastAsia"/>
          <w:szCs w:val="21"/>
        </w:rPr>
        <w:t xml:space="preserve">    B</w:t>
      </w:r>
      <w:r>
        <w:rPr>
          <w:rFonts w:ascii="宋体" w:eastAsia="宋体" w:hAnsi="宋体" w:cs="宋体" w:hint="eastAsia"/>
          <w:szCs w:val="21"/>
        </w:rPr>
        <w:t>．大型投资银行</w:t>
      </w:r>
      <w:r>
        <w:rPr>
          <w:rFonts w:ascii="宋体" w:eastAsia="宋体" w:hAnsi="宋体" w:cs="宋体" w:hint="eastAsia"/>
          <w:szCs w:val="21"/>
        </w:rPr>
        <w:t xml:space="preserve"> C</w:t>
      </w:r>
      <w:r>
        <w:rPr>
          <w:rFonts w:ascii="宋体" w:eastAsia="宋体" w:hAnsi="宋体" w:cs="宋体" w:hint="eastAsia"/>
          <w:szCs w:val="21"/>
        </w:rPr>
        <w:t>．次大型投资银行</w:t>
      </w:r>
      <w:r>
        <w:rPr>
          <w:rFonts w:ascii="宋体" w:eastAsia="宋体" w:hAnsi="宋体" w:cs="宋体" w:hint="eastAsia"/>
          <w:szCs w:val="21"/>
        </w:rPr>
        <w:t xml:space="preserve">    D</w:t>
      </w:r>
      <w:r>
        <w:rPr>
          <w:rFonts w:ascii="宋体" w:eastAsia="宋体" w:hAnsi="宋体" w:cs="宋体" w:hint="eastAsia"/>
          <w:szCs w:val="21"/>
        </w:rPr>
        <w:t>．专业型投资银行</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．我国证券交易中目前采取的合法委托式是（</w:t>
      </w:r>
      <w:r>
        <w:rPr>
          <w:rFonts w:ascii="宋体" w:eastAsia="宋体" w:hAnsi="宋体" w:cs="宋体" w:hint="eastAsia"/>
          <w:szCs w:val="21"/>
        </w:rPr>
        <w:t xml:space="preserve">    </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．市价委托</w:t>
      </w:r>
      <w:r>
        <w:rPr>
          <w:rFonts w:ascii="宋体" w:eastAsia="宋体" w:hAnsi="宋体" w:cs="宋体" w:hint="eastAsia"/>
          <w:szCs w:val="21"/>
        </w:rPr>
        <w:t xml:space="preserve">     B</w:t>
      </w:r>
      <w:r>
        <w:rPr>
          <w:rFonts w:ascii="宋体" w:eastAsia="宋体" w:hAnsi="宋体" w:cs="宋体" w:hint="eastAsia"/>
          <w:szCs w:val="21"/>
        </w:rPr>
        <w:t>．当日限价委托</w:t>
      </w:r>
      <w:r>
        <w:rPr>
          <w:rFonts w:ascii="宋体" w:eastAsia="宋体" w:hAnsi="宋体" w:cs="宋体" w:hint="eastAsia"/>
          <w:szCs w:val="21"/>
        </w:rPr>
        <w:t xml:space="preserve">   C</w:t>
      </w:r>
      <w:r>
        <w:rPr>
          <w:rFonts w:ascii="宋体" w:eastAsia="宋体" w:hAnsi="宋体" w:cs="宋体" w:hint="eastAsia"/>
          <w:szCs w:val="21"/>
        </w:rPr>
        <w:t>．止损委托</w:t>
      </w:r>
      <w:r>
        <w:rPr>
          <w:rFonts w:ascii="宋体" w:eastAsia="宋体" w:hAnsi="宋体" w:cs="宋体" w:hint="eastAsia"/>
          <w:szCs w:val="21"/>
        </w:rPr>
        <w:t xml:space="preserve">       D</w:t>
      </w:r>
      <w:r>
        <w:rPr>
          <w:rFonts w:ascii="宋体" w:eastAsia="宋体" w:hAnsi="宋体" w:cs="宋体" w:hint="eastAsia"/>
          <w:szCs w:val="21"/>
        </w:rPr>
        <w:t>．止损限价委托</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．深圳证券交易所开始试营业时间（</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1989</w:t>
      </w:r>
      <w:r>
        <w:rPr>
          <w:rFonts w:ascii="宋体" w:eastAsia="宋体" w:hAnsi="宋体" w:cs="宋体" w:hint="eastAsia"/>
          <w:szCs w:val="21"/>
        </w:rPr>
        <w:t>年</w:t>
      </w:r>
      <w:r>
        <w:rPr>
          <w:rFonts w:ascii="宋体" w:eastAsia="宋体" w:hAnsi="宋体" w:cs="宋体" w:hint="eastAsia"/>
          <w:szCs w:val="21"/>
        </w:rPr>
        <w:t xml:space="preserve"> 10</w:t>
      </w:r>
      <w:r>
        <w:rPr>
          <w:rFonts w:ascii="宋体" w:eastAsia="宋体" w:hAnsi="宋体" w:cs="宋体" w:hint="eastAsia"/>
          <w:szCs w:val="21"/>
        </w:rPr>
        <w:t>月</w:t>
      </w:r>
      <w:r>
        <w:rPr>
          <w:rFonts w:ascii="宋体" w:eastAsia="宋体" w:hAnsi="宋体" w:cs="宋体" w:hint="eastAsia"/>
          <w:szCs w:val="21"/>
        </w:rPr>
        <w:t xml:space="preserve"> 1 </w:t>
      </w:r>
      <w:r>
        <w:rPr>
          <w:rFonts w:ascii="宋体" w:eastAsia="宋体" w:hAnsi="宋体" w:cs="宋体" w:hint="eastAsia"/>
          <w:szCs w:val="21"/>
        </w:rPr>
        <w:t>日</w:t>
      </w:r>
      <w:r>
        <w:rPr>
          <w:rFonts w:ascii="宋体" w:eastAsia="宋体" w:hAnsi="宋体" w:cs="宋体" w:hint="eastAsia"/>
          <w:szCs w:val="21"/>
        </w:rPr>
        <w:t xml:space="preserve">    B</w:t>
      </w:r>
      <w:r>
        <w:rPr>
          <w:rFonts w:ascii="宋体" w:eastAsia="宋体" w:hAnsi="宋体" w:cs="宋体" w:hint="eastAsia"/>
          <w:szCs w:val="21"/>
        </w:rPr>
        <w:t>．</w:t>
      </w:r>
      <w:r>
        <w:rPr>
          <w:rFonts w:ascii="宋体" w:eastAsia="宋体" w:hAnsi="宋体" w:cs="宋体" w:hint="eastAsia"/>
          <w:szCs w:val="21"/>
        </w:rPr>
        <w:t xml:space="preserve">1992 </w:t>
      </w:r>
      <w:r>
        <w:rPr>
          <w:rFonts w:ascii="宋体" w:eastAsia="宋体" w:hAnsi="宋体" w:cs="宋体" w:hint="eastAsia"/>
          <w:szCs w:val="21"/>
        </w:rPr>
        <w:t>年</w:t>
      </w:r>
      <w:r>
        <w:rPr>
          <w:rFonts w:ascii="宋体" w:eastAsia="宋体" w:hAnsi="宋体" w:cs="宋体" w:hint="eastAsia"/>
          <w:szCs w:val="21"/>
        </w:rPr>
        <w:t xml:space="preserve"> 12 </w:t>
      </w:r>
      <w:r>
        <w:rPr>
          <w:rFonts w:ascii="宋体" w:eastAsia="宋体" w:hAnsi="宋体" w:cs="宋体" w:hint="eastAsia"/>
          <w:szCs w:val="21"/>
        </w:rPr>
        <w:t>月</w:t>
      </w:r>
      <w:r>
        <w:rPr>
          <w:rFonts w:ascii="宋体" w:eastAsia="宋体" w:hAnsi="宋体" w:cs="宋体" w:hint="eastAsia"/>
          <w:szCs w:val="21"/>
        </w:rPr>
        <w:t xml:space="preserve"> 1 </w:t>
      </w:r>
      <w:r>
        <w:rPr>
          <w:rFonts w:ascii="宋体" w:eastAsia="宋体" w:hAnsi="宋体" w:cs="宋体" w:hint="eastAsia"/>
          <w:szCs w:val="21"/>
        </w:rPr>
        <w:t>日</w:t>
      </w:r>
      <w:r>
        <w:rPr>
          <w:rFonts w:ascii="宋体" w:eastAsia="宋体" w:hAnsi="宋体" w:cs="宋体" w:hint="eastAsia"/>
          <w:szCs w:val="21"/>
        </w:rPr>
        <w:t xml:space="preserve"> C</w:t>
      </w:r>
      <w:r>
        <w:rPr>
          <w:rFonts w:ascii="宋体" w:eastAsia="宋体" w:hAnsi="宋体" w:cs="宋体" w:hint="eastAsia"/>
          <w:szCs w:val="21"/>
        </w:rPr>
        <w:t>．</w:t>
      </w:r>
      <w:r>
        <w:rPr>
          <w:rFonts w:ascii="宋体" w:eastAsia="宋体" w:hAnsi="宋体" w:cs="宋体" w:hint="eastAsia"/>
          <w:szCs w:val="21"/>
        </w:rPr>
        <w:t>1992</w:t>
      </w:r>
      <w:r>
        <w:rPr>
          <w:rFonts w:ascii="宋体" w:eastAsia="宋体" w:hAnsi="宋体" w:cs="宋体" w:hint="eastAsia"/>
          <w:szCs w:val="21"/>
        </w:rPr>
        <w:t>年</w:t>
      </w:r>
      <w:r>
        <w:rPr>
          <w:rFonts w:ascii="宋体" w:eastAsia="宋体" w:hAnsi="宋体" w:cs="宋体" w:hint="eastAsia"/>
          <w:szCs w:val="21"/>
        </w:rPr>
        <w:t xml:space="preserve"> 12</w:t>
      </w:r>
      <w:r>
        <w:rPr>
          <w:rFonts w:ascii="宋体" w:eastAsia="宋体" w:hAnsi="宋体" w:cs="宋体" w:hint="eastAsia"/>
          <w:szCs w:val="21"/>
        </w:rPr>
        <w:t>月</w:t>
      </w:r>
      <w:r>
        <w:rPr>
          <w:rFonts w:ascii="宋体" w:eastAsia="宋体" w:hAnsi="宋体" w:cs="宋体" w:hint="eastAsia"/>
          <w:szCs w:val="21"/>
        </w:rPr>
        <w:t xml:space="preserve"> 19 </w:t>
      </w:r>
      <w:r>
        <w:rPr>
          <w:rFonts w:ascii="宋体" w:eastAsia="宋体" w:hAnsi="宋体" w:cs="宋体" w:hint="eastAsia"/>
          <w:szCs w:val="21"/>
        </w:rPr>
        <w:t>日</w:t>
      </w:r>
      <w:r>
        <w:rPr>
          <w:rFonts w:ascii="宋体" w:eastAsia="宋体" w:hAnsi="宋体" w:cs="宋体" w:hint="eastAsia"/>
          <w:szCs w:val="21"/>
        </w:rPr>
        <w:t xml:space="preserve">   D</w:t>
      </w:r>
      <w:r>
        <w:rPr>
          <w:rFonts w:ascii="宋体" w:eastAsia="宋体" w:hAnsi="宋体" w:cs="宋体" w:hint="eastAsia"/>
          <w:szCs w:val="21"/>
        </w:rPr>
        <w:t>．</w:t>
      </w:r>
      <w:r>
        <w:rPr>
          <w:rFonts w:ascii="宋体" w:eastAsia="宋体" w:hAnsi="宋体" w:cs="宋体" w:hint="eastAsia"/>
          <w:szCs w:val="21"/>
        </w:rPr>
        <w:t>1997</w:t>
      </w:r>
      <w:r>
        <w:rPr>
          <w:rFonts w:ascii="宋体" w:eastAsia="宋体" w:hAnsi="宋体" w:cs="宋体" w:hint="eastAsia"/>
          <w:szCs w:val="21"/>
        </w:rPr>
        <w:t>年底</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．资产管理所体现的关系，是资产所有者和投资银行之间的（</w:t>
      </w:r>
      <w:r>
        <w:rPr>
          <w:rFonts w:ascii="宋体" w:eastAsia="宋体" w:hAnsi="宋体" w:cs="宋体" w:hint="eastAsia"/>
          <w:szCs w:val="21"/>
        </w:rPr>
        <w:t xml:space="preserve">    </w:t>
      </w:r>
      <w:r>
        <w:rPr>
          <w:rFonts w:ascii="宋体" w:eastAsia="宋体" w:hAnsi="宋体" w:cs="宋体" w:hint="eastAsia"/>
          <w:szCs w:val="21"/>
        </w:rPr>
        <w:t>）关系。</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．委托一一代理</w:t>
      </w:r>
      <w:r>
        <w:rPr>
          <w:rFonts w:ascii="宋体" w:eastAsia="宋体" w:hAnsi="宋体" w:cs="宋体" w:hint="eastAsia"/>
          <w:szCs w:val="21"/>
        </w:rPr>
        <w:t xml:space="preserve">     B</w:t>
      </w:r>
      <w:r>
        <w:rPr>
          <w:rFonts w:ascii="宋体" w:eastAsia="宋体" w:hAnsi="宋体" w:cs="宋体" w:hint="eastAsia"/>
          <w:szCs w:val="21"/>
        </w:rPr>
        <w:t>．管理一一被管理</w:t>
      </w:r>
      <w:r>
        <w:rPr>
          <w:rFonts w:ascii="宋体" w:eastAsia="宋体" w:hAnsi="宋体" w:cs="宋体" w:hint="eastAsia"/>
          <w:szCs w:val="21"/>
        </w:rPr>
        <w:t xml:space="preserve"> C</w:t>
      </w:r>
      <w:r>
        <w:rPr>
          <w:rFonts w:ascii="宋体" w:eastAsia="宋体" w:hAnsi="宋体" w:cs="宋体" w:hint="eastAsia"/>
          <w:szCs w:val="21"/>
        </w:rPr>
        <w:t>．所有一一使用</w:t>
      </w:r>
      <w:r>
        <w:rPr>
          <w:rFonts w:ascii="宋体" w:eastAsia="宋体" w:hAnsi="宋体" w:cs="宋体" w:hint="eastAsia"/>
          <w:szCs w:val="21"/>
        </w:rPr>
        <w:t xml:space="preserve">     D</w:t>
      </w:r>
      <w:r>
        <w:rPr>
          <w:rFonts w:ascii="宋体" w:eastAsia="宋体" w:hAnsi="宋体" w:cs="宋体" w:hint="eastAsia"/>
          <w:szCs w:val="21"/>
        </w:rPr>
        <w:t>．以上都不是</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．中国证监会成为证券市场的唯一管理者是在（</w:t>
      </w:r>
      <w:r>
        <w:rPr>
          <w:rFonts w:ascii="宋体" w:eastAsia="宋体" w:hAnsi="宋体" w:cs="宋体" w:hint="eastAsia"/>
          <w:szCs w:val="21"/>
        </w:rPr>
        <w:t xml:space="preserve">    </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1989</w:t>
      </w:r>
      <w:r>
        <w:rPr>
          <w:rFonts w:ascii="宋体" w:eastAsia="宋体" w:hAnsi="宋体" w:cs="宋体" w:hint="eastAsia"/>
          <w:szCs w:val="21"/>
        </w:rPr>
        <w:t>年</w:t>
      </w:r>
      <w:r>
        <w:rPr>
          <w:rFonts w:ascii="宋体" w:eastAsia="宋体" w:hAnsi="宋体" w:cs="宋体" w:hint="eastAsia"/>
          <w:szCs w:val="21"/>
        </w:rPr>
        <w:t xml:space="preserve"> 10</w:t>
      </w:r>
      <w:r>
        <w:rPr>
          <w:rFonts w:ascii="宋体" w:eastAsia="宋体" w:hAnsi="宋体" w:cs="宋体" w:hint="eastAsia"/>
          <w:szCs w:val="21"/>
        </w:rPr>
        <w:t>月</w:t>
      </w:r>
      <w:r>
        <w:rPr>
          <w:rFonts w:ascii="宋体" w:eastAsia="宋体" w:hAnsi="宋体" w:cs="宋体" w:hint="eastAsia"/>
          <w:szCs w:val="21"/>
        </w:rPr>
        <w:t xml:space="preserve"> 1 </w:t>
      </w:r>
      <w:r>
        <w:rPr>
          <w:rFonts w:ascii="宋体" w:eastAsia="宋体" w:hAnsi="宋体" w:cs="宋体" w:hint="eastAsia"/>
          <w:szCs w:val="21"/>
        </w:rPr>
        <w:t>日</w:t>
      </w:r>
      <w:r>
        <w:rPr>
          <w:rFonts w:ascii="宋体" w:eastAsia="宋体" w:hAnsi="宋体" w:cs="宋体" w:hint="eastAsia"/>
          <w:szCs w:val="21"/>
        </w:rPr>
        <w:t xml:space="preserve">   B</w:t>
      </w:r>
      <w:r>
        <w:rPr>
          <w:rFonts w:ascii="宋体" w:eastAsia="宋体" w:hAnsi="宋体" w:cs="宋体" w:hint="eastAsia"/>
          <w:szCs w:val="21"/>
        </w:rPr>
        <w:t>．</w:t>
      </w:r>
      <w:r>
        <w:rPr>
          <w:rFonts w:ascii="宋体" w:eastAsia="宋体" w:hAnsi="宋体" w:cs="宋体" w:hint="eastAsia"/>
          <w:szCs w:val="21"/>
        </w:rPr>
        <w:t xml:space="preserve">1992 </w:t>
      </w:r>
      <w:r>
        <w:rPr>
          <w:rFonts w:ascii="宋体" w:eastAsia="宋体" w:hAnsi="宋体" w:cs="宋体" w:hint="eastAsia"/>
          <w:szCs w:val="21"/>
        </w:rPr>
        <w:t>年</w:t>
      </w:r>
      <w:r>
        <w:rPr>
          <w:rFonts w:ascii="宋体" w:eastAsia="宋体" w:hAnsi="宋体" w:cs="宋体" w:hint="eastAsia"/>
          <w:szCs w:val="21"/>
        </w:rPr>
        <w:t xml:space="preserve"> 12 </w:t>
      </w:r>
      <w:r>
        <w:rPr>
          <w:rFonts w:ascii="宋体" w:eastAsia="宋体" w:hAnsi="宋体" w:cs="宋体" w:hint="eastAsia"/>
          <w:szCs w:val="21"/>
        </w:rPr>
        <w:t>月</w:t>
      </w:r>
      <w:r>
        <w:rPr>
          <w:rFonts w:ascii="宋体" w:eastAsia="宋体" w:hAnsi="宋体" w:cs="宋体" w:hint="eastAsia"/>
          <w:szCs w:val="21"/>
        </w:rPr>
        <w:t xml:space="preserve"> 1 </w:t>
      </w:r>
      <w:r>
        <w:rPr>
          <w:rFonts w:ascii="宋体" w:eastAsia="宋体" w:hAnsi="宋体" w:cs="宋体" w:hint="eastAsia"/>
          <w:szCs w:val="21"/>
        </w:rPr>
        <w:t>日</w:t>
      </w:r>
      <w:r>
        <w:rPr>
          <w:rFonts w:ascii="宋体" w:eastAsia="宋体" w:hAnsi="宋体" w:cs="宋体" w:hint="eastAsia"/>
          <w:szCs w:val="21"/>
        </w:rPr>
        <w:t xml:space="preserve"> C</w:t>
      </w:r>
      <w:r>
        <w:rPr>
          <w:rFonts w:ascii="宋体" w:eastAsia="宋体" w:hAnsi="宋体" w:cs="宋体" w:hint="eastAsia"/>
          <w:szCs w:val="21"/>
        </w:rPr>
        <w:t>．</w:t>
      </w:r>
      <w:r>
        <w:rPr>
          <w:rFonts w:ascii="宋体" w:eastAsia="宋体" w:hAnsi="宋体" w:cs="宋体" w:hint="eastAsia"/>
          <w:szCs w:val="21"/>
        </w:rPr>
        <w:t>1992</w:t>
      </w:r>
      <w:r>
        <w:rPr>
          <w:rFonts w:ascii="宋体" w:eastAsia="宋体" w:hAnsi="宋体" w:cs="宋体" w:hint="eastAsia"/>
          <w:szCs w:val="21"/>
        </w:rPr>
        <w:t>年</w:t>
      </w:r>
      <w:r>
        <w:rPr>
          <w:rFonts w:ascii="宋体" w:eastAsia="宋体" w:hAnsi="宋体" w:cs="宋体" w:hint="eastAsia"/>
          <w:szCs w:val="21"/>
        </w:rPr>
        <w:t xml:space="preserve"> 12</w:t>
      </w:r>
      <w:r>
        <w:rPr>
          <w:rFonts w:ascii="宋体" w:eastAsia="宋体" w:hAnsi="宋体" w:cs="宋体" w:hint="eastAsia"/>
          <w:szCs w:val="21"/>
        </w:rPr>
        <w:t>月</w:t>
      </w:r>
      <w:r>
        <w:rPr>
          <w:rFonts w:ascii="宋体" w:eastAsia="宋体" w:hAnsi="宋体" w:cs="宋体" w:hint="eastAsia"/>
          <w:szCs w:val="21"/>
        </w:rPr>
        <w:t xml:space="preserve"> 19 </w:t>
      </w:r>
      <w:r>
        <w:rPr>
          <w:rFonts w:ascii="宋体" w:eastAsia="宋体" w:hAnsi="宋体" w:cs="宋体" w:hint="eastAsia"/>
          <w:szCs w:val="21"/>
        </w:rPr>
        <w:t>日</w:t>
      </w:r>
      <w:r>
        <w:rPr>
          <w:rFonts w:ascii="宋体" w:eastAsia="宋体" w:hAnsi="宋体" w:cs="宋体" w:hint="eastAsia"/>
          <w:szCs w:val="21"/>
        </w:rPr>
        <w:t xml:space="preserve">   D</w:t>
      </w:r>
      <w:r>
        <w:rPr>
          <w:rFonts w:ascii="宋体" w:eastAsia="宋体" w:hAnsi="宋体" w:cs="宋体" w:hint="eastAsia"/>
          <w:szCs w:val="21"/>
        </w:rPr>
        <w:t>．</w:t>
      </w:r>
      <w:r>
        <w:rPr>
          <w:rFonts w:ascii="宋体" w:eastAsia="宋体" w:hAnsi="宋体" w:cs="宋体" w:hint="eastAsia"/>
          <w:szCs w:val="21"/>
        </w:rPr>
        <w:t>1997</w:t>
      </w:r>
      <w:r>
        <w:rPr>
          <w:rFonts w:ascii="宋体" w:eastAsia="宋体" w:hAnsi="宋体" w:cs="宋体" w:hint="eastAsia"/>
          <w:szCs w:val="21"/>
        </w:rPr>
        <w:t>年底</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．客户理财报告制度的前提是（</w:t>
      </w:r>
      <w:r>
        <w:rPr>
          <w:rFonts w:ascii="宋体" w:eastAsia="宋体" w:hAnsi="宋体" w:cs="宋体" w:hint="eastAsia"/>
          <w:szCs w:val="21"/>
        </w:rPr>
        <w:t xml:space="preserve">    </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．客户分析</w:t>
      </w:r>
      <w:r>
        <w:rPr>
          <w:rFonts w:ascii="宋体" w:eastAsia="宋体" w:hAnsi="宋体" w:cs="宋体" w:hint="eastAsia"/>
          <w:szCs w:val="21"/>
        </w:rPr>
        <w:t xml:space="preserve">     B</w:t>
      </w:r>
      <w:r>
        <w:rPr>
          <w:rFonts w:ascii="宋体" w:eastAsia="宋体" w:hAnsi="宋体" w:cs="宋体" w:hint="eastAsia"/>
          <w:szCs w:val="21"/>
        </w:rPr>
        <w:t>．市场分析</w:t>
      </w:r>
      <w:r>
        <w:rPr>
          <w:rFonts w:ascii="宋体" w:eastAsia="宋体" w:hAnsi="宋体" w:cs="宋体" w:hint="eastAsia"/>
          <w:szCs w:val="21"/>
        </w:rPr>
        <w:t xml:space="preserve"> C</w:t>
      </w:r>
      <w:r>
        <w:rPr>
          <w:rFonts w:ascii="宋体" w:eastAsia="宋体" w:hAnsi="宋体" w:cs="宋体" w:hint="eastAsia"/>
          <w:szCs w:val="21"/>
        </w:rPr>
        <w:t>．风险分析</w:t>
      </w:r>
      <w:r>
        <w:rPr>
          <w:rFonts w:ascii="宋体" w:eastAsia="宋体" w:hAnsi="宋体" w:cs="宋体" w:hint="eastAsia"/>
          <w:szCs w:val="21"/>
        </w:rPr>
        <w:t xml:space="preserve">    D</w:t>
      </w:r>
      <w:r>
        <w:rPr>
          <w:rFonts w:ascii="宋体" w:eastAsia="宋体" w:hAnsi="宋体" w:cs="宋体" w:hint="eastAsia"/>
          <w:szCs w:val="21"/>
        </w:rPr>
        <w:t>．形成客户理财报告</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）是投资银行</w:t>
      </w:r>
      <w:proofErr w:type="gramStart"/>
      <w:r>
        <w:rPr>
          <w:rFonts w:ascii="宋体" w:eastAsia="宋体" w:hAnsi="宋体" w:cs="宋体" w:hint="eastAsia"/>
          <w:szCs w:val="21"/>
        </w:rPr>
        <w:t>最</w:t>
      </w:r>
      <w:proofErr w:type="gramEnd"/>
      <w:r>
        <w:rPr>
          <w:rFonts w:ascii="宋体" w:eastAsia="宋体" w:hAnsi="宋体" w:cs="宋体" w:hint="eastAsia"/>
          <w:szCs w:val="21"/>
        </w:rPr>
        <w:t>本源、</w:t>
      </w:r>
      <w:proofErr w:type="gramStart"/>
      <w:r>
        <w:rPr>
          <w:rFonts w:ascii="宋体" w:eastAsia="宋体" w:hAnsi="宋体" w:cs="宋体" w:hint="eastAsia"/>
          <w:szCs w:val="21"/>
        </w:rPr>
        <w:t>最</w:t>
      </w:r>
      <w:proofErr w:type="gramEnd"/>
      <w:r>
        <w:rPr>
          <w:rFonts w:ascii="宋体" w:eastAsia="宋体" w:hAnsi="宋体" w:cs="宋体" w:hint="eastAsia"/>
          <w:szCs w:val="21"/>
        </w:rPr>
        <w:t>基础的业务活动，是投资银行的一项传统核心业务。</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．证券承销</w:t>
      </w:r>
      <w:r>
        <w:rPr>
          <w:rFonts w:ascii="宋体" w:eastAsia="宋体" w:hAnsi="宋体" w:cs="宋体" w:hint="eastAsia"/>
          <w:szCs w:val="21"/>
        </w:rPr>
        <w:t xml:space="preserve">    B</w:t>
      </w:r>
      <w:r>
        <w:rPr>
          <w:rFonts w:ascii="宋体" w:eastAsia="宋体" w:hAnsi="宋体" w:cs="宋体" w:hint="eastAsia"/>
          <w:szCs w:val="21"/>
        </w:rPr>
        <w:t>．兼并与收购</w:t>
      </w:r>
      <w:r>
        <w:rPr>
          <w:rFonts w:ascii="宋体" w:eastAsia="宋体" w:hAnsi="宋体" w:cs="宋体" w:hint="eastAsia"/>
          <w:szCs w:val="21"/>
        </w:rPr>
        <w:t xml:space="preserve"> C</w:t>
      </w:r>
      <w:r>
        <w:rPr>
          <w:rFonts w:ascii="宋体" w:eastAsia="宋体" w:hAnsi="宋体" w:cs="宋体" w:hint="eastAsia"/>
          <w:szCs w:val="21"/>
        </w:rPr>
        <w:t>．</w:t>
      </w:r>
      <w:r>
        <w:rPr>
          <w:rFonts w:ascii="宋体" w:eastAsia="宋体" w:hAnsi="宋体" w:cs="宋体" w:hint="eastAsia"/>
          <w:szCs w:val="21"/>
        </w:rPr>
        <w:t>证券经纪业务</w:t>
      </w:r>
      <w:r>
        <w:rPr>
          <w:rFonts w:ascii="宋体" w:eastAsia="宋体" w:hAnsi="宋体" w:cs="宋体" w:hint="eastAsia"/>
          <w:szCs w:val="21"/>
        </w:rPr>
        <w:t xml:space="preserve">     D</w:t>
      </w:r>
      <w:r>
        <w:rPr>
          <w:rFonts w:ascii="宋体" w:eastAsia="宋体" w:hAnsi="宋体" w:cs="宋体" w:hint="eastAsia"/>
          <w:szCs w:val="21"/>
        </w:rPr>
        <w:t>．资产管理</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．关于投资银行的发展模式，以下国家采用综合型模式的是（</w:t>
      </w:r>
      <w:r>
        <w:rPr>
          <w:rFonts w:ascii="宋体" w:eastAsia="宋体" w:hAnsi="宋体" w:cs="宋体" w:hint="eastAsia"/>
          <w:szCs w:val="21"/>
        </w:rPr>
        <w:t xml:space="preserve">    </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．美国</w:t>
      </w:r>
      <w:r>
        <w:rPr>
          <w:rFonts w:ascii="宋体" w:eastAsia="宋体" w:hAnsi="宋体" w:cs="宋体" w:hint="eastAsia"/>
          <w:szCs w:val="21"/>
        </w:rPr>
        <w:t xml:space="preserve">        B</w:t>
      </w:r>
      <w:r>
        <w:rPr>
          <w:rFonts w:ascii="宋体" w:eastAsia="宋体" w:hAnsi="宋体" w:cs="宋体" w:hint="eastAsia"/>
          <w:szCs w:val="21"/>
        </w:rPr>
        <w:t>．英国</w:t>
      </w:r>
      <w:r>
        <w:rPr>
          <w:rFonts w:ascii="宋体" w:eastAsia="宋体" w:hAnsi="宋体" w:cs="宋体" w:hint="eastAsia"/>
          <w:szCs w:val="21"/>
        </w:rPr>
        <w:t xml:space="preserve">       C</w:t>
      </w:r>
      <w:r>
        <w:rPr>
          <w:rFonts w:ascii="宋体" w:eastAsia="宋体" w:hAnsi="宋体" w:cs="宋体" w:hint="eastAsia"/>
          <w:szCs w:val="21"/>
        </w:rPr>
        <w:t>．德国</w:t>
      </w:r>
      <w:r>
        <w:rPr>
          <w:rFonts w:ascii="宋体" w:eastAsia="宋体" w:hAnsi="宋体" w:cs="宋体" w:hint="eastAsia"/>
          <w:szCs w:val="21"/>
        </w:rPr>
        <w:t xml:space="preserve">         D</w:t>
      </w:r>
      <w:r>
        <w:rPr>
          <w:rFonts w:ascii="宋体" w:eastAsia="宋体" w:hAnsi="宋体" w:cs="宋体" w:hint="eastAsia"/>
          <w:szCs w:val="21"/>
        </w:rPr>
        <w:t>．日本</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），中国人民银行迈出了走向中央银行的步伐，这标志着一个以中央银行为金融宏观调控主体，以工、农、中、建四大国有专业银行为主体的银行体系初步形成。</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 xml:space="preserve">1982 </w:t>
      </w:r>
      <w:r>
        <w:rPr>
          <w:rFonts w:ascii="宋体" w:eastAsia="宋体" w:hAnsi="宋体" w:cs="宋体" w:hint="eastAsia"/>
          <w:szCs w:val="21"/>
        </w:rPr>
        <w:t>年</w:t>
      </w:r>
      <w:r>
        <w:rPr>
          <w:rFonts w:ascii="宋体" w:eastAsia="宋体" w:hAnsi="宋体" w:cs="宋体" w:hint="eastAsia"/>
          <w:szCs w:val="21"/>
        </w:rPr>
        <w:t xml:space="preserve"> 1 </w:t>
      </w:r>
      <w:r>
        <w:rPr>
          <w:rFonts w:ascii="宋体" w:eastAsia="宋体" w:hAnsi="宋体" w:cs="宋体" w:hint="eastAsia"/>
          <w:szCs w:val="21"/>
        </w:rPr>
        <w:t>月</w:t>
      </w:r>
      <w:r>
        <w:rPr>
          <w:rFonts w:ascii="宋体" w:eastAsia="宋体" w:hAnsi="宋体" w:cs="宋体" w:hint="eastAsia"/>
          <w:szCs w:val="21"/>
        </w:rPr>
        <w:t xml:space="preserve">     B</w:t>
      </w:r>
      <w:r>
        <w:rPr>
          <w:rFonts w:ascii="宋体" w:eastAsia="宋体" w:hAnsi="宋体" w:cs="宋体" w:hint="eastAsia"/>
          <w:szCs w:val="21"/>
        </w:rPr>
        <w:t>．</w:t>
      </w:r>
      <w:r>
        <w:rPr>
          <w:rFonts w:ascii="宋体" w:eastAsia="宋体" w:hAnsi="宋体" w:cs="宋体" w:hint="eastAsia"/>
          <w:szCs w:val="21"/>
        </w:rPr>
        <w:t xml:space="preserve">1983 </w:t>
      </w:r>
      <w:r>
        <w:rPr>
          <w:rFonts w:ascii="宋体" w:eastAsia="宋体" w:hAnsi="宋体" w:cs="宋体" w:hint="eastAsia"/>
          <w:szCs w:val="21"/>
        </w:rPr>
        <w:t>年</w:t>
      </w:r>
      <w:r>
        <w:rPr>
          <w:rFonts w:ascii="宋体" w:eastAsia="宋体" w:hAnsi="宋体" w:cs="宋体" w:hint="eastAsia"/>
          <w:szCs w:val="21"/>
        </w:rPr>
        <w:t xml:space="preserve"> 1 </w:t>
      </w:r>
      <w:r>
        <w:rPr>
          <w:rFonts w:ascii="宋体" w:eastAsia="宋体" w:hAnsi="宋体" w:cs="宋体" w:hint="eastAsia"/>
          <w:szCs w:val="21"/>
        </w:rPr>
        <w:t>月</w:t>
      </w:r>
      <w:r>
        <w:rPr>
          <w:rFonts w:ascii="宋体" w:eastAsia="宋体" w:hAnsi="宋体" w:cs="宋体" w:hint="eastAsia"/>
          <w:szCs w:val="21"/>
        </w:rPr>
        <w:t xml:space="preserve">  C</w:t>
      </w:r>
      <w:r>
        <w:rPr>
          <w:rFonts w:ascii="宋体" w:eastAsia="宋体" w:hAnsi="宋体" w:cs="宋体" w:hint="eastAsia"/>
          <w:szCs w:val="21"/>
        </w:rPr>
        <w:t>．</w:t>
      </w:r>
      <w:r>
        <w:rPr>
          <w:rFonts w:ascii="宋体" w:eastAsia="宋体" w:hAnsi="宋体" w:cs="宋体" w:hint="eastAsia"/>
          <w:szCs w:val="21"/>
        </w:rPr>
        <w:t xml:space="preserve">1984 </w:t>
      </w:r>
      <w:r>
        <w:rPr>
          <w:rFonts w:ascii="宋体" w:eastAsia="宋体" w:hAnsi="宋体" w:cs="宋体" w:hint="eastAsia"/>
          <w:szCs w:val="21"/>
        </w:rPr>
        <w:t>年</w:t>
      </w:r>
      <w:r>
        <w:rPr>
          <w:rFonts w:ascii="宋体" w:eastAsia="宋体" w:hAnsi="宋体" w:cs="宋体" w:hint="eastAsia"/>
          <w:szCs w:val="21"/>
        </w:rPr>
        <w:t xml:space="preserve"> 1 </w:t>
      </w:r>
      <w:r>
        <w:rPr>
          <w:rFonts w:ascii="宋体" w:eastAsia="宋体" w:hAnsi="宋体" w:cs="宋体" w:hint="eastAsia"/>
          <w:szCs w:val="21"/>
        </w:rPr>
        <w:t>月</w:t>
      </w:r>
      <w:r>
        <w:rPr>
          <w:rFonts w:ascii="宋体" w:eastAsia="宋体" w:hAnsi="宋体" w:cs="宋体" w:hint="eastAsia"/>
          <w:szCs w:val="21"/>
        </w:rPr>
        <w:t xml:space="preserve">       D</w:t>
      </w:r>
      <w:r>
        <w:rPr>
          <w:rFonts w:ascii="宋体" w:eastAsia="宋体" w:hAnsi="宋体" w:cs="宋体" w:hint="eastAsia"/>
          <w:szCs w:val="21"/>
        </w:rPr>
        <w:t>．</w:t>
      </w:r>
      <w:r>
        <w:rPr>
          <w:rFonts w:ascii="宋体" w:eastAsia="宋体" w:hAnsi="宋体" w:cs="宋体" w:hint="eastAsia"/>
          <w:szCs w:val="21"/>
        </w:rPr>
        <w:t>1985</w:t>
      </w:r>
      <w:r>
        <w:rPr>
          <w:rFonts w:ascii="宋体" w:eastAsia="宋体" w:hAnsi="宋体" w:cs="宋体" w:hint="eastAsia"/>
          <w:szCs w:val="21"/>
        </w:rPr>
        <w:t>年</w:t>
      </w:r>
      <w:r>
        <w:rPr>
          <w:rFonts w:ascii="宋体" w:eastAsia="宋体" w:hAnsi="宋体" w:cs="宋体" w:hint="eastAsia"/>
          <w:szCs w:val="21"/>
        </w:rPr>
        <w:t xml:space="preserve"> 1 </w:t>
      </w:r>
      <w:r>
        <w:rPr>
          <w:rFonts w:ascii="宋体" w:eastAsia="宋体" w:hAnsi="宋体" w:cs="宋体" w:hint="eastAsia"/>
          <w:szCs w:val="21"/>
        </w:rPr>
        <w:t>月</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．以下不属于影响股票发行价格的本体因素的是（</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．发行人主营业务发展前景</w:t>
      </w:r>
      <w:r>
        <w:rPr>
          <w:rFonts w:ascii="宋体" w:eastAsia="宋体" w:hAnsi="宋体" w:cs="宋体" w:hint="eastAsia"/>
          <w:szCs w:val="21"/>
        </w:rPr>
        <w:t xml:space="preserve"> B</w:t>
      </w:r>
      <w:r>
        <w:rPr>
          <w:rFonts w:ascii="宋体" w:eastAsia="宋体" w:hAnsi="宋体" w:cs="宋体" w:hint="eastAsia"/>
          <w:szCs w:val="21"/>
        </w:rPr>
        <w:t>．产品价格有无上升的潜在空间</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．投资项目的投产预期和盈利预期</w:t>
      </w:r>
      <w:r>
        <w:rPr>
          <w:rFonts w:ascii="宋体" w:eastAsia="宋体" w:hAnsi="宋体" w:cs="宋体" w:hint="eastAsia"/>
          <w:szCs w:val="21"/>
        </w:rPr>
        <w:t xml:space="preserve"> D</w:t>
      </w:r>
      <w:r>
        <w:rPr>
          <w:rFonts w:ascii="宋体" w:eastAsia="宋体" w:hAnsi="宋体" w:cs="宋体" w:hint="eastAsia"/>
          <w:szCs w:val="21"/>
        </w:rPr>
        <w:t>．发行人所处行业的发展状况</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13</w:t>
      </w:r>
      <w:r>
        <w:rPr>
          <w:rFonts w:ascii="宋体" w:eastAsia="宋体" w:hAnsi="宋体" w:cs="宋体" w:hint="eastAsia"/>
          <w:szCs w:val="21"/>
        </w:rPr>
        <w:t>．客户理财报告制度的前提是（</w:t>
      </w:r>
      <w:r>
        <w:rPr>
          <w:rFonts w:ascii="宋体" w:eastAsia="宋体" w:hAnsi="宋体" w:cs="宋体" w:hint="eastAsia"/>
          <w:szCs w:val="21"/>
        </w:rPr>
        <w:t xml:space="preserve">    </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．客户分析</w:t>
      </w:r>
      <w:r>
        <w:rPr>
          <w:rFonts w:ascii="宋体" w:eastAsia="宋体" w:hAnsi="宋体" w:cs="宋体" w:hint="eastAsia"/>
          <w:szCs w:val="21"/>
        </w:rPr>
        <w:t xml:space="preserve">    B</w:t>
      </w:r>
      <w:r>
        <w:rPr>
          <w:rFonts w:ascii="宋体" w:eastAsia="宋体" w:hAnsi="宋体" w:cs="宋体" w:hint="eastAsia"/>
          <w:szCs w:val="21"/>
        </w:rPr>
        <w:t>．市场分析</w:t>
      </w:r>
      <w:r>
        <w:rPr>
          <w:rFonts w:ascii="宋体" w:eastAsia="宋体" w:hAnsi="宋体" w:cs="宋体" w:hint="eastAsia"/>
          <w:szCs w:val="21"/>
        </w:rPr>
        <w:t xml:space="preserve"> C</w:t>
      </w:r>
      <w:r>
        <w:rPr>
          <w:rFonts w:ascii="宋体" w:eastAsia="宋体" w:hAnsi="宋体" w:cs="宋体" w:hint="eastAsia"/>
          <w:szCs w:val="21"/>
        </w:rPr>
        <w:t>．风险分析</w:t>
      </w:r>
      <w:r>
        <w:rPr>
          <w:rFonts w:ascii="宋体" w:eastAsia="宋体" w:hAnsi="宋体" w:cs="宋体" w:hint="eastAsia"/>
          <w:szCs w:val="21"/>
        </w:rPr>
        <w:t xml:space="preserve">       D</w:t>
      </w:r>
      <w:r>
        <w:rPr>
          <w:rFonts w:ascii="宋体" w:eastAsia="宋体" w:hAnsi="宋体" w:cs="宋体" w:hint="eastAsia"/>
          <w:szCs w:val="21"/>
        </w:rPr>
        <w:t>．形成客户理财报告</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14</w:t>
      </w:r>
      <w:r>
        <w:rPr>
          <w:rFonts w:ascii="宋体" w:eastAsia="宋体" w:hAnsi="宋体" w:cs="宋体" w:hint="eastAsia"/>
          <w:szCs w:val="21"/>
        </w:rPr>
        <w:t>．投资银行的核心业务是（</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．资产管理业务</w:t>
      </w:r>
      <w:r>
        <w:rPr>
          <w:rFonts w:ascii="宋体" w:eastAsia="宋体" w:hAnsi="宋体" w:cs="宋体" w:hint="eastAsia"/>
          <w:szCs w:val="21"/>
        </w:rPr>
        <w:t xml:space="preserve">    B</w:t>
      </w:r>
      <w:r>
        <w:rPr>
          <w:rFonts w:ascii="宋体" w:eastAsia="宋体" w:hAnsi="宋体" w:cs="宋体" w:hint="eastAsia"/>
          <w:szCs w:val="21"/>
        </w:rPr>
        <w:t>．发行业务</w:t>
      </w:r>
      <w:r>
        <w:rPr>
          <w:rFonts w:ascii="宋体" w:eastAsia="宋体" w:hAnsi="宋体" w:cs="宋体" w:hint="eastAsia"/>
          <w:szCs w:val="21"/>
        </w:rPr>
        <w:t xml:space="preserve"> C</w:t>
      </w:r>
      <w:r>
        <w:rPr>
          <w:rFonts w:ascii="宋体" w:eastAsia="宋体" w:hAnsi="宋体" w:cs="宋体" w:hint="eastAsia"/>
          <w:szCs w:val="21"/>
        </w:rPr>
        <w:t>．代理业务</w:t>
      </w:r>
      <w:r>
        <w:rPr>
          <w:rFonts w:ascii="宋体" w:eastAsia="宋体" w:hAnsi="宋体" w:cs="宋体" w:hint="eastAsia"/>
          <w:szCs w:val="21"/>
        </w:rPr>
        <w:t xml:space="preserve">       D</w:t>
      </w:r>
      <w:r>
        <w:rPr>
          <w:rFonts w:ascii="宋体" w:eastAsia="宋体" w:hAnsi="宋体" w:cs="宋体" w:hint="eastAsia"/>
          <w:szCs w:val="21"/>
        </w:rPr>
        <w:t>．自营业务</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15</w:t>
      </w:r>
      <w:r>
        <w:rPr>
          <w:rFonts w:ascii="宋体" w:eastAsia="宋体" w:hAnsi="宋体" w:cs="宋体" w:hint="eastAsia"/>
          <w:szCs w:val="21"/>
        </w:rPr>
        <w:t>．上海证券交易所建立于（</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 xml:space="preserve">1989 </w:t>
      </w:r>
      <w:r>
        <w:rPr>
          <w:rFonts w:ascii="宋体" w:eastAsia="宋体" w:hAnsi="宋体" w:cs="宋体" w:hint="eastAsia"/>
          <w:szCs w:val="21"/>
        </w:rPr>
        <w:t>年</w:t>
      </w:r>
      <w:r>
        <w:rPr>
          <w:rFonts w:ascii="宋体" w:eastAsia="宋体" w:hAnsi="宋体" w:cs="宋体" w:hint="eastAsia"/>
          <w:szCs w:val="21"/>
        </w:rPr>
        <w:t xml:space="preserve"> 10 </w:t>
      </w:r>
      <w:r>
        <w:rPr>
          <w:rFonts w:ascii="宋体" w:eastAsia="宋体" w:hAnsi="宋体" w:cs="宋体" w:hint="eastAsia"/>
          <w:szCs w:val="21"/>
        </w:rPr>
        <w:t>月</w:t>
      </w:r>
      <w:r>
        <w:rPr>
          <w:rFonts w:ascii="宋体" w:eastAsia="宋体" w:hAnsi="宋体" w:cs="宋体" w:hint="eastAsia"/>
          <w:szCs w:val="21"/>
        </w:rPr>
        <w:t xml:space="preserve"> 1 </w:t>
      </w:r>
      <w:r>
        <w:rPr>
          <w:rFonts w:ascii="宋体" w:eastAsia="宋体" w:hAnsi="宋体" w:cs="宋体" w:hint="eastAsia"/>
          <w:szCs w:val="21"/>
        </w:rPr>
        <w:t>日</w:t>
      </w:r>
      <w:r>
        <w:rPr>
          <w:rFonts w:ascii="宋体" w:eastAsia="宋体" w:hAnsi="宋体" w:cs="宋体" w:hint="eastAsia"/>
          <w:szCs w:val="21"/>
        </w:rPr>
        <w:t xml:space="preserve">   B</w:t>
      </w:r>
      <w:r>
        <w:rPr>
          <w:rFonts w:ascii="宋体" w:eastAsia="宋体" w:hAnsi="宋体" w:cs="宋体" w:hint="eastAsia"/>
          <w:szCs w:val="21"/>
        </w:rPr>
        <w:t>．</w:t>
      </w:r>
      <w:r>
        <w:rPr>
          <w:rFonts w:ascii="宋体" w:eastAsia="宋体" w:hAnsi="宋体" w:cs="宋体" w:hint="eastAsia"/>
          <w:szCs w:val="21"/>
        </w:rPr>
        <w:t xml:space="preserve">1992 </w:t>
      </w:r>
      <w:r>
        <w:rPr>
          <w:rFonts w:ascii="宋体" w:eastAsia="宋体" w:hAnsi="宋体" w:cs="宋体" w:hint="eastAsia"/>
          <w:szCs w:val="21"/>
        </w:rPr>
        <w:t>年</w:t>
      </w:r>
      <w:r>
        <w:rPr>
          <w:rFonts w:ascii="宋体" w:eastAsia="宋体" w:hAnsi="宋体" w:cs="宋体" w:hint="eastAsia"/>
          <w:szCs w:val="21"/>
        </w:rPr>
        <w:t xml:space="preserve"> 12 </w:t>
      </w:r>
      <w:r>
        <w:rPr>
          <w:rFonts w:ascii="宋体" w:eastAsia="宋体" w:hAnsi="宋体" w:cs="宋体" w:hint="eastAsia"/>
          <w:szCs w:val="21"/>
        </w:rPr>
        <w:t>月</w:t>
      </w:r>
      <w:r>
        <w:rPr>
          <w:rFonts w:ascii="宋体" w:eastAsia="宋体" w:hAnsi="宋体" w:cs="宋体" w:hint="eastAsia"/>
          <w:szCs w:val="21"/>
        </w:rPr>
        <w:t xml:space="preserve"> 1 </w:t>
      </w:r>
      <w:r>
        <w:rPr>
          <w:rFonts w:ascii="宋体" w:eastAsia="宋体" w:hAnsi="宋体" w:cs="宋体" w:hint="eastAsia"/>
          <w:szCs w:val="21"/>
        </w:rPr>
        <w:t>日</w:t>
      </w:r>
      <w:r>
        <w:rPr>
          <w:rFonts w:ascii="宋体" w:eastAsia="宋体" w:hAnsi="宋体" w:cs="宋体" w:hint="eastAsia"/>
          <w:szCs w:val="21"/>
        </w:rPr>
        <w:t xml:space="preserve"> C</w:t>
      </w:r>
      <w:r>
        <w:rPr>
          <w:rFonts w:ascii="宋体" w:eastAsia="宋体" w:hAnsi="宋体" w:cs="宋体" w:hint="eastAsia"/>
          <w:szCs w:val="21"/>
        </w:rPr>
        <w:t>．</w:t>
      </w:r>
      <w:r>
        <w:rPr>
          <w:rFonts w:ascii="宋体" w:eastAsia="宋体" w:hAnsi="宋体" w:cs="宋体" w:hint="eastAsia"/>
          <w:szCs w:val="21"/>
        </w:rPr>
        <w:t>1992</w:t>
      </w:r>
      <w:r>
        <w:rPr>
          <w:rFonts w:ascii="宋体" w:eastAsia="宋体" w:hAnsi="宋体" w:cs="宋体" w:hint="eastAsia"/>
          <w:szCs w:val="21"/>
        </w:rPr>
        <w:t>年</w:t>
      </w:r>
      <w:r>
        <w:rPr>
          <w:rFonts w:ascii="宋体" w:eastAsia="宋体" w:hAnsi="宋体" w:cs="宋体" w:hint="eastAsia"/>
          <w:szCs w:val="21"/>
        </w:rPr>
        <w:t xml:space="preserve"> 12</w:t>
      </w:r>
      <w:r>
        <w:rPr>
          <w:rFonts w:ascii="宋体" w:eastAsia="宋体" w:hAnsi="宋体" w:cs="宋体" w:hint="eastAsia"/>
          <w:szCs w:val="21"/>
        </w:rPr>
        <w:t>月</w:t>
      </w:r>
      <w:r>
        <w:rPr>
          <w:rFonts w:ascii="宋体" w:eastAsia="宋体" w:hAnsi="宋体" w:cs="宋体" w:hint="eastAsia"/>
          <w:szCs w:val="21"/>
        </w:rPr>
        <w:t xml:space="preserve"> 19 </w:t>
      </w:r>
      <w:r>
        <w:rPr>
          <w:rFonts w:ascii="宋体" w:eastAsia="宋体" w:hAnsi="宋体" w:cs="宋体" w:hint="eastAsia"/>
          <w:szCs w:val="21"/>
        </w:rPr>
        <w:t>日</w:t>
      </w:r>
      <w:r>
        <w:rPr>
          <w:rFonts w:ascii="宋体" w:eastAsia="宋体" w:hAnsi="宋体" w:cs="宋体" w:hint="eastAsia"/>
          <w:szCs w:val="21"/>
        </w:rPr>
        <w:t xml:space="preserve">    D</w:t>
      </w:r>
      <w:r>
        <w:rPr>
          <w:rFonts w:ascii="宋体" w:eastAsia="宋体" w:hAnsi="宋体" w:cs="宋体" w:hint="eastAsia"/>
          <w:szCs w:val="21"/>
        </w:rPr>
        <w:t>．</w:t>
      </w:r>
      <w:r>
        <w:rPr>
          <w:rFonts w:ascii="宋体" w:eastAsia="宋体" w:hAnsi="宋体" w:cs="宋体" w:hint="eastAsia"/>
          <w:szCs w:val="21"/>
        </w:rPr>
        <w:t>1997</w:t>
      </w:r>
      <w:r>
        <w:rPr>
          <w:rFonts w:ascii="宋体" w:eastAsia="宋体" w:hAnsi="宋体" w:cs="宋体" w:hint="eastAsia"/>
          <w:szCs w:val="21"/>
        </w:rPr>
        <w:t>年底</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16</w:t>
      </w:r>
      <w:r>
        <w:rPr>
          <w:rFonts w:ascii="宋体" w:eastAsia="宋体" w:hAnsi="宋体" w:cs="宋体" w:hint="eastAsia"/>
          <w:szCs w:val="21"/>
        </w:rPr>
        <w:t>．按照并购方式划分，并购可分为（</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．杠杆收购</w:t>
      </w:r>
      <w:r>
        <w:rPr>
          <w:rFonts w:ascii="宋体" w:eastAsia="宋体" w:hAnsi="宋体" w:cs="宋体" w:hint="eastAsia"/>
          <w:szCs w:val="21"/>
        </w:rPr>
        <w:t xml:space="preserve">     B</w:t>
      </w:r>
      <w:r>
        <w:rPr>
          <w:rFonts w:ascii="宋体" w:eastAsia="宋体" w:hAnsi="宋体" w:cs="宋体" w:hint="eastAsia"/>
          <w:szCs w:val="21"/>
        </w:rPr>
        <w:t>．要约收购</w:t>
      </w:r>
      <w:r>
        <w:rPr>
          <w:rFonts w:ascii="宋体" w:eastAsia="宋体" w:hAnsi="宋体" w:cs="宋体" w:hint="eastAsia"/>
          <w:szCs w:val="21"/>
        </w:rPr>
        <w:t xml:space="preserve"> C</w:t>
      </w:r>
      <w:r>
        <w:rPr>
          <w:rFonts w:ascii="宋体" w:eastAsia="宋体" w:hAnsi="宋体" w:cs="宋体" w:hint="eastAsia"/>
          <w:szCs w:val="21"/>
        </w:rPr>
        <w:t>．经理</w:t>
      </w:r>
      <w:proofErr w:type="gramStart"/>
      <w:r>
        <w:rPr>
          <w:rFonts w:ascii="宋体" w:eastAsia="宋体" w:hAnsi="宋体" w:cs="宋体" w:hint="eastAsia"/>
          <w:szCs w:val="21"/>
        </w:rPr>
        <w:t>层收购</w:t>
      </w:r>
      <w:proofErr w:type="gramEnd"/>
      <w:r>
        <w:rPr>
          <w:rFonts w:ascii="宋体" w:eastAsia="宋体" w:hAnsi="宋体" w:cs="宋体" w:hint="eastAsia"/>
          <w:szCs w:val="21"/>
        </w:rPr>
        <w:t xml:space="preserve">      D</w:t>
      </w:r>
      <w:r>
        <w:rPr>
          <w:rFonts w:ascii="宋体" w:eastAsia="宋体" w:hAnsi="宋体" w:cs="宋体" w:hint="eastAsia"/>
          <w:szCs w:val="21"/>
        </w:rPr>
        <w:t>．协议收购</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17</w:t>
      </w:r>
      <w:r>
        <w:rPr>
          <w:rFonts w:ascii="宋体" w:eastAsia="宋体" w:hAnsi="宋体" w:cs="宋体" w:hint="eastAsia"/>
          <w:szCs w:val="21"/>
        </w:rPr>
        <w:t>．资产证券化的实质是（</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．利用金融资产证券化来降低银行固定利率资产的利率风险</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．增加资产流动性，改善银行资产与负债结构失衡</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．融资者将被证券化的资产的未来现金</w:t>
      </w:r>
      <w:proofErr w:type="gramStart"/>
      <w:r>
        <w:rPr>
          <w:rFonts w:ascii="宋体" w:eastAsia="宋体" w:hAnsi="宋体" w:cs="宋体" w:hint="eastAsia"/>
          <w:szCs w:val="21"/>
        </w:rPr>
        <w:t>流收益</w:t>
      </w:r>
      <w:proofErr w:type="gramEnd"/>
      <w:r>
        <w:rPr>
          <w:rFonts w:ascii="宋体" w:eastAsia="宋体" w:hAnsi="宋体" w:cs="宋体" w:hint="eastAsia"/>
          <w:szCs w:val="21"/>
        </w:rPr>
        <w:t>权转让给投资者</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．以可预期的现金流为支持而发行证券</w:t>
      </w:r>
      <w:r>
        <w:rPr>
          <w:rFonts w:ascii="宋体" w:eastAsia="宋体" w:hAnsi="宋体" w:cs="宋体" w:hint="eastAsia"/>
          <w:szCs w:val="21"/>
        </w:rPr>
        <w:t>进行融资的过程</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18</w:t>
      </w:r>
      <w:r>
        <w:rPr>
          <w:rFonts w:ascii="宋体" w:eastAsia="宋体" w:hAnsi="宋体" w:cs="宋体" w:hint="eastAsia"/>
          <w:szCs w:val="21"/>
        </w:rPr>
        <w:t>．证券投资咨询产品的价值主要取决于（</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．原始信息本身的价值</w:t>
      </w:r>
      <w:r>
        <w:rPr>
          <w:rFonts w:ascii="宋体" w:eastAsia="宋体" w:hAnsi="宋体" w:cs="宋体" w:hint="eastAsia"/>
          <w:szCs w:val="21"/>
        </w:rPr>
        <w:t xml:space="preserve">  B</w:t>
      </w:r>
      <w:r>
        <w:rPr>
          <w:rFonts w:ascii="宋体" w:eastAsia="宋体" w:hAnsi="宋体" w:cs="宋体" w:hint="eastAsia"/>
          <w:szCs w:val="21"/>
        </w:rPr>
        <w:t>．咨询研究人员的水平</w:t>
      </w:r>
      <w:r>
        <w:rPr>
          <w:rFonts w:ascii="宋体" w:eastAsia="宋体" w:hAnsi="宋体" w:cs="宋体" w:hint="eastAsia"/>
          <w:szCs w:val="21"/>
        </w:rPr>
        <w:t xml:space="preserve"> C</w:t>
      </w:r>
      <w:r>
        <w:rPr>
          <w:rFonts w:ascii="宋体" w:eastAsia="宋体" w:hAnsi="宋体" w:cs="宋体" w:hint="eastAsia"/>
          <w:szCs w:val="21"/>
        </w:rPr>
        <w:t>．市场供求关系</w:t>
      </w:r>
      <w:r>
        <w:rPr>
          <w:rFonts w:ascii="宋体" w:eastAsia="宋体" w:hAnsi="宋体" w:cs="宋体" w:hint="eastAsia"/>
          <w:szCs w:val="21"/>
        </w:rPr>
        <w:t xml:space="preserve">      D</w:t>
      </w:r>
      <w:r>
        <w:rPr>
          <w:rFonts w:ascii="宋体" w:eastAsia="宋体" w:hAnsi="宋体" w:cs="宋体" w:hint="eastAsia"/>
          <w:szCs w:val="21"/>
        </w:rPr>
        <w:t>．宏观经济的影响</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19</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）是指通过价格差异来获得收益，它通常是利用证券在两个或两个以上的市场中的价格差异，同时进行买卖，从差价中来获取收益。</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．投资</w:t>
      </w:r>
      <w:r>
        <w:rPr>
          <w:rFonts w:ascii="宋体" w:eastAsia="宋体" w:hAnsi="宋体" w:cs="宋体" w:hint="eastAsia"/>
          <w:szCs w:val="21"/>
        </w:rPr>
        <w:t xml:space="preserve">      B</w:t>
      </w:r>
      <w:r>
        <w:rPr>
          <w:rFonts w:ascii="宋体" w:eastAsia="宋体" w:hAnsi="宋体" w:cs="宋体" w:hint="eastAsia"/>
          <w:szCs w:val="21"/>
        </w:rPr>
        <w:t>．套利</w:t>
      </w:r>
      <w:r>
        <w:rPr>
          <w:rFonts w:ascii="宋体" w:eastAsia="宋体" w:hAnsi="宋体" w:cs="宋体" w:hint="eastAsia"/>
          <w:szCs w:val="21"/>
        </w:rPr>
        <w:t xml:space="preserve">         C</w:t>
      </w:r>
      <w:r>
        <w:rPr>
          <w:rFonts w:ascii="宋体" w:eastAsia="宋体" w:hAnsi="宋体" w:cs="宋体" w:hint="eastAsia"/>
          <w:szCs w:val="21"/>
        </w:rPr>
        <w:t>．投机</w:t>
      </w:r>
      <w:r>
        <w:rPr>
          <w:rFonts w:ascii="宋体" w:eastAsia="宋体" w:hAnsi="宋体" w:cs="宋体" w:hint="eastAsia"/>
          <w:szCs w:val="21"/>
        </w:rPr>
        <w:t xml:space="preserve">         D</w:t>
      </w:r>
      <w:r>
        <w:rPr>
          <w:rFonts w:ascii="宋体" w:eastAsia="宋体" w:hAnsi="宋体" w:cs="宋体" w:hint="eastAsia"/>
          <w:szCs w:val="21"/>
        </w:rPr>
        <w:t>．套期保值</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lastRenderedPageBreak/>
        <w:t>20</w:t>
      </w:r>
      <w:r>
        <w:rPr>
          <w:rFonts w:ascii="宋体" w:eastAsia="宋体" w:hAnsi="宋体" w:cs="宋体" w:hint="eastAsia"/>
          <w:szCs w:val="21"/>
        </w:rPr>
        <w:t>．公司发行债券，累计债券总额不得超过公司净资产额的（</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25</w:t>
      </w:r>
      <w:r>
        <w:rPr>
          <w:rFonts w:ascii="宋体" w:eastAsia="宋体" w:hAnsi="宋体" w:cs="宋体" w:hint="eastAsia"/>
          <w:szCs w:val="21"/>
        </w:rPr>
        <w:t>％</w:t>
      </w:r>
      <w:r>
        <w:rPr>
          <w:rFonts w:ascii="宋体" w:eastAsia="宋体" w:hAnsi="宋体" w:cs="宋体" w:hint="eastAsia"/>
          <w:szCs w:val="21"/>
        </w:rPr>
        <w:t xml:space="preserve">      B</w:t>
      </w:r>
      <w:r>
        <w:rPr>
          <w:rFonts w:ascii="宋体" w:eastAsia="宋体" w:hAnsi="宋体" w:cs="宋体" w:hint="eastAsia"/>
          <w:szCs w:val="21"/>
        </w:rPr>
        <w:t>．</w:t>
      </w:r>
      <w:r>
        <w:rPr>
          <w:rFonts w:ascii="宋体" w:eastAsia="宋体" w:hAnsi="宋体" w:cs="宋体" w:hint="eastAsia"/>
          <w:szCs w:val="21"/>
        </w:rPr>
        <w:t>40</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 xml:space="preserve">    C</w:t>
      </w:r>
      <w:r>
        <w:rPr>
          <w:rFonts w:ascii="宋体" w:eastAsia="宋体" w:hAnsi="宋体" w:cs="宋体" w:hint="eastAsia"/>
          <w:szCs w:val="21"/>
        </w:rPr>
        <w:t>．</w:t>
      </w:r>
      <w:r>
        <w:rPr>
          <w:rFonts w:ascii="宋体" w:eastAsia="宋体" w:hAnsi="宋体" w:cs="宋体" w:hint="eastAsia"/>
          <w:szCs w:val="21"/>
        </w:rPr>
        <w:t>50</w:t>
      </w:r>
      <w:r>
        <w:rPr>
          <w:rFonts w:ascii="宋体" w:eastAsia="宋体" w:hAnsi="宋体" w:cs="宋体" w:hint="eastAsia"/>
          <w:szCs w:val="21"/>
        </w:rPr>
        <w:t>％</w:t>
      </w:r>
      <w:r>
        <w:rPr>
          <w:rFonts w:ascii="宋体" w:eastAsia="宋体" w:hAnsi="宋体" w:cs="宋体" w:hint="eastAsia"/>
          <w:szCs w:val="21"/>
        </w:rPr>
        <w:t xml:space="preserve">         D</w:t>
      </w:r>
      <w:r>
        <w:rPr>
          <w:rFonts w:ascii="宋体" w:eastAsia="宋体" w:hAnsi="宋体" w:cs="宋体" w:hint="eastAsia"/>
          <w:szCs w:val="21"/>
        </w:rPr>
        <w:t>．</w:t>
      </w:r>
      <w:r>
        <w:rPr>
          <w:rFonts w:ascii="宋体" w:eastAsia="宋体" w:hAnsi="宋体" w:cs="宋体" w:hint="eastAsia"/>
          <w:szCs w:val="21"/>
        </w:rPr>
        <w:t>75</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 xml:space="preserve">1. ( </w:t>
      </w:r>
      <w:r>
        <w:rPr>
          <w:rFonts w:ascii="宋体" w:eastAsia="宋体" w:hAnsi="宋体" w:cs="宋体" w:hint="eastAsia"/>
          <w:szCs w:val="21"/>
        </w:rPr>
        <w:t xml:space="preserve">  </w:t>
      </w:r>
      <w:r>
        <w:rPr>
          <w:rFonts w:ascii="宋体" w:eastAsia="宋体" w:hAnsi="宋体" w:cs="宋体" w:hint="eastAsia"/>
          <w:szCs w:val="21"/>
        </w:rPr>
        <w:t xml:space="preserve"> ) </w:t>
      </w:r>
      <w:r>
        <w:rPr>
          <w:rFonts w:ascii="宋体" w:eastAsia="宋体" w:hAnsi="宋体" w:cs="宋体" w:hint="eastAsia"/>
          <w:szCs w:val="21"/>
        </w:rPr>
        <w:t>并购企业的双方或多方原属同</w:t>
      </w:r>
      <w:r>
        <w:rPr>
          <w:rFonts w:ascii="宋体" w:eastAsia="宋体" w:hAnsi="宋体" w:cs="宋体" w:hint="eastAsia"/>
          <w:szCs w:val="21"/>
        </w:rPr>
        <w:t>一</w:t>
      </w:r>
      <w:r>
        <w:rPr>
          <w:rFonts w:ascii="宋体" w:eastAsia="宋体" w:hAnsi="宋体" w:cs="宋体" w:hint="eastAsia"/>
          <w:szCs w:val="21"/>
        </w:rPr>
        <w:t>产业，生产同类产品。并购方的主要目的是扩大市场规模或消灭竞争对手，这种并购方式称为</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纵向并购</w:t>
      </w:r>
      <w:r>
        <w:rPr>
          <w:rFonts w:ascii="宋体" w:eastAsia="宋体" w:hAnsi="宋体" w:cs="宋体" w:hint="eastAsia"/>
          <w:szCs w:val="21"/>
        </w:rPr>
        <w:t>B.</w:t>
      </w:r>
      <w:r>
        <w:rPr>
          <w:rFonts w:ascii="宋体" w:eastAsia="宋体" w:hAnsi="宋体" w:cs="宋体" w:hint="eastAsia"/>
          <w:szCs w:val="21"/>
        </w:rPr>
        <w:t>横向并购</w:t>
      </w:r>
      <w:r>
        <w:rPr>
          <w:rFonts w:ascii="宋体" w:eastAsia="宋体" w:hAnsi="宋体" w:cs="宋体" w:hint="eastAsia"/>
          <w:szCs w:val="21"/>
        </w:rPr>
        <w:t xml:space="preserve">C. </w:t>
      </w:r>
      <w:r>
        <w:rPr>
          <w:rFonts w:ascii="宋体" w:eastAsia="宋体" w:hAnsi="宋体" w:cs="宋体" w:hint="eastAsia"/>
          <w:szCs w:val="21"/>
        </w:rPr>
        <w:t>新设合并</w:t>
      </w:r>
      <w:r>
        <w:rPr>
          <w:rFonts w:ascii="宋体" w:eastAsia="宋体" w:hAnsi="宋体" w:cs="宋体" w:hint="eastAsia"/>
          <w:szCs w:val="21"/>
        </w:rPr>
        <w:t xml:space="preserve">D. </w:t>
      </w:r>
      <w:r>
        <w:rPr>
          <w:rFonts w:ascii="宋体" w:eastAsia="宋体" w:hAnsi="宋体" w:cs="宋体" w:hint="eastAsia"/>
          <w:szCs w:val="21"/>
        </w:rPr>
        <w:t>混合并购</w:t>
      </w:r>
    </w:p>
    <w:p w:rsidR="00E523F5" w:rsidRDefault="00414E4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 xml:space="preserve">2. ( </w:t>
      </w:r>
      <w:r>
        <w:rPr>
          <w:rFonts w:ascii="宋体" w:eastAsia="宋体" w:hAnsi="宋体" w:cs="宋体" w:hint="eastAsia"/>
          <w:szCs w:val="21"/>
        </w:rPr>
        <w:t xml:space="preserve">  </w:t>
      </w:r>
      <w:r>
        <w:rPr>
          <w:rFonts w:ascii="宋体" w:eastAsia="宋体" w:hAnsi="宋体" w:cs="宋体" w:hint="eastAsia"/>
          <w:szCs w:val="21"/>
        </w:rPr>
        <w:t xml:space="preserve"> ) </w:t>
      </w:r>
      <w:r>
        <w:rPr>
          <w:rFonts w:ascii="宋体" w:eastAsia="宋体" w:hAnsi="宋体" w:cs="宋体" w:hint="eastAsia"/>
          <w:szCs w:val="21"/>
        </w:rPr>
        <w:t>根据关于企业并购成因的“市场势力论”，企业并购的主要动因是</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实现规模经济</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追求多元化经营</w:t>
      </w:r>
      <w:r>
        <w:rPr>
          <w:rFonts w:ascii="宋体" w:eastAsia="宋体" w:hAnsi="宋体" w:cs="宋体" w:hint="eastAsia"/>
          <w:szCs w:val="21"/>
        </w:rPr>
        <w:t xml:space="preserve"> </w:t>
      </w:r>
      <w:r>
        <w:rPr>
          <w:rFonts w:ascii="宋体" w:eastAsia="宋体" w:hAnsi="宋体" w:cs="宋体" w:hint="eastAsia"/>
          <w:szCs w:val="21"/>
        </w:rPr>
        <w:t xml:space="preserve">C. </w:t>
      </w:r>
      <w:r>
        <w:rPr>
          <w:rFonts w:ascii="宋体" w:eastAsia="宋体" w:hAnsi="宋体" w:cs="宋体" w:hint="eastAsia"/>
          <w:szCs w:val="21"/>
        </w:rPr>
        <w:t>避免较高的新建成本</w:t>
      </w:r>
      <w:r>
        <w:rPr>
          <w:rFonts w:ascii="宋体" w:eastAsia="宋体" w:hAnsi="宋体" w:cs="宋体" w:hint="eastAsia"/>
          <w:szCs w:val="21"/>
        </w:rPr>
        <w:t>D.</w:t>
      </w:r>
      <w:r>
        <w:rPr>
          <w:rFonts w:ascii="宋体" w:eastAsia="宋体" w:hAnsi="宋体" w:cs="宋体" w:hint="eastAsia"/>
          <w:szCs w:val="21"/>
        </w:rPr>
        <w:t>提高市场占有率</w:t>
      </w:r>
    </w:p>
    <w:p w:rsidR="00E523F5" w:rsidRDefault="00414E4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3.(</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以下不属于证券市场系统性风险的是</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利率风险</w:t>
      </w:r>
      <w:r>
        <w:rPr>
          <w:rFonts w:ascii="宋体" w:eastAsia="宋体" w:hAnsi="宋体" w:cs="宋体" w:hint="eastAsia"/>
          <w:szCs w:val="21"/>
        </w:rPr>
        <w:t xml:space="preserve"> </w:t>
      </w:r>
      <w:r>
        <w:rPr>
          <w:rFonts w:ascii="宋体" w:eastAsia="宋体" w:hAnsi="宋体" w:cs="宋体" w:hint="eastAsia"/>
          <w:szCs w:val="21"/>
        </w:rPr>
        <w:t xml:space="preserve">B. </w:t>
      </w:r>
      <w:r>
        <w:rPr>
          <w:rFonts w:ascii="宋体" w:eastAsia="宋体" w:hAnsi="宋体" w:cs="宋体" w:hint="eastAsia"/>
          <w:szCs w:val="21"/>
        </w:rPr>
        <w:t>财务风险</w:t>
      </w:r>
      <w:r>
        <w:rPr>
          <w:rFonts w:ascii="宋体" w:eastAsia="宋体" w:hAnsi="宋体" w:cs="宋体" w:hint="eastAsia"/>
          <w:szCs w:val="21"/>
        </w:rPr>
        <w:t xml:space="preserve"> </w:t>
      </w:r>
      <w:r>
        <w:rPr>
          <w:rFonts w:ascii="宋体" w:eastAsia="宋体" w:hAnsi="宋体" w:cs="宋体" w:hint="eastAsia"/>
          <w:szCs w:val="21"/>
        </w:rPr>
        <w:t>C.</w:t>
      </w:r>
      <w:r>
        <w:rPr>
          <w:rFonts w:ascii="宋体" w:eastAsia="宋体" w:hAnsi="宋体" w:cs="宋体" w:hint="eastAsia"/>
          <w:szCs w:val="21"/>
        </w:rPr>
        <w:t>购买力风险</w:t>
      </w:r>
      <w:r>
        <w:rPr>
          <w:rFonts w:ascii="宋体" w:eastAsia="宋体" w:hAnsi="宋体" w:cs="宋体" w:hint="eastAsia"/>
          <w:szCs w:val="21"/>
        </w:rPr>
        <w:t xml:space="preserve"> </w:t>
      </w:r>
      <w:r>
        <w:rPr>
          <w:rFonts w:ascii="宋体" w:eastAsia="宋体" w:hAnsi="宋体" w:cs="宋体" w:hint="eastAsia"/>
          <w:szCs w:val="21"/>
        </w:rPr>
        <w:t xml:space="preserve">D. </w:t>
      </w:r>
      <w:r>
        <w:rPr>
          <w:rFonts w:ascii="宋体" w:eastAsia="宋体" w:hAnsi="宋体" w:cs="宋体" w:hint="eastAsia"/>
          <w:szCs w:val="21"/>
        </w:rPr>
        <w:t>外汇风险</w:t>
      </w:r>
    </w:p>
    <w:p w:rsidR="00E523F5" w:rsidRDefault="00414E4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 xml:space="preserve">4. ( </w:t>
      </w:r>
      <w:r>
        <w:rPr>
          <w:rFonts w:ascii="宋体" w:eastAsia="宋体" w:hAnsi="宋体" w:cs="宋体" w:hint="eastAsia"/>
          <w:szCs w:val="21"/>
        </w:rPr>
        <w:t xml:space="preserve">  </w:t>
      </w:r>
      <w:r>
        <w:rPr>
          <w:rFonts w:ascii="宋体" w:eastAsia="宋体" w:hAnsi="宋体" w:cs="宋体" w:hint="eastAsia"/>
          <w:szCs w:val="21"/>
        </w:rPr>
        <w:t xml:space="preserve"> ) </w:t>
      </w:r>
      <w:r>
        <w:rPr>
          <w:rFonts w:ascii="宋体" w:eastAsia="宋体" w:hAnsi="宋体" w:cs="宋体" w:hint="eastAsia"/>
          <w:szCs w:val="21"/>
        </w:rPr>
        <w:t>在票面上不规定利率，发行时按某一折扣率，</w:t>
      </w:r>
      <w:r>
        <w:rPr>
          <w:rFonts w:ascii="宋体" w:eastAsia="宋体" w:hAnsi="宋体" w:cs="宋体" w:hint="eastAsia"/>
          <w:szCs w:val="21"/>
        </w:rPr>
        <w:t xml:space="preserve"> </w:t>
      </w:r>
      <w:r>
        <w:rPr>
          <w:rFonts w:ascii="宋体" w:eastAsia="宋体" w:hAnsi="宋体" w:cs="宋体" w:hint="eastAsia"/>
          <w:szCs w:val="21"/>
        </w:rPr>
        <w:t>以低于票面金额的价格发行，到期时仍按面额偿还本金的债券是</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复利债券</w:t>
      </w:r>
      <w:r>
        <w:rPr>
          <w:rFonts w:ascii="宋体" w:eastAsia="宋体" w:hAnsi="宋体" w:cs="宋体" w:hint="eastAsia"/>
          <w:szCs w:val="21"/>
        </w:rPr>
        <w:t xml:space="preserve"> </w:t>
      </w:r>
      <w:r>
        <w:rPr>
          <w:rFonts w:ascii="宋体" w:eastAsia="宋体" w:hAnsi="宋体" w:cs="宋体" w:hint="eastAsia"/>
          <w:szCs w:val="21"/>
        </w:rPr>
        <w:t xml:space="preserve">B. </w:t>
      </w:r>
      <w:r>
        <w:rPr>
          <w:rFonts w:ascii="宋体" w:eastAsia="宋体" w:hAnsi="宋体" w:cs="宋体" w:hint="eastAsia"/>
          <w:szCs w:val="21"/>
        </w:rPr>
        <w:t>单利债券</w:t>
      </w:r>
      <w:r>
        <w:rPr>
          <w:rFonts w:ascii="宋体" w:eastAsia="宋体" w:hAnsi="宋体" w:cs="宋体" w:hint="eastAsia"/>
          <w:szCs w:val="21"/>
        </w:rPr>
        <w:t xml:space="preserve">C. </w:t>
      </w:r>
      <w:r>
        <w:rPr>
          <w:rFonts w:ascii="宋体" w:eastAsia="宋体" w:hAnsi="宋体" w:cs="宋体" w:hint="eastAsia"/>
          <w:szCs w:val="21"/>
        </w:rPr>
        <w:t>贴现债券</w:t>
      </w:r>
      <w:r>
        <w:rPr>
          <w:rFonts w:ascii="宋体" w:eastAsia="宋体" w:hAnsi="宋体" w:cs="宋体" w:hint="eastAsia"/>
          <w:szCs w:val="21"/>
        </w:rPr>
        <w:t>D.</w:t>
      </w:r>
      <w:r>
        <w:rPr>
          <w:rFonts w:ascii="宋体" w:eastAsia="宋体" w:hAnsi="宋体" w:cs="宋体" w:hint="eastAsia"/>
          <w:szCs w:val="21"/>
        </w:rPr>
        <w:t>记账式债券</w:t>
      </w:r>
    </w:p>
    <w:p w:rsidR="00E523F5" w:rsidRDefault="00414E4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5.(</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在我国，股票发行与上市辅导的辅导期自公司与证券经营机构签订证券承销协议和辅导协议起，至公司股票上市后止</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A.6</w:t>
      </w:r>
      <w:r>
        <w:rPr>
          <w:rFonts w:ascii="宋体" w:eastAsia="宋体" w:hAnsi="宋体" w:cs="宋体" w:hint="eastAsia"/>
          <w:szCs w:val="21"/>
        </w:rPr>
        <w:t>个月</w:t>
      </w:r>
      <w:r>
        <w:rPr>
          <w:rFonts w:ascii="宋体" w:eastAsia="宋体" w:hAnsi="宋体" w:cs="宋体" w:hint="eastAsia"/>
          <w:szCs w:val="21"/>
        </w:rPr>
        <w:t xml:space="preserve">   </w:t>
      </w:r>
      <w:r>
        <w:rPr>
          <w:rFonts w:ascii="宋体" w:eastAsia="宋体" w:hAnsi="宋体" w:cs="宋体" w:hint="eastAsia"/>
          <w:szCs w:val="21"/>
        </w:rPr>
        <w:t>B.1</w:t>
      </w:r>
      <w:r>
        <w:rPr>
          <w:rFonts w:ascii="宋体" w:eastAsia="宋体" w:hAnsi="宋体" w:cs="宋体" w:hint="eastAsia"/>
          <w:szCs w:val="21"/>
        </w:rPr>
        <w:t>年</w:t>
      </w:r>
      <w:r>
        <w:rPr>
          <w:rFonts w:ascii="宋体" w:eastAsia="宋体" w:hAnsi="宋体" w:cs="宋体" w:hint="eastAsia"/>
          <w:szCs w:val="21"/>
        </w:rPr>
        <w:t xml:space="preserve">   </w:t>
      </w:r>
      <w:r>
        <w:rPr>
          <w:rFonts w:ascii="宋体" w:eastAsia="宋体" w:hAnsi="宋体" w:cs="宋体" w:hint="eastAsia"/>
          <w:szCs w:val="21"/>
        </w:rPr>
        <w:t>C. 18</w:t>
      </w:r>
      <w:r>
        <w:rPr>
          <w:rFonts w:ascii="宋体" w:eastAsia="宋体" w:hAnsi="宋体" w:cs="宋体" w:hint="eastAsia"/>
          <w:szCs w:val="21"/>
        </w:rPr>
        <w:t>个月</w:t>
      </w:r>
      <w:r>
        <w:rPr>
          <w:rFonts w:ascii="宋体" w:eastAsia="宋体" w:hAnsi="宋体" w:cs="宋体" w:hint="eastAsia"/>
          <w:szCs w:val="21"/>
        </w:rPr>
        <w:t xml:space="preserve">  </w:t>
      </w:r>
      <w:r>
        <w:rPr>
          <w:rFonts w:ascii="宋体" w:eastAsia="宋体" w:hAnsi="宋体" w:cs="宋体" w:hint="eastAsia"/>
          <w:szCs w:val="21"/>
        </w:rPr>
        <w:t>D.2</w:t>
      </w:r>
      <w:r>
        <w:rPr>
          <w:rFonts w:ascii="宋体" w:eastAsia="宋体" w:hAnsi="宋体" w:cs="宋体" w:hint="eastAsia"/>
          <w:szCs w:val="21"/>
        </w:rPr>
        <w:t>年</w:t>
      </w:r>
    </w:p>
    <w:p w:rsidR="00E523F5" w:rsidRDefault="00414E46">
      <w:pPr>
        <w:rPr>
          <w:rFonts w:ascii="宋体" w:eastAsia="宋体" w:hAnsi="宋体" w:cs="宋体"/>
          <w:b/>
          <w:szCs w:val="21"/>
        </w:rPr>
      </w:pPr>
      <w:r>
        <w:rPr>
          <w:rFonts w:ascii="宋体" w:eastAsia="宋体" w:hAnsi="宋体" w:cs="宋体" w:hint="eastAsia"/>
          <w:b/>
          <w:szCs w:val="21"/>
        </w:rPr>
        <w:t>二、</w:t>
      </w:r>
      <w:r>
        <w:rPr>
          <w:rFonts w:ascii="宋体" w:eastAsia="宋体" w:hAnsi="宋体" w:cs="宋体" w:hint="eastAsia"/>
          <w:b/>
          <w:szCs w:val="21"/>
        </w:rPr>
        <w:t>多项</w:t>
      </w:r>
      <w:r>
        <w:rPr>
          <w:rFonts w:ascii="宋体" w:eastAsia="宋体" w:hAnsi="宋体" w:cs="宋体" w:hint="eastAsia"/>
          <w:b/>
          <w:szCs w:val="21"/>
        </w:rPr>
        <w:t>选择题</w:t>
      </w:r>
    </w:p>
    <w:p w:rsidR="00E523F5" w:rsidRDefault="00414E4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．证券市场由（</w:t>
      </w:r>
      <w:r>
        <w:rPr>
          <w:rFonts w:ascii="宋体" w:eastAsia="宋体" w:hAnsi="宋体" w:cs="宋体" w:hint="eastAsia"/>
          <w:szCs w:val="21"/>
        </w:rPr>
        <w:t xml:space="preserve">    </w:t>
      </w:r>
      <w:r>
        <w:rPr>
          <w:rFonts w:ascii="宋体" w:eastAsia="宋体" w:hAnsi="宋体" w:cs="宋体" w:hint="eastAsia"/>
          <w:szCs w:val="21"/>
        </w:rPr>
        <w:t>）主体构成。</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．证券发行者</w:t>
      </w:r>
      <w:r>
        <w:rPr>
          <w:rFonts w:ascii="宋体" w:eastAsia="宋体" w:hAnsi="宋体" w:cs="宋体" w:hint="eastAsia"/>
          <w:szCs w:val="21"/>
        </w:rPr>
        <w:t xml:space="preserve">    B</w:t>
      </w:r>
      <w:r>
        <w:rPr>
          <w:rFonts w:ascii="宋体" w:eastAsia="宋体" w:hAnsi="宋体" w:cs="宋体" w:hint="eastAsia"/>
          <w:szCs w:val="21"/>
        </w:rPr>
        <w:t>．证券投资者</w:t>
      </w:r>
      <w:r>
        <w:rPr>
          <w:rFonts w:ascii="宋体" w:eastAsia="宋体" w:hAnsi="宋体" w:cs="宋体" w:hint="eastAsia"/>
          <w:szCs w:val="21"/>
        </w:rPr>
        <w:t xml:space="preserve"> C</w:t>
      </w:r>
      <w:r>
        <w:rPr>
          <w:rFonts w:ascii="宋体" w:eastAsia="宋体" w:hAnsi="宋体" w:cs="宋体" w:hint="eastAsia"/>
          <w:szCs w:val="21"/>
        </w:rPr>
        <w:t>．管理组织者</w:t>
      </w:r>
      <w:r>
        <w:rPr>
          <w:rFonts w:ascii="宋体" w:eastAsia="宋体" w:hAnsi="宋体" w:cs="宋体" w:hint="eastAsia"/>
          <w:szCs w:val="21"/>
        </w:rPr>
        <w:t xml:space="preserve">      D</w:t>
      </w:r>
      <w:r>
        <w:rPr>
          <w:rFonts w:ascii="宋体" w:eastAsia="宋体" w:hAnsi="宋体" w:cs="宋体" w:hint="eastAsia"/>
          <w:szCs w:val="21"/>
        </w:rPr>
        <w:t>．投资银行</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．投资银行的早期发展主要得益于（</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．贸易活动的日趋活跃</w:t>
      </w:r>
      <w:r>
        <w:rPr>
          <w:rFonts w:ascii="宋体" w:eastAsia="宋体" w:hAnsi="宋体" w:cs="宋体" w:hint="eastAsia"/>
          <w:szCs w:val="21"/>
        </w:rPr>
        <w:t xml:space="preserve"> B</w:t>
      </w:r>
      <w:r>
        <w:rPr>
          <w:rFonts w:ascii="宋体" w:eastAsia="宋体" w:hAnsi="宋体" w:cs="宋体" w:hint="eastAsia"/>
          <w:szCs w:val="21"/>
        </w:rPr>
        <w:t>．证券业的兴起与发展</w:t>
      </w:r>
      <w:r>
        <w:rPr>
          <w:rFonts w:ascii="宋体" w:eastAsia="宋体" w:hAnsi="宋体" w:cs="宋体" w:hint="eastAsia"/>
          <w:szCs w:val="21"/>
        </w:rPr>
        <w:t xml:space="preserve"> C</w:t>
      </w:r>
      <w:r>
        <w:rPr>
          <w:rFonts w:ascii="宋体" w:eastAsia="宋体" w:hAnsi="宋体" w:cs="宋体" w:hint="eastAsia"/>
          <w:szCs w:val="21"/>
        </w:rPr>
        <w:t>．基础设施建设的高潮</w:t>
      </w:r>
      <w:r>
        <w:rPr>
          <w:rFonts w:ascii="宋体" w:eastAsia="宋体" w:hAnsi="宋体" w:cs="宋体" w:hint="eastAsia"/>
          <w:szCs w:val="21"/>
        </w:rPr>
        <w:t xml:space="preserve"> D</w:t>
      </w:r>
      <w:r>
        <w:rPr>
          <w:rFonts w:ascii="宋体" w:eastAsia="宋体" w:hAnsi="宋体" w:cs="宋体" w:hint="eastAsia"/>
          <w:szCs w:val="21"/>
        </w:rPr>
        <w:t>．股份公司制度的发展</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．影响承销风险的因素一般有（</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．市场状况</w:t>
      </w:r>
      <w:r>
        <w:rPr>
          <w:rFonts w:ascii="宋体" w:eastAsia="宋体" w:hAnsi="宋体" w:cs="宋体" w:hint="eastAsia"/>
          <w:szCs w:val="21"/>
        </w:rPr>
        <w:t xml:space="preserve">    B</w:t>
      </w:r>
      <w:r>
        <w:rPr>
          <w:rFonts w:ascii="宋体" w:eastAsia="宋体" w:hAnsi="宋体" w:cs="宋体" w:hint="eastAsia"/>
          <w:szCs w:val="21"/>
        </w:rPr>
        <w:t>．证券潜质</w:t>
      </w:r>
      <w:r>
        <w:rPr>
          <w:rFonts w:ascii="宋体" w:eastAsia="宋体" w:hAnsi="宋体" w:cs="宋体" w:hint="eastAsia"/>
          <w:szCs w:val="21"/>
        </w:rPr>
        <w:t xml:space="preserve"> C</w:t>
      </w:r>
      <w:r>
        <w:rPr>
          <w:rFonts w:ascii="宋体" w:eastAsia="宋体" w:hAnsi="宋体" w:cs="宋体" w:hint="eastAsia"/>
          <w:szCs w:val="21"/>
        </w:rPr>
        <w:t>．承销团</w:t>
      </w:r>
      <w:r>
        <w:rPr>
          <w:rFonts w:ascii="宋体" w:eastAsia="宋体" w:hAnsi="宋体" w:cs="宋体" w:hint="eastAsia"/>
          <w:szCs w:val="21"/>
        </w:rPr>
        <w:t xml:space="preserve">      D</w:t>
      </w:r>
      <w:r>
        <w:rPr>
          <w:rFonts w:ascii="宋体" w:eastAsia="宋体" w:hAnsi="宋体" w:cs="宋体" w:hint="eastAsia"/>
          <w:szCs w:val="21"/>
        </w:rPr>
        <w:t>．发行方式设计</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．资产评估的方法有（</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．收益现值法</w:t>
      </w:r>
      <w:r>
        <w:rPr>
          <w:rFonts w:ascii="宋体" w:eastAsia="宋体" w:hAnsi="宋体" w:cs="宋体" w:hint="eastAsia"/>
          <w:szCs w:val="21"/>
        </w:rPr>
        <w:t xml:space="preserve">    B</w:t>
      </w:r>
      <w:r>
        <w:rPr>
          <w:rFonts w:ascii="宋体" w:eastAsia="宋体" w:hAnsi="宋体" w:cs="宋体" w:hint="eastAsia"/>
          <w:szCs w:val="21"/>
        </w:rPr>
        <w:t>．重置成本法</w:t>
      </w:r>
      <w:r>
        <w:rPr>
          <w:rFonts w:ascii="宋体" w:eastAsia="宋体" w:hAnsi="宋体" w:cs="宋体" w:hint="eastAsia"/>
          <w:szCs w:val="21"/>
        </w:rPr>
        <w:t xml:space="preserve"> C</w:t>
      </w:r>
      <w:r>
        <w:rPr>
          <w:rFonts w:ascii="宋体" w:eastAsia="宋体" w:hAnsi="宋体" w:cs="宋体" w:hint="eastAsia"/>
          <w:szCs w:val="21"/>
        </w:rPr>
        <w:t>．清算价格法</w:t>
      </w:r>
      <w:r>
        <w:rPr>
          <w:rFonts w:ascii="宋体" w:eastAsia="宋体" w:hAnsi="宋体" w:cs="宋体" w:hint="eastAsia"/>
          <w:szCs w:val="21"/>
        </w:rPr>
        <w:t xml:space="preserve">      D</w:t>
      </w:r>
      <w:r>
        <w:rPr>
          <w:rFonts w:ascii="宋体" w:eastAsia="宋体" w:hAnsi="宋体" w:cs="宋体" w:hint="eastAsia"/>
          <w:szCs w:val="21"/>
        </w:rPr>
        <w:t>．现行市价法</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．竞价方法包括的形式有（</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．网上竞价</w:t>
      </w:r>
      <w:r>
        <w:rPr>
          <w:rFonts w:ascii="宋体" w:eastAsia="宋体" w:hAnsi="宋体" w:cs="宋体" w:hint="eastAsia"/>
          <w:szCs w:val="21"/>
        </w:rPr>
        <w:t xml:space="preserve">    B</w:t>
      </w:r>
      <w:r>
        <w:rPr>
          <w:rFonts w:ascii="宋体" w:eastAsia="宋体" w:hAnsi="宋体" w:cs="宋体" w:hint="eastAsia"/>
          <w:szCs w:val="21"/>
        </w:rPr>
        <w:t>．机构投资者（法人）竞价</w:t>
      </w:r>
      <w:r>
        <w:rPr>
          <w:rFonts w:ascii="宋体" w:eastAsia="宋体" w:hAnsi="宋体" w:cs="宋体" w:hint="eastAsia"/>
          <w:szCs w:val="21"/>
        </w:rPr>
        <w:t xml:space="preserve"> C</w:t>
      </w:r>
      <w:r>
        <w:rPr>
          <w:rFonts w:ascii="宋体" w:eastAsia="宋体" w:hAnsi="宋体" w:cs="宋体" w:hint="eastAsia"/>
          <w:szCs w:val="21"/>
        </w:rPr>
        <w:t>．券商竞价</w:t>
      </w:r>
      <w:r>
        <w:rPr>
          <w:rFonts w:ascii="宋体" w:eastAsia="宋体" w:hAnsi="宋体" w:cs="宋体" w:hint="eastAsia"/>
          <w:szCs w:val="21"/>
        </w:rPr>
        <w:t xml:space="preserve">      D</w:t>
      </w:r>
      <w:r>
        <w:rPr>
          <w:rFonts w:ascii="宋体" w:eastAsia="宋体" w:hAnsi="宋体" w:cs="宋体" w:hint="eastAsia"/>
          <w:szCs w:val="21"/>
        </w:rPr>
        <w:t>．市场</w:t>
      </w:r>
      <w:r>
        <w:rPr>
          <w:rFonts w:ascii="宋体" w:eastAsia="宋体" w:hAnsi="宋体" w:cs="宋体" w:hint="eastAsia"/>
          <w:szCs w:val="21"/>
        </w:rPr>
        <w:t>询价</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．投资银行从事并购业务的报酬，按照报酬的形式可分为（</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．固定比例佣金</w:t>
      </w:r>
      <w:r>
        <w:rPr>
          <w:rFonts w:ascii="宋体" w:eastAsia="宋体" w:hAnsi="宋体" w:cs="宋体" w:hint="eastAsia"/>
          <w:szCs w:val="21"/>
        </w:rPr>
        <w:t xml:space="preserve">    B</w:t>
      </w:r>
      <w:r>
        <w:rPr>
          <w:rFonts w:ascii="宋体" w:eastAsia="宋体" w:hAnsi="宋体" w:cs="宋体" w:hint="eastAsia"/>
          <w:szCs w:val="21"/>
        </w:rPr>
        <w:t>．前端手续费</w:t>
      </w:r>
      <w:r>
        <w:rPr>
          <w:rFonts w:ascii="宋体" w:eastAsia="宋体" w:hAnsi="宋体" w:cs="宋体" w:hint="eastAsia"/>
          <w:szCs w:val="21"/>
        </w:rPr>
        <w:t xml:space="preserve"> C</w:t>
      </w:r>
      <w:r>
        <w:rPr>
          <w:rFonts w:ascii="宋体" w:eastAsia="宋体" w:hAnsi="宋体" w:cs="宋体" w:hint="eastAsia"/>
          <w:szCs w:val="21"/>
        </w:rPr>
        <w:t>．成功酬金</w:t>
      </w:r>
      <w:r>
        <w:rPr>
          <w:rFonts w:ascii="宋体" w:eastAsia="宋体" w:hAnsi="宋体" w:cs="宋体" w:hint="eastAsia"/>
          <w:szCs w:val="21"/>
        </w:rPr>
        <w:t xml:space="preserve">     D</w:t>
      </w:r>
      <w:r>
        <w:rPr>
          <w:rFonts w:ascii="宋体" w:eastAsia="宋体" w:hAnsi="宋体" w:cs="宋体" w:hint="eastAsia"/>
          <w:szCs w:val="21"/>
        </w:rPr>
        <w:t>．合约执行费用</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．收购策略有（</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．中心式多角化策略</w:t>
      </w:r>
      <w:r>
        <w:rPr>
          <w:rFonts w:ascii="宋体" w:eastAsia="宋体" w:hAnsi="宋体" w:cs="宋体" w:hint="eastAsia"/>
          <w:szCs w:val="21"/>
        </w:rPr>
        <w:t xml:space="preserve">    B</w:t>
      </w:r>
      <w:r>
        <w:rPr>
          <w:rFonts w:ascii="宋体" w:eastAsia="宋体" w:hAnsi="宋体" w:cs="宋体" w:hint="eastAsia"/>
          <w:szCs w:val="21"/>
        </w:rPr>
        <w:t>．复合式多角化策略</w:t>
      </w:r>
      <w:r>
        <w:rPr>
          <w:rFonts w:ascii="宋体" w:eastAsia="宋体" w:hAnsi="宋体" w:cs="宋体" w:hint="eastAsia"/>
          <w:szCs w:val="21"/>
        </w:rPr>
        <w:t>C</w:t>
      </w:r>
      <w:r>
        <w:rPr>
          <w:rFonts w:ascii="宋体" w:eastAsia="宋体" w:hAnsi="宋体" w:cs="宋体" w:hint="eastAsia"/>
          <w:szCs w:val="21"/>
        </w:rPr>
        <w:t>．纵向兼并策略</w:t>
      </w:r>
      <w:r>
        <w:rPr>
          <w:rFonts w:ascii="宋体" w:eastAsia="宋体" w:hAnsi="宋体" w:cs="宋体" w:hint="eastAsia"/>
          <w:szCs w:val="21"/>
        </w:rPr>
        <w:t xml:space="preserve">    D</w:t>
      </w:r>
      <w:r>
        <w:rPr>
          <w:rFonts w:ascii="宋体" w:eastAsia="宋体" w:hAnsi="宋体" w:cs="宋体" w:hint="eastAsia"/>
          <w:szCs w:val="21"/>
        </w:rPr>
        <w:t>．水平式兼并策略</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．下列可以参与经纪业务的有（</w:t>
      </w:r>
      <w:r>
        <w:rPr>
          <w:rFonts w:ascii="宋体" w:eastAsia="宋体" w:hAnsi="宋体" w:cs="宋体" w:hint="eastAsia"/>
          <w:szCs w:val="21"/>
        </w:rPr>
        <w:t xml:space="preserve">    </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．券商</w:t>
      </w:r>
      <w:r>
        <w:rPr>
          <w:rFonts w:ascii="宋体" w:eastAsia="宋体" w:hAnsi="宋体" w:cs="宋体" w:hint="eastAsia"/>
          <w:szCs w:val="21"/>
        </w:rPr>
        <w:t xml:space="preserve">        B</w:t>
      </w:r>
      <w:r>
        <w:rPr>
          <w:rFonts w:ascii="宋体" w:eastAsia="宋体" w:hAnsi="宋体" w:cs="宋体" w:hint="eastAsia"/>
          <w:szCs w:val="21"/>
        </w:rPr>
        <w:t>．证券交易所</w:t>
      </w:r>
      <w:r>
        <w:rPr>
          <w:rFonts w:ascii="宋体" w:eastAsia="宋体" w:hAnsi="宋体" w:cs="宋体" w:hint="eastAsia"/>
          <w:szCs w:val="21"/>
        </w:rPr>
        <w:t xml:space="preserve"> C</w:t>
      </w:r>
      <w:r>
        <w:rPr>
          <w:rFonts w:ascii="宋体" w:eastAsia="宋体" w:hAnsi="宋体" w:cs="宋体" w:hint="eastAsia"/>
          <w:szCs w:val="21"/>
        </w:rPr>
        <w:t>．资金清算中心</w:t>
      </w:r>
      <w:r>
        <w:rPr>
          <w:rFonts w:ascii="宋体" w:eastAsia="宋体" w:hAnsi="宋体" w:cs="宋体" w:hint="eastAsia"/>
          <w:szCs w:val="21"/>
        </w:rPr>
        <w:t xml:space="preserve"> D</w:t>
      </w:r>
      <w:r>
        <w:rPr>
          <w:rFonts w:ascii="宋体" w:eastAsia="宋体" w:hAnsi="宋体" w:cs="宋体" w:hint="eastAsia"/>
          <w:szCs w:val="21"/>
        </w:rPr>
        <w:t>．证券投资咨询公司</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．证券交易的风险主要有（</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．体制风险</w:t>
      </w:r>
      <w:r>
        <w:rPr>
          <w:rFonts w:ascii="宋体" w:eastAsia="宋体" w:hAnsi="宋体" w:cs="宋体" w:hint="eastAsia"/>
          <w:szCs w:val="21"/>
        </w:rPr>
        <w:t xml:space="preserve">     B</w:t>
      </w:r>
      <w:r>
        <w:rPr>
          <w:rFonts w:ascii="宋体" w:eastAsia="宋体" w:hAnsi="宋体" w:cs="宋体" w:hint="eastAsia"/>
          <w:szCs w:val="21"/>
        </w:rPr>
        <w:t>．信用风险</w:t>
      </w:r>
      <w:r>
        <w:rPr>
          <w:rFonts w:ascii="宋体" w:eastAsia="宋体" w:hAnsi="宋体" w:cs="宋体" w:hint="eastAsia"/>
          <w:szCs w:val="21"/>
        </w:rPr>
        <w:t xml:space="preserve"> C</w:t>
      </w:r>
      <w:r>
        <w:rPr>
          <w:rFonts w:ascii="宋体" w:eastAsia="宋体" w:hAnsi="宋体" w:cs="宋体" w:hint="eastAsia"/>
          <w:szCs w:val="21"/>
        </w:rPr>
        <w:t>．市场风险</w:t>
      </w:r>
      <w:r>
        <w:rPr>
          <w:rFonts w:ascii="宋体" w:eastAsia="宋体" w:hAnsi="宋体" w:cs="宋体" w:hint="eastAsia"/>
          <w:szCs w:val="21"/>
        </w:rPr>
        <w:t xml:space="preserve">     </w:t>
      </w:r>
      <w:r>
        <w:rPr>
          <w:rFonts w:ascii="宋体" w:eastAsia="宋体" w:hAnsi="宋体" w:cs="宋体" w:hint="eastAsia"/>
          <w:szCs w:val="21"/>
        </w:rPr>
        <w:t xml:space="preserve"> D</w:t>
      </w:r>
      <w:r>
        <w:rPr>
          <w:rFonts w:ascii="宋体" w:eastAsia="宋体" w:hAnsi="宋体" w:cs="宋体" w:hint="eastAsia"/>
          <w:szCs w:val="21"/>
        </w:rPr>
        <w:t>．流动性风险</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．投资银行在二级市场上一般作为（</w:t>
      </w:r>
      <w:r>
        <w:rPr>
          <w:rFonts w:ascii="宋体" w:eastAsia="宋体" w:hAnsi="宋体" w:cs="宋体" w:hint="eastAsia"/>
          <w:szCs w:val="21"/>
        </w:rPr>
        <w:t xml:space="preserve">    </w:t>
      </w:r>
      <w:r>
        <w:rPr>
          <w:rFonts w:ascii="宋体" w:eastAsia="宋体" w:hAnsi="宋体" w:cs="宋体" w:hint="eastAsia"/>
          <w:szCs w:val="21"/>
        </w:rPr>
        <w:t>）存在。</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．投机商</w:t>
      </w:r>
      <w:r>
        <w:rPr>
          <w:rFonts w:ascii="宋体" w:eastAsia="宋体" w:hAnsi="宋体" w:cs="宋体" w:hint="eastAsia"/>
          <w:szCs w:val="21"/>
        </w:rPr>
        <w:t xml:space="preserve">      B</w:t>
      </w:r>
      <w:r>
        <w:rPr>
          <w:rFonts w:ascii="宋体" w:eastAsia="宋体" w:hAnsi="宋体" w:cs="宋体" w:hint="eastAsia"/>
          <w:szCs w:val="21"/>
        </w:rPr>
        <w:t>．自营商</w:t>
      </w:r>
      <w:r>
        <w:rPr>
          <w:rFonts w:ascii="宋体" w:eastAsia="宋体" w:hAnsi="宋体" w:cs="宋体" w:hint="eastAsia"/>
          <w:szCs w:val="21"/>
        </w:rPr>
        <w:t xml:space="preserve">    C</w:t>
      </w:r>
      <w:r>
        <w:rPr>
          <w:rFonts w:ascii="宋体" w:eastAsia="宋体" w:hAnsi="宋体" w:cs="宋体" w:hint="eastAsia"/>
          <w:szCs w:val="21"/>
        </w:rPr>
        <w:t>．经纪商</w:t>
      </w:r>
      <w:r>
        <w:rPr>
          <w:rFonts w:ascii="宋体" w:eastAsia="宋体" w:hAnsi="宋体" w:cs="宋体" w:hint="eastAsia"/>
          <w:szCs w:val="21"/>
        </w:rPr>
        <w:t xml:space="preserve">       D</w:t>
      </w:r>
      <w:r>
        <w:rPr>
          <w:rFonts w:ascii="宋体" w:eastAsia="宋体" w:hAnsi="宋体" w:cs="宋体" w:hint="eastAsia"/>
          <w:szCs w:val="21"/>
        </w:rPr>
        <w:t>．做市商</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 xml:space="preserve">. ( </w:t>
      </w:r>
      <w:r>
        <w:rPr>
          <w:rFonts w:ascii="宋体" w:eastAsia="宋体" w:hAnsi="宋体" w:cs="宋体" w:hint="eastAsia"/>
          <w:szCs w:val="21"/>
        </w:rPr>
        <w:t xml:space="preserve">  </w:t>
      </w:r>
      <w:r>
        <w:rPr>
          <w:rFonts w:ascii="宋体" w:eastAsia="宋体" w:hAnsi="宋体" w:cs="宋体" w:hint="eastAsia"/>
          <w:szCs w:val="21"/>
        </w:rPr>
        <w:t xml:space="preserve"> ) </w:t>
      </w:r>
      <w:r>
        <w:rPr>
          <w:rFonts w:ascii="宋体" w:eastAsia="宋体" w:hAnsi="宋体" w:cs="宋体" w:hint="eastAsia"/>
          <w:szCs w:val="21"/>
        </w:rPr>
        <w:t>风险资本退出的方式主要包括</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企业上市后退出</w:t>
      </w:r>
      <w:proofErr w:type="spellStart"/>
      <w:r>
        <w:rPr>
          <w:rFonts w:ascii="宋体" w:eastAsia="宋体" w:hAnsi="宋体" w:cs="宋体" w:hint="eastAsia"/>
          <w:szCs w:val="21"/>
        </w:rPr>
        <w:t>B.oTC</w:t>
      </w:r>
      <w:proofErr w:type="spellEnd"/>
      <w:r>
        <w:rPr>
          <w:rFonts w:ascii="宋体" w:eastAsia="宋体" w:hAnsi="宋体" w:cs="宋体" w:hint="eastAsia"/>
          <w:szCs w:val="21"/>
        </w:rPr>
        <w:t>柜台交易市场退出</w:t>
      </w:r>
      <w:r>
        <w:rPr>
          <w:rFonts w:ascii="宋体" w:eastAsia="宋体" w:hAnsi="宋体" w:cs="宋体" w:hint="eastAsia"/>
          <w:szCs w:val="21"/>
        </w:rPr>
        <w:t>C.</w:t>
      </w:r>
      <w:r>
        <w:rPr>
          <w:rFonts w:ascii="宋体" w:eastAsia="宋体" w:hAnsi="宋体" w:cs="宋体" w:hint="eastAsia"/>
          <w:szCs w:val="21"/>
        </w:rPr>
        <w:t>股权转让或并购</w:t>
      </w:r>
      <w:r>
        <w:rPr>
          <w:rFonts w:ascii="宋体" w:eastAsia="宋体" w:hAnsi="宋体" w:cs="宋体" w:hint="eastAsia"/>
          <w:szCs w:val="21"/>
        </w:rPr>
        <w:t>D.</w:t>
      </w:r>
      <w:r>
        <w:rPr>
          <w:rFonts w:ascii="宋体" w:eastAsia="宋体" w:hAnsi="宋体" w:cs="宋体" w:hint="eastAsia"/>
          <w:szCs w:val="21"/>
        </w:rPr>
        <w:t>清算</w:t>
      </w:r>
    </w:p>
    <w:p w:rsidR="00E523F5" w:rsidRDefault="00414E46">
      <w:pPr>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 xml:space="preserve">. (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我国对于证券公司的监管内容主要包括</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证券公司市场准入制度</w:t>
      </w:r>
      <w:r>
        <w:rPr>
          <w:rFonts w:ascii="宋体" w:eastAsia="宋体" w:hAnsi="宋体" w:cs="宋体" w:hint="eastAsia"/>
          <w:szCs w:val="21"/>
        </w:rPr>
        <w:t>B.</w:t>
      </w:r>
      <w:r>
        <w:rPr>
          <w:rFonts w:ascii="宋体" w:eastAsia="宋体" w:hAnsi="宋体" w:cs="宋体" w:hint="eastAsia"/>
          <w:szCs w:val="21"/>
        </w:rPr>
        <w:t>经营风险防范制度</w:t>
      </w:r>
      <w:r>
        <w:rPr>
          <w:rFonts w:ascii="宋体" w:eastAsia="宋体" w:hAnsi="宋体" w:cs="宋体" w:hint="eastAsia"/>
          <w:szCs w:val="21"/>
        </w:rPr>
        <w:t>C.</w:t>
      </w:r>
      <w:r>
        <w:rPr>
          <w:rFonts w:ascii="宋体" w:eastAsia="宋体" w:hAnsi="宋体" w:cs="宋体" w:hint="eastAsia"/>
          <w:szCs w:val="21"/>
        </w:rPr>
        <w:t>对从业人员的监管制度</w:t>
      </w:r>
      <w:r>
        <w:rPr>
          <w:rFonts w:ascii="宋体" w:eastAsia="宋体" w:hAnsi="宋体" w:cs="宋体" w:hint="eastAsia"/>
          <w:szCs w:val="21"/>
        </w:rPr>
        <w:t>D.</w:t>
      </w:r>
      <w:r>
        <w:rPr>
          <w:rFonts w:ascii="宋体" w:eastAsia="宋体" w:hAnsi="宋体" w:cs="宋体" w:hint="eastAsia"/>
          <w:szCs w:val="21"/>
        </w:rPr>
        <w:t>建立市场退出制度</w:t>
      </w:r>
    </w:p>
    <w:p w:rsidR="00E523F5" w:rsidRDefault="00414E46">
      <w:pPr>
        <w:rPr>
          <w:rFonts w:ascii="宋体" w:eastAsia="宋体" w:hAnsi="宋体" w:cs="宋体"/>
          <w:szCs w:val="21"/>
        </w:rPr>
      </w:pPr>
      <w:r>
        <w:rPr>
          <w:rFonts w:ascii="宋体" w:eastAsia="宋体" w:hAnsi="宋体" w:cs="宋体" w:hint="eastAsia"/>
          <w:szCs w:val="21"/>
        </w:rPr>
        <w:t>13</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与商业银行比较，投资银行的主要特点包括</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以间接融资为主</w:t>
      </w:r>
      <w:r>
        <w:rPr>
          <w:rFonts w:ascii="宋体" w:eastAsia="宋体" w:hAnsi="宋体" w:cs="宋体" w:hint="eastAsia"/>
          <w:szCs w:val="21"/>
        </w:rPr>
        <w:t>B.</w:t>
      </w:r>
      <w:r>
        <w:rPr>
          <w:rFonts w:ascii="宋体" w:eastAsia="宋体" w:hAnsi="宋体" w:cs="宋体" w:hint="eastAsia"/>
          <w:szCs w:val="21"/>
        </w:rPr>
        <w:t>主要以佣金收入为主</w:t>
      </w:r>
      <w:r>
        <w:rPr>
          <w:rFonts w:ascii="宋体" w:eastAsia="宋体" w:hAnsi="宋体" w:cs="宋体" w:hint="eastAsia"/>
          <w:szCs w:val="21"/>
        </w:rPr>
        <w:t>C.</w:t>
      </w:r>
      <w:r>
        <w:rPr>
          <w:rFonts w:ascii="宋体" w:eastAsia="宋体" w:hAnsi="宋体" w:cs="宋体" w:hint="eastAsia"/>
          <w:szCs w:val="21"/>
        </w:rPr>
        <w:t>只为资金需求者提供融资服务</w:t>
      </w:r>
    </w:p>
    <w:p w:rsidR="00E523F5" w:rsidRDefault="00414E46">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主要服务于资本市场，通常由证券监管当局监管</w:t>
      </w:r>
    </w:p>
    <w:p w:rsidR="00E523F5" w:rsidRDefault="00414E46">
      <w:pPr>
        <w:rPr>
          <w:rFonts w:ascii="宋体" w:eastAsia="宋体" w:hAnsi="宋体" w:cs="宋体"/>
          <w:szCs w:val="21"/>
        </w:rPr>
      </w:pPr>
      <w:r>
        <w:rPr>
          <w:rFonts w:ascii="宋体" w:eastAsia="宋体" w:hAnsi="宋体" w:cs="宋体" w:hint="eastAsia"/>
          <w:szCs w:val="21"/>
        </w:rPr>
        <w:t>14</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在投资银行并购业务中，其为收购方提供的服务通常包括</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寻找合适的目标公司，并根据收购</w:t>
      </w:r>
      <w:proofErr w:type="gramStart"/>
      <w:r>
        <w:rPr>
          <w:rFonts w:ascii="宋体" w:eastAsia="宋体" w:hAnsi="宋体" w:cs="宋体" w:hint="eastAsia"/>
          <w:szCs w:val="21"/>
        </w:rPr>
        <w:t>方战略</w:t>
      </w:r>
      <w:proofErr w:type="gramEnd"/>
      <w:r>
        <w:rPr>
          <w:rFonts w:ascii="宋体" w:eastAsia="宋体" w:hAnsi="宋体" w:cs="宋体" w:hint="eastAsia"/>
          <w:szCs w:val="21"/>
        </w:rPr>
        <w:t>对目标公司进行评估</w:t>
      </w:r>
    </w:p>
    <w:p w:rsidR="00E523F5" w:rsidRDefault="00414E46">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提出具体的收购建议，包括收购策略、收购价格、相关收购条件及相关财务安排</w:t>
      </w:r>
    </w:p>
    <w:p w:rsidR="00E523F5" w:rsidRDefault="00414E46">
      <w:pPr>
        <w:rPr>
          <w:rFonts w:ascii="宋体" w:eastAsia="宋体" w:hAnsi="宋体" w:cs="宋体"/>
          <w:szCs w:val="21"/>
        </w:rPr>
      </w:pPr>
      <w:r>
        <w:rPr>
          <w:rFonts w:ascii="宋体" w:eastAsia="宋体" w:hAnsi="宋体" w:cs="宋体" w:hint="eastAsia"/>
          <w:szCs w:val="21"/>
        </w:rPr>
        <w:lastRenderedPageBreak/>
        <w:t>C.</w:t>
      </w:r>
      <w:r>
        <w:rPr>
          <w:rFonts w:ascii="宋体" w:eastAsia="宋体" w:hAnsi="宋体" w:cs="宋体" w:hint="eastAsia"/>
          <w:szCs w:val="21"/>
        </w:rPr>
        <w:t>制定有效的反收购方案，并提供有效的帮助，阻止敌意收购</w:t>
      </w:r>
    </w:p>
    <w:p w:rsidR="00E523F5" w:rsidRDefault="00414E46">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与其它相关中介机构</w:t>
      </w:r>
      <w:r>
        <w:rPr>
          <w:rFonts w:ascii="宋体" w:eastAsia="宋体" w:hAnsi="宋体" w:cs="宋体" w:hint="eastAsia"/>
          <w:szCs w:val="21"/>
        </w:rPr>
        <w:t>(</w:t>
      </w:r>
      <w:r>
        <w:rPr>
          <w:rFonts w:ascii="宋体" w:eastAsia="宋体" w:hAnsi="宋体" w:cs="宋体" w:hint="eastAsia"/>
          <w:szCs w:val="21"/>
        </w:rPr>
        <w:t>律师、会计师等</w:t>
      </w:r>
      <w:r>
        <w:rPr>
          <w:rFonts w:ascii="宋体" w:eastAsia="宋体" w:hAnsi="宋体" w:cs="宋体" w:hint="eastAsia"/>
          <w:szCs w:val="21"/>
        </w:rPr>
        <w:t>)</w:t>
      </w:r>
      <w:r>
        <w:rPr>
          <w:rFonts w:ascii="宋体" w:eastAsia="宋体" w:hAnsi="宋体" w:cs="宋体" w:hint="eastAsia"/>
          <w:szCs w:val="21"/>
        </w:rPr>
        <w:t>的协调工作</w:t>
      </w:r>
    </w:p>
    <w:p w:rsidR="00E523F5" w:rsidRDefault="00414E4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5</w:t>
      </w:r>
      <w:r>
        <w:rPr>
          <w:rFonts w:ascii="宋体" w:eastAsia="宋体" w:hAnsi="宋体" w:cs="宋体" w:hint="eastAsia"/>
          <w:szCs w:val="21"/>
        </w:rPr>
        <w:t xml:space="preserve">. (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项目融资的当事人可包括</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贷款银行</w:t>
      </w:r>
      <w:r>
        <w:rPr>
          <w:rFonts w:ascii="宋体" w:eastAsia="宋体" w:hAnsi="宋体" w:cs="宋体" w:hint="eastAsia"/>
          <w:szCs w:val="21"/>
        </w:rPr>
        <w:t>B.</w:t>
      </w:r>
      <w:r>
        <w:rPr>
          <w:rFonts w:ascii="宋体" w:eastAsia="宋体" w:hAnsi="宋体" w:cs="宋体" w:hint="eastAsia"/>
          <w:szCs w:val="21"/>
        </w:rPr>
        <w:t>项目融资顾问</w:t>
      </w:r>
      <w:r>
        <w:rPr>
          <w:rFonts w:ascii="宋体" w:eastAsia="宋体" w:hAnsi="宋体" w:cs="宋体" w:hint="eastAsia"/>
          <w:szCs w:val="21"/>
        </w:rPr>
        <w:t>C.</w:t>
      </w:r>
      <w:r>
        <w:rPr>
          <w:rFonts w:ascii="宋体" w:eastAsia="宋体" w:hAnsi="宋体" w:cs="宋体" w:hint="eastAsia"/>
          <w:szCs w:val="21"/>
        </w:rPr>
        <w:t>项目发起人</w:t>
      </w:r>
      <w:r>
        <w:rPr>
          <w:rFonts w:ascii="宋体" w:eastAsia="宋体" w:hAnsi="宋体" w:cs="宋体" w:hint="eastAsia"/>
          <w:szCs w:val="21"/>
        </w:rPr>
        <w:t>D.</w:t>
      </w:r>
      <w:r>
        <w:rPr>
          <w:rFonts w:ascii="宋体" w:eastAsia="宋体" w:hAnsi="宋体" w:cs="宋体" w:hint="eastAsia"/>
          <w:szCs w:val="21"/>
        </w:rPr>
        <w:t>承建商和承购商</w:t>
      </w:r>
    </w:p>
    <w:p w:rsidR="00E523F5" w:rsidRDefault="00414E46">
      <w:pPr>
        <w:rPr>
          <w:rFonts w:ascii="宋体" w:eastAsia="宋体" w:hAnsi="宋体" w:cs="宋体"/>
          <w:b/>
          <w:szCs w:val="21"/>
        </w:rPr>
      </w:pPr>
      <w:r>
        <w:rPr>
          <w:rFonts w:ascii="宋体" w:eastAsia="宋体" w:hAnsi="宋体" w:cs="宋体" w:hint="eastAsia"/>
          <w:b/>
          <w:szCs w:val="21"/>
        </w:rPr>
        <w:t>三、</w:t>
      </w:r>
      <w:r>
        <w:rPr>
          <w:rFonts w:ascii="宋体" w:eastAsia="宋体" w:hAnsi="宋体" w:cs="宋体" w:hint="eastAsia"/>
          <w:b/>
          <w:szCs w:val="21"/>
        </w:rPr>
        <w:t>判断题</w:t>
      </w:r>
    </w:p>
    <w:p w:rsidR="00E523F5" w:rsidRDefault="00414E4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．商业银行与投资银行业务的交叉是必然趋势。（</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．当前我国金融体制采用的是混业经营的发展模式。（</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．美国的商人银行与英国的商人银行概念不同。（</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．证券公司的经纪业务和自营业务都具有同样的风险性。（</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．投资银行在资产管理业务中，所接受客户委托资产只能是现金资产。（</w:t>
      </w:r>
      <w:r>
        <w:rPr>
          <w:rFonts w:ascii="宋体" w:eastAsia="宋体" w:hAnsi="宋体" w:cs="宋体" w:hint="eastAsia"/>
          <w:szCs w:val="21"/>
        </w:rPr>
        <w:t xml:space="preserve">    </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．许可制需要有关主管机构的批准，而注册制的实质是，只要有关机构符合法定的条件，</w:t>
      </w:r>
      <w:r>
        <w:rPr>
          <w:rFonts w:ascii="宋体" w:eastAsia="宋体" w:hAnsi="宋体" w:cs="宋体" w:hint="eastAsia"/>
          <w:szCs w:val="21"/>
        </w:rPr>
        <w:t xml:space="preserve"> </w:t>
      </w:r>
      <w:r>
        <w:rPr>
          <w:rFonts w:ascii="宋体" w:eastAsia="宋体" w:hAnsi="宋体" w:cs="宋体" w:hint="eastAsia"/>
          <w:szCs w:val="21"/>
        </w:rPr>
        <w:t>经过一定的注册程序即可从事</w:t>
      </w:r>
      <w:r>
        <w:rPr>
          <w:rFonts w:ascii="宋体" w:eastAsia="宋体" w:hAnsi="宋体" w:cs="宋体" w:hint="eastAsia"/>
          <w:szCs w:val="21"/>
        </w:rPr>
        <w:t>证券业务，</w:t>
      </w:r>
      <w:r>
        <w:rPr>
          <w:rFonts w:ascii="宋体" w:eastAsia="宋体" w:hAnsi="宋体" w:cs="宋体" w:hint="eastAsia"/>
          <w:szCs w:val="21"/>
        </w:rPr>
        <w:t xml:space="preserve"> </w:t>
      </w:r>
      <w:r>
        <w:rPr>
          <w:rFonts w:ascii="宋体" w:eastAsia="宋体" w:hAnsi="宋体" w:cs="宋体" w:hint="eastAsia"/>
          <w:szCs w:val="21"/>
        </w:rPr>
        <w:t>而无须主管机构的特别批准。</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p>
    <w:p w:rsidR="00E523F5" w:rsidRDefault="00414E46">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w:t>
      </w:r>
      <w:proofErr w:type="gramStart"/>
      <w:r>
        <w:rPr>
          <w:rFonts w:ascii="宋体" w:eastAsia="宋体" w:hAnsi="宋体" w:cs="宋体" w:hint="eastAsia"/>
          <w:szCs w:val="21"/>
        </w:rPr>
        <w:t>银证混业</w:t>
      </w:r>
      <w:proofErr w:type="gramEnd"/>
      <w:r>
        <w:rPr>
          <w:rFonts w:ascii="宋体" w:eastAsia="宋体" w:hAnsi="宋体" w:cs="宋体" w:hint="eastAsia"/>
          <w:szCs w:val="21"/>
        </w:rPr>
        <w:t>经营、混业管理是综合型模式的</w:t>
      </w:r>
      <w:proofErr w:type="gramStart"/>
      <w:r>
        <w:rPr>
          <w:rFonts w:ascii="宋体" w:eastAsia="宋体" w:hAnsi="宋体" w:cs="宋体" w:hint="eastAsia"/>
          <w:szCs w:val="21"/>
        </w:rPr>
        <w:t>最</w:t>
      </w:r>
      <w:proofErr w:type="gramEnd"/>
      <w:r>
        <w:rPr>
          <w:rFonts w:ascii="宋体" w:eastAsia="宋体" w:hAnsi="宋体" w:cs="宋体" w:hint="eastAsia"/>
          <w:szCs w:val="21"/>
        </w:rPr>
        <w:t>本质特点。（</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．同时兼营经纪业务和自营业务的投资银行，可以将两种业务交叉进行、同时管理。（</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．证券公司以获取更多的佣金为目的，诱导顾客进行不必要的证券买卖的行为属于操纵市场行为。（</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．资产管理的客户主要是机构投资者和某些特大型客户。（</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1</w:t>
      </w:r>
      <w:r>
        <w:rPr>
          <w:rFonts w:ascii="宋体" w:eastAsia="宋体" w:hAnsi="宋体" w:cs="宋体" w:hint="eastAsia"/>
          <w:szCs w:val="21"/>
        </w:rPr>
        <w:t>.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从商业模式而言，投资银行主要以存贷款利差收入为主商业银行主要以佣金收入为注。</w:t>
      </w:r>
    </w:p>
    <w:p w:rsidR="00E523F5" w:rsidRDefault="00414E4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 xml:space="preserve">2. (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现代投资银行业务仅限于证券发行承销和证券交易业务。</w:t>
      </w:r>
    </w:p>
    <w:p w:rsidR="00E523F5" w:rsidRDefault="00414E4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3. (</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根据关于企业并购成因的“价值低估论”，</w:t>
      </w:r>
      <w:r>
        <w:rPr>
          <w:rFonts w:ascii="宋体" w:eastAsia="宋体" w:hAnsi="宋体" w:cs="宋体" w:hint="eastAsia"/>
          <w:szCs w:val="21"/>
        </w:rPr>
        <w:t xml:space="preserve"> </w:t>
      </w:r>
      <w:proofErr w:type="gramStart"/>
      <w:r>
        <w:rPr>
          <w:rFonts w:ascii="宋体" w:eastAsia="宋体" w:hAnsi="宋体" w:cs="宋体" w:hint="eastAsia"/>
          <w:szCs w:val="21"/>
        </w:rPr>
        <w:t>当托宾</w:t>
      </w:r>
      <w:proofErr w:type="gramEnd"/>
      <w:r>
        <w:rPr>
          <w:rFonts w:ascii="宋体" w:eastAsia="宋体" w:hAnsi="宋体" w:cs="宋体" w:hint="eastAsia"/>
          <w:szCs w:val="21"/>
        </w:rPr>
        <w:t>比率</w:t>
      </w:r>
      <w:r>
        <w:rPr>
          <w:rFonts w:ascii="宋体" w:eastAsia="宋体" w:hAnsi="宋体" w:cs="宋体" w:hint="eastAsia"/>
          <w:szCs w:val="21"/>
        </w:rPr>
        <w:t>(</w:t>
      </w:r>
      <w:r>
        <w:rPr>
          <w:rFonts w:ascii="宋体" w:eastAsia="宋体" w:hAnsi="宋体" w:cs="宋体" w:hint="eastAsia"/>
          <w:szCs w:val="21"/>
        </w:rPr>
        <w:t>即企业股票市场价格总额与企业重置成本之比</w:t>
      </w:r>
      <w:r>
        <w:rPr>
          <w:rFonts w:ascii="宋体" w:eastAsia="宋体" w:hAnsi="宋体" w:cs="宋体" w:hint="eastAsia"/>
          <w:szCs w:val="21"/>
        </w:rPr>
        <w:t>) Q&gt; 1</w:t>
      </w:r>
      <w:r>
        <w:rPr>
          <w:rFonts w:ascii="宋体" w:eastAsia="宋体" w:hAnsi="宋体" w:cs="宋体" w:hint="eastAsia"/>
          <w:szCs w:val="21"/>
        </w:rPr>
        <w:t>时，形成并购的可能性小，而当</w:t>
      </w:r>
      <w:r>
        <w:rPr>
          <w:rFonts w:ascii="宋体" w:eastAsia="宋体" w:hAnsi="宋体" w:cs="宋体" w:hint="eastAsia"/>
          <w:szCs w:val="21"/>
        </w:rPr>
        <w:t xml:space="preserve">Q &lt; </w:t>
      </w:r>
      <w:proofErr w:type="spellStart"/>
      <w:r>
        <w:rPr>
          <w:rFonts w:ascii="宋体" w:eastAsia="宋体" w:hAnsi="宋体" w:cs="宋体" w:hint="eastAsia"/>
          <w:szCs w:val="21"/>
        </w:rPr>
        <w:t>i</w:t>
      </w:r>
      <w:proofErr w:type="spellEnd"/>
      <w:r>
        <w:rPr>
          <w:rFonts w:ascii="宋体" w:eastAsia="宋体" w:hAnsi="宋体" w:cs="宋体" w:hint="eastAsia"/>
          <w:szCs w:val="21"/>
        </w:rPr>
        <w:t>时，形成并购的可能性较大。</w:t>
      </w:r>
    </w:p>
    <w:p w:rsidR="00E523F5" w:rsidRDefault="00414E4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 xml:space="preserve">4. (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作为证券做市商，投资银行有义务为该证券创造一个流动性较强的级市场并维持市场价格的稳定。</w:t>
      </w:r>
    </w:p>
    <w:p w:rsidR="00E523F5" w:rsidRDefault="00414E46">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5. (</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在我国，证券公司是指依照公司法规定，经国务院证券管理机构审查批准的从事证券经营业务的有限公司或股份有限公司。</w:t>
      </w:r>
    </w:p>
    <w:p w:rsidR="00E523F5" w:rsidRDefault="00E523F5">
      <w:pPr>
        <w:rPr>
          <w:rFonts w:ascii="宋体" w:eastAsia="宋体" w:hAnsi="宋体" w:cs="宋体"/>
          <w:b/>
          <w:szCs w:val="21"/>
        </w:rPr>
      </w:pPr>
    </w:p>
    <w:p w:rsidR="00E523F5" w:rsidRDefault="00414E46">
      <w:pPr>
        <w:rPr>
          <w:rFonts w:ascii="宋体" w:eastAsia="宋体" w:hAnsi="宋体" w:cs="宋体"/>
          <w:b/>
          <w:szCs w:val="21"/>
        </w:rPr>
      </w:pPr>
      <w:r>
        <w:rPr>
          <w:rFonts w:ascii="宋体" w:eastAsia="宋体" w:hAnsi="宋体" w:cs="宋体" w:hint="eastAsia"/>
          <w:b/>
          <w:szCs w:val="21"/>
        </w:rPr>
        <w:t>四、</w:t>
      </w:r>
      <w:r>
        <w:rPr>
          <w:rFonts w:ascii="宋体" w:eastAsia="宋体" w:hAnsi="宋体" w:cs="宋体" w:hint="eastAsia"/>
          <w:b/>
          <w:szCs w:val="21"/>
        </w:rPr>
        <w:t>名词解释</w:t>
      </w:r>
    </w:p>
    <w:p w:rsidR="00E523F5" w:rsidRDefault="00414E46">
      <w:pPr>
        <w:rPr>
          <w:rFonts w:ascii="宋体" w:hAnsi="宋体" w:cs="宋体"/>
          <w:bCs/>
          <w:szCs w:val="21"/>
        </w:rPr>
      </w:pPr>
      <w:r>
        <w:rPr>
          <w:rFonts w:ascii="宋体" w:eastAsia="宋体" w:hAnsi="宋体" w:cs="宋体" w:hint="eastAsia"/>
          <w:bCs/>
          <w:szCs w:val="21"/>
        </w:rPr>
        <w:t xml:space="preserve">1. </w:t>
      </w:r>
      <w:r>
        <w:rPr>
          <w:rFonts w:ascii="宋体" w:eastAsia="宋体" w:hAnsi="宋体" w:cs="宋体" w:hint="eastAsia"/>
          <w:bCs/>
          <w:szCs w:val="21"/>
        </w:rPr>
        <w:t>定向增发</w:t>
      </w:r>
      <w:r>
        <w:rPr>
          <w:rFonts w:ascii="宋体" w:hAnsi="宋体" w:cs="宋体" w:hint="eastAsia"/>
          <w:bCs/>
          <w:szCs w:val="21"/>
        </w:rPr>
        <w:t>：</w:t>
      </w:r>
    </w:p>
    <w:p w:rsidR="00E523F5" w:rsidRDefault="00414E46">
      <w:pPr>
        <w:numPr>
          <w:ilvl w:val="0"/>
          <w:numId w:val="1"/>
        </w:numPr>
        <w:rPr>
          <w:rFonts w:ascii="宋体" w:hAnsi="宋体" w:cs="宋体"/>
          <w:bCs/>
          <w:szCs w:val="21"/>
        </w:rPr>
      </w:pPr>
      <w:r>
        <w:rPr>
          <w:rFonts w:ascii="宋体" w:eastAsia="宋体" w:hAnsi="宋体" w:cs="宋体" w:hint="eastAsia"/>
          <w:bCs/>
          <w:szCs w:val="21"/>
        </w:rPr>
        <w:t>新设合并</w:t>
      </w:r>
      <w:r>
        <w:rPr>
          <w:rFonts w:ascii="宋体" w:hAnsi="宋体" w:cs="宋体" w:hint="eastAsia"/>
          <w:bCs/>
          <w:szCs w:val="21"/>
        </w:rPr>
        <w:t>：</w:t>
      </w:r>
    </w:p>
    <w:p w:rsidR="00E523F5" w:rsidRDefault="00414E46">
      <w:pPr>
        <w:numPr>
          <w:ilvl w:val="0"/>
          <w:numId w:val="1"/>
        </w:numPr>
        <w:rPr>
          <w:rFonts w:ascii="宋体" w:hAnsi="宋体" w:cs="宋体"/>
          <w:bCs/>
          <w:szCs w:val="21"/>
        </w:rPr>
      </w:pPr>
      <w:r>
        <w:rPr>
          <w:rFonts w:ascii="宋体" w:eastAsia="宋体" w:hAnsi="宋体" w:cs="宋体" w:hint="eastAsia"/>
          <w:bCs/>
          <w:szCs w:val="21"/>
        </w:rPr>
        <w:t>股权资本自由现金流</w:t>
      </w:r>
      <w:r>
        <w:rPr>
          <w:rFonts w:ascii="宋体" w:hAnsi="宋体" w:cs="宋体" w:hint="eastAsia"/>
          <w:bCs/>
          <w:szCs w:val="21"/>
        </w:rPr>
        <w:t>：</w:t>
      </w:r>
    </w:p>
    <w:p w:rsidR="00E523F5" w:rsidRDefault="00414E46">
      <w:pPr>
        <w:numPr>
          <w:ilvl w:val="0"/>
          <w:numId w:val="1"/>
        </w:numPr>
        <w:rPr>
          <w:rFonts w:ascii="宋体" w:hAnsi="宋体" w:cs="宋体"/>
          <w:bCs/>
          <w:szCs w:val="21"/>
        </w:rPr>
      </w:pPr>
      <w:r>
        <w:rPr>
          <w:rFonts w:ascii="宋体" w:eastAsia="宋体" w:hAnsi="宋体" w:cs="宋体" w:hint="eastAsia"/>
          <w:bCs/>
          <w:szCs w:val="21"/>
        </w:rPr>
        <w:t>毒丸计划</w:t>
      </w:r>
      <w:r>
        <w:rPr>
          <w:rFonts w:ascii="宋体" w:hAnsi="宋体" w:cs="宋体" w:hint="eastAsia"/>
          <w:bCs/>
          <w:szCs w:val="21"/>
        </w:rPr>
        <w:t>：</w:t>
      </w:r>
    </w:p>
    <w:p w:rsidR="00E523F5" w:rsidRDefault="00414E46">
      <w:pPr>
        <w:numPr>
          <w:ilvl w:val="0"/>
          <w:numId w:val="1"/>
        </w:numPr>
        <w:rPr>
          <w:rFonts w:ascii="宋体" w:hAnsi="宋体" w:cs="宋体"/>
          <w:bCs/>
          <w:szCs w:val="21"/>
        </w:rPr>
      </w:pPr>
      <w:r>
        <w:rPr>
          <w:rFonts w:ascii="宋体" w:eastAsia="宋体" w:hAnsi="宋体" w:cs="宋体" w:hint="eastAsia"/>
          <w:bCs/>
          <w:szCs w:val="21"/>
        </w:rPr>
        <w:t>有限合伙制</w:t>
      </w:r>
      <w:r>
        <w:rPr>
          <w:rFonts w:ascii="宋体" w:hAnsi="宋体" w:cs="宋体" w:hint="eastAsia"/>
          <w:bCs/>
          <w:szCs w:val="21"/>
        </w:rPr>
        <w:t>：</w:t>
      </w:r>
    </w:p>
    <w:p w:rsidR="00E523F5" w:rsidRDefault="00414E46">
      <w:pPr>
        <w:numPr>
          <w:ilvl w:val="0"/>
          <w:numId w:val="1"/>
        </w:numPr>
        <w:rPr>
          <w:rFonts w:ascii="宋体" w:hAnsi="宋体" w:cs="宋体"/>
          <w:bCs/>
          <w:szCs w:val="21"/>
        </w:rPr>
      </w:pPr>
      <w:r>
        <w:rPr>
          <w:rFonts w:ascii="宋体" w:eastAsia="宋体" w:hAnsi="宋体" w:cs="宋体" w:hint="eastAsia"/>
          <w:bCs/>
          <w:szCs w:val="21"/>
        </w:rPr>
        <w:t>投资银行：</w:t>
      </w:r>
    </w:p>
    <w:p w:rsidR="00E523F5" w:rsidRDefault="00414E46">
      <w:pPr>
        <w:numPr>
          <w:ilvl w:val="0"/>
          <w:numId w:val="1"/>
        </w:numPr>
        <w:rPr>
          <w:rFonts w:ascii="宋体" w:hAnsi="宋体" w:cs="宋体"/>
          <w:bCs/>
          <w:szCs w:val="21"/>
        </w:rPr>
      </w:pPr>
      <w:r>
        <w:rPr>
          <w:rFonts w:ascii="宋体" w:eastAsia="宋体" w:hAnsi="宋体" w:cs="宋体" w:hint="eastAsia"/>
          <w:bCs/>
          <w:szCs w:val="21"/>
        </w:rPr>
        <w:t>商业银行：</w:t>
      </w:r>
    </w:p>
    <w:p w:rsidR="00E523F5" w:rsidRDefault="00414E46">
      <w:pPr>
        <w:numPr>
          <w:ilvl w:val="0"/>
          <w:numId w:val="1"/>
        </w:numPr>
        <w:rPr>
          <w:rFonts w:ascii="宋体" w:hAnsi="宋体" w:cs="宋体"/>
          <w:bCs/>
          <w:szCs w:val="21"/>
        </w:rPr>
      </w:pPr>
      <w:proofErr w:type="gramStart"/>
      <w:r>
        <w:rPr>
          <w:rFonts w:ascii="宋体" w:eastAsia="宋体" w:hAnsi="宋体" w:cs="宋体" w:hint="eastAsia"/>
          <w:bCs/>
          <w:szCs w:val="21"/>
        </w:rPr>
        <w:t>次贷</w:t>
      </w:r>
      <w:proofErr w:type="gramEnd"/>
      <w:r>
        <w:rPr>
          <w:rFonts w:ascii="宋体" w:eastAsia="宋体" w:hAnsi="宋体" w:cs="宋体" w:hint="eastAsia"/>
          <w:bCs/>
          <w:szCs w:val="21"/>
        </w:rPr>
        <w:t>危机：</w:t>
      </w:r>
    </w:p>
    <w:p w:rsidR="00E523F5" w:rsidRDefault="00E523F5">
      <w:pPr>
        <w:rPr>
          <w:rFonts w:ascii="宋体" w:hAnsi="宋体" w:cs="宋体"/>
          <w:bCs/>
          <w:szCs w:val="21"/>
        </w:rPr>
      </w:pPr>
    </w:p>
    <w:p w:rsidR="00E523F5" w:rsidRDefault="00414E46">
      <w:pPr>
        <w:rPr>
          <w:rFonts w:ascii="宋体" w:eastAsia="宋体" w:hAnsi="宋体" w:cs="宋体"/>
          <w:b/>
          <w:szCs w:val="21"/>
        </w:rPr>
      </w:pPr>
      <w:r>
        <w:rPr>
          <w:rFonts w:ascii="宋体" w:eastAsia="宋体" w:hAnsi="宋体" w:cs="宋体" w:hint="eastAsia"/>
          <w:b/>
          <w:szCs w:val="21"/>
        </w:rPr>
        <w:t>五、</w:t>
      </w:r>
      <w:r>
        <w:rPr>
          <w:rFonts w:ascii="宋体" w:eastAsia="宋体" w:hAnsi="宋体" w:cs="宋体" w:hint="eastAsia"/>
          <w:b/>
          <w:szCs w:val="21"/>
        </w:rPr>
        <w:t>简答题</w:t>
      </w:r>
    </w:p>
    <w:p w:rsidR="00E523F5" w:rsidRDefault="00414E46">
      <w:pPr>
        <w:rPr>
          <w:rFonts w:ascii="宋体" w:hAnsi="宋体" w:cs="宋体"/>
          <w:bCs/>
          <w:szCs w:val="21"/>
        </w:rPr>
      </w:pPr>
      <w:r>
        <w:rPr>
          <w:rFonts w:ascii="宋体" w:eastAsia="宋体" w:hAnsi="宋体" w:cs="宋体" w:hint="eastAsia"/>
          <w:bCs/>
          <w:szCs w:val="21"/>
        </w:rPr>
        <w:t xml:space="preserve">1. </w:t>
      </w:r>
      <w:r>
        <w:rPr>
          <w:rFonts w:ascii="宋体" w:eastAsia="宋体" w:hAnsi="宋体" w:cs="宋体" w:hint="eastAsia"/>
          <w:bCs/>
          <w:szCs w:val="21"/>
        </w:rPr>
        <w:t>简述投资银行的作用</w:t>
      </w:r>
      <w:r>
        <w:rPr>
          <w:rFonts w:ascii="宋体" w:hAnsi="宋体" w:cs="宋体" w:hint="eastAsia"/>
          <w:bCs/>
          <w:szCs w:val="21"/>
        </w:rPr>
        <w:t>？</w:t>
      </w:r>
    </w:p>
    <w:p w:rsidR="00E523F5" w:rsidRDefault="00414E46">
      <w:pPr>
        <w:numPr>
          <w:ilvl w:val="0"/>
          <w:numId w:val="2"/>
        </w:numPr>
        <w:rPr>
          <w:rFonts w:ascii="宋体" w:hAnsi="宋体" w:cs="宋体"/>
          <w:bCs/>
          <w:szCs w:val="21"/>
        </w:rPr>
      </w:pPr>
      <w:r>
        <w:rPr>
          <w:rFonts w:ascii="宋体" w:eastAsia="宋体" w:hAnsi="宋体" w:cs="宋体" w:hint="eastAsia"/>
          <w:bCs/>
          <w:szCs w:val="21"/>
        </w:rPr>
        <w:t>简述证券市场的构成</w:t>
      </w:r>
      <w:r>
        <w:rPr>
          <w:rFonts w:ascii="宋体" w:hAnsi="宋体" w:cs="宋体" w:hint="eastAsia"/>
          <w:bCs/>
          <w:szCs w:val="21"/>
        </w:rPr>
        <w:t>？</w:t>
      </w:r>
    </w:p>
    <w:p w:rsidR="00E523F5" w:rsidRDefault="00414E46">
      <w:pPr>
        <w:numPr>
          <w:ilvl w:val="0"/>
          <w:numId w:val="2"/>
        </w:numPr>
        <w:rPr>
          <w:rFonts w:ascii="宋体" w:hAnsi="宋体" w:cs="宋体"/>
          <w:bCs/>
          <w:szCs w:val="21"/>
        </w:rPr>
      </w:pPr>
      <w:r>
        <w:rPr>
          <w:rFonts w:ascii="宋体" w:eastAsia="宋体" w:hAnsi="宋体" w:cs="宋体" w:hint="eastAsia"/>
          <w:bCs/>
          <w:szCs w:val="21"/>
        </w:rPr>
        <w:t>简述风险资本的退出方式</w:t>
      </w:r>
      <w:r>
        <w:rPr>
          <w:rFonts w:ascii="宋体" w:hAnsi="宋体" w:cs="宋体" w:hint="eastAsia"/>
          <w:bCs/>
          <w:szCs w:val="21"/>
        </w:rPr>
        <w:t>？</w:t>
      </w:r>
    </w:p>
    <w:p w:rsidR="00E523F5" w:rsidRDefault="00414E46">
      <w:pPr>
        <w:numPr>
          <w:ilvl w:val="0"/>
          <w:numId w:val="2"/>
        </w:numPr>
        <w:rPr>
          <w:rFonts w:ascii="宋体" w:hAnsi="宋体" w:cs="宋体"/>
          <w:bCs/>
          <w:szCs w:val="21"/>
        </w:rPr>
      </w:pPr>
      <w:r>
        <w:rPr>
          <w:rFonts w:ascii="宋体" w:eastAsia="宋体" w:hAnsi="宋体" w:cs="宋体" w:hint="eastAsia"/>
          <w:bCs/>
          <w:szCs w:val="21"/>
        </w:rPr>
        <w:t>简述善意收购与敌意收购的区别</w:t>
      </w:r>
      <w:r>
        <w:rPr>
          <w:rFonts w:ascii="宋体" w:hAnsi="宋体" w:cs="宋体" w:hint="eastAsia"/>
          <w:bCs/>
          <w:szCs w:val="21"/>
        </w:rPr>
        <w:t>？</w:t>
      </w:r>
    </w:p>
    <w:p w:rsidR="00E523F5" w:rsidRDefault="00414E46">
      <w:pPr>
        <w:numPr>
          <w:ilvl w:val="0"/>
          <w:numId w:val="2"/>
        </w:numPr>
        <w:rPr>
          <w:rFonts w:ascii="宋体" w:hAnsi="宋体" w:cs="宋体"/>
          <w:bCs/>
          <w:szCs w:val="21"/>
        </w:rPr>
      </w:pPr>
      <w:r>
        <w:rPr>
          <w:rFonts w:ascii="宋体" w:hAnsi="宋体" w:cs="宋体" w:hint="eastAsia"/>
          <w:bCs/>
          <w:szCs w:val="21"/>
        </w:rPr>
        <w:t>简述股权融资与债权融资的区别？</w:t>
      </w:r>
    </w:p>
    <w:p w:rsidR="00E523F5" w:rsidRDefault="00414E46">
      <w:pPr>
        <w:rPr>
          <w:rFonts w:ascii="宋体" w:hAnsi="宋体" w:cs="宋体"/>
          <w:bCs/>
          <w:szCs w:val="21"/>
        </w:rPr>
      </w:pPr>
      <w:r>
        <w:rPr>
          <w:rFonts w:ascii="宋体" w:hAnsi="宋体" w:cs="宋体" w:hint="eastAsia"/>
          <w:bCs/>
          <w:szCs w:val="21"/>
        </w:rPr>
        <w:t>6.</w:t>
      </w:r>
      <w:r>
        <w:rPr>
          <w:rFonts w:ascii="宋体" w:hAnsi="宋体" w:cs="宋体" w:hint="eastAsia"/>
          <w:bCs/>
          <w:szCs w:val="21"/>
        </w:rPr>
        <w:t>简述做市商制度的优缺点。</w:t>
      </w:r>
    </w:p>
    <w:p w:rsidR="00E523F5" w:rsidRDefault="00E523F5">
      <w:pPr>
        <w:rPr>
          <w:rFonts w:ascii="宋体" w:hAnsi="宋体" w:cs="宋体"/>
          <w:bCs/>
          <w:szCs w:val="21"/>
        </w:rPr>
      </w:pPr>
    </w:p>
    <w:p w:rsidR="00E523F5" w:rsidRDefault="00E523F5">
      <w:pPr>
        <w:rPr>
          <w:rFonts w:ascii="宋体" w:hAnsi="宋体" w:cs="宋体"/>
          <w:bCs/>
          <w:szCs w:val="21"/>
        </w:rPr>
      </w:pPr>
    </w:p>
    <w:p w:rsidR="00E523F5" w:rsidRDefault="00E523F5">
      <w:pPr>
        <w:rPr>
          <w:rFonts w:ascii="宋体" w:hAnsi="宋体" w:cs="宋体"/>
          <w:bCs/>
          <w:szCs w:val="21"/>
        </w:rPr>
      </w:pPr>
    </w:p>
    <w:p w:rsidR="00E523F5" w:rsidRDefault="00414E46">
      <w:pPr>
        <w:rPr>
          <w:rFonts w:ascii="宋体" w:eastAsia="宋体" w:hAnsi="宋体" w:cs="宋体"/>
          <w:szCs w:val="21"/>
        </w:rPr>
      </w:pPr>
      <w:r>
        <w:rPr>
          <w:rFonts w:ascii="宋体" w:eastAsia="宋体" w:hAnsi="宋体" w:cs="宋体" w:hint="eastAsia"/>
          <w:b/>
          <w:bCs/>
          <w:szCs w:val="21"/>
        </w:rPr>
        <w:t>六、计算题</w:t>
      </w:r>
    </w:p>
    <w:p w:rsidR="00E523F5" w:rsidRDefault="00414E46">
      <w:pPr>
        <w:rPr>
          <w:rFonts w:ascii="宋体" w:eastAsia="宋体" w:hAnsi="宋体" w:cs="宋体"/>
          <w:szCs w:val="21"/>
        </w:rPr>
      </w:pPr>
      <w:r>
        <w:rPr>
          <w:rFonts w:ascii="宋体" w:eastAsia="宋体" w:hAnsi="宋体" w:cs="宋体" w:hint="eastAsia"/>
          <w:szCs w:val="21"/>
        </w:rPr>
        <w:lastRenderedPageBreak/>
        <w:t>1</w:t>
      </w:r>
      <w:r>
        <w:rPr>
          <w:rFonts w:ascii="宋体" w:eastAsia="宋体" w:hAnsi="宋体" w:cs="宋体" w:hint="eastAsia"/>
          <w:szCs w:val="21"/>
        </w:rPr>
        <w:t>、某投资银行有一份</w:t>
      </w:r>
      <w:r>
        <w:rPr>
          <w:rFonts w:ascii="宋体" w:eastAsia="宋体" w:hAnsi="宋体" w:cs="宋体" w:hint="eastAsia"/>
          <w:szCs w:val="21"/>
        </w:rPr>
        <w:t xml:space="preserve"> 4 </w:t>
      </w:r>
      <w:r>
        <w:rPr>
          <w:rFonts w:ascii="宋体" w:eastAsia="宋体" w:hAnsi="宋体" w:cs="宋体" w:hint="eastAsia"/>
          <w:szCs w:val="21"/>
        </w:rPr>
        <w:t>年到期、面值为</w:t>
      </w:r>
      <w:r>
        <w:rPr>
          <w:rFonts w:ascii="宋体" w:eastAsia="宋体" w:hAnsi="宋体" w:cs="宋体" w:hint="eastAsia"/>
          <w:szCs w:val="21"/>
        </w:rPr>
        <w:t xml:space="preserve"> 1000 </w:t>
      </w:r>
      <w:r>
        <w:rPr>
          <w:rFonts w:ascii="宋体" w:eastAsia="宋体" w:hAnsi="宋体" w:cs="宋体" w:hint="eastAsia"/>
          <w:szCs w:val="21"/>
        </w:rPr>
        <w:t>元的公司债券，年利率为</w:t>
      </w:r>
      <w:r>
        <w:rPr>
          <w:rFonts w:ascii="宋体" w:eastAsia="宋体" w:hAnsi="宋体" w:cs="宋体" w:hint="eastAsia"/>
          <w:szCs w:val="21"/>
        </w:rPr>
        <w:t xml:space="preserve"> 12</w:t>
      </w:r>
      <w:r>
        <w:rPr>
          <w:rFonts w:ascii="宋体" w:eastAsia="宋体" w:hAnsi="宋体" w:cs="宋体" w:hint="eastAsia"/>
          <w:szCs w:val="21"/>
        </w:rPr>
        <w:t>％，该投资银行计划</w:t>
      </w:r>
      <w:r>
        <w:rPr>
          <w:rFonts w:ascii="宋体" w:eastAsia="宋体" w:hAnsi="宋体" w:cs="宋体" w:hint="eastAsia"/>
          <w:szCs w:val="21"/>
        </w:rPr>
        <w:t xml:space="preserve"> 2 </w:t>
      </w:r>
      <w:r>
        <w:rPr>
          <w:rFonts w:ascii="宋体" w:eastAsia="宋体" w:hAnsi="宋体" w:cs="宋体" w:hint="eastAsia"/>
          <w:szCs w:val="21"/>
        </w:rPr>
        <w:t>年后卖掉这份债券。第一年的利率收入将用来再投资，如果市场利率不变，也是</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％，该投资银行卖掉这份债券后的总现金收入是多少？</w:t>
      </w:r>
    </w:p>
    <w:p w:rsidR="00E523F5" w:rsidRDefault="00E523F5">
      <w:pPr>
        <w:rPr>
          <w:rFonts w:ascii="宋体" w:eastAsia="宋体" w:hAnsi="宋体" w:cs="宋体"/>
          <w:szCs w:val="21"/>
        </w:rPr>
      </w:pPr>
    </w:p>
    <w:p w:rsidR="00E523F5" w:rsidRDefault="00414E4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、某投资银行准备投资</w:t>
      </w:r>
      <w:r>
        <w:rPr>
          <w:rFonts w:ascii="宋体" w:eastAsia="宋体" w:hAnsi="宋体" w:cs="宋体" w:hint="eastAsia"/>
          <w:szCs w:val="21"/>
        </w:rPr>
        <w:t xml:space="preserve"> A</w:t>
      </w:r>
      <w:r>
        <w:rPr>
          <w:rFonts w:ascii="宋体" w:eastAsia="宋体" w:hAnsi="宋体" w:cs="宋体" w:hint="eastAsia"/>
          <w:szCs w:val="21"/>
        </w:rPr>
        <w:t>、</w:t>
      </w:r>
      <w:r>
        <w:rPr>
          <w:rFonts w:ascii="宋体" w:eastAsia="宋体" w:hAnsi="宋体" w:cs="宋体" w:hint="eastAsia"/>
          <w:szCs w:val="21"/>
        </w:rPr>
        <w:t>B</w:t>
      </w:r>
      <w:r>
        <w:rPr>
          <w:rFonts w:ascii="宋体" w:eastAsia="宋体" w:hAnsi="宋体" w:cs="宋体" w:hint="eastAsia"/>
          <w:szCs w:val="21"/>
        </w:rPr>
        <w:t>、</w:t>
      </w:r>
      <w:r>
        <w:rPr>
          <w:rFonts w:ascii="宋体" w:eastAsia="宋体" w:hAnsi="宋体" w:cs="宋体" w:hint="eastAsia"/>
          <w:szCs w:val="21"/>
        </w:rPr>
        <w:t xml:space="preserve">C </w:t>
      </w:r>
      <w:r>
        <w:rPr>
          <w:rFonts w:ascii="宋体" w:eastAsia="宋体" w:hAnsi="宋体" w:cs="宋体" w:hint="eastAsia"/>
          <w:szCs w:val="21"/>
        </w:rPr>
        <w:t>三种证券，经测算，这三种证券的预期收益率分别是</w:t>
      </w:r>
      <w:r>
        <w:rPr>
          <w:rFonts w:ascii="宋体" w:eastAsia="宋体" w:hAnsi="宋体" w:cs="宋体" w:hint="eastAsia"/>
          <w:szCs w:val="21"/>
        </w:rPr>
        <w:t xml:space="preserve"> 10%</w:t>
      </w:r>
      <w:r>
        <w:rPr>
          <w:rFonts w:ascii="宋体" w:eastAsia="宋体" w:hAnsi="宋体" w:cs="宋体" w:hint="eastAsia"/>
          <w:szCs w:val="21"/>
        </w:rPr>
        <w:t>、</w:t>
      </w:r>
      <w:r>
        <w:rPr>
          <w:rFonts w:ascii="宋体" w:eastAsia="宋体" w:hAnsi="宋体" w:cs="宋体" w:hint="eastAsia"/>
          <w:szCs w:val="21"/>
        </w:rPr>
        <w:t>8%</w:t>
      </w:r>
      <w:r>
        <w:rPr>
          <w:rFonts w:ascii="宋体" w:eastAsia="宋体" w:hAnsi="宋体" w:cs="宋体" w:hint="eastAsia"/>
          <w:szCs w:val="21"/>
        </w:rPr>
        <w:t>、</w:t>
      </w:r>
      <w:r>
        <w:rPr>
          <w:rFonts w:ascii="宋体" w:eastAsia="宋体" w:hAnsi="宋体" w:cs="宋体" w:hint="eastAsia"/>
          <w:szCs w:val="21"/>
        </w:rPr>
        <w:t>6%</w:t>
      </w:r>
      <w:r>
        <w:rPr>
          <w:rFonts w:ascii="宋体" w:eastAsia="宋体" w:hAnsi="宋体" w:cs="宋体" w:hint="eastAsia"/>
          <w:szCs w:val="21"/>
        </w:rPr>
        <w:t>，三种证券占资产组合总价值的比率是</w:t>
      </w:r>
      <w:r>
        <w:rPr>
          <w:rFonts w:ascii="宋体" w:eastAsia="宋体" w:hAnsi="宋体" w:cs="宋体" w:hint="eastAsia"/>
          <w:szCs w:val="21"/>
        </w:rPr>
        <w:t xml:space="preserve"> 20%</w:t>
      </w:r>
      <w:r>
        <w:rPr>
          <w:rFonts w:ascii="宋体" w:eastAsia="宋体" w:hAnsi="宋体" w:cs="宋体" w:hint="eastAsia"/>
          <w:szCs w:val="21"/>
        </w:rPr>
        <w:t>、</w:t>
      </w:r>
      <w:r>
        <w:rPr>
          <w:rFonts w:ascii="宋体" w:eastAsia="宋体" w:hAnsi="宋体" w:cs="宋体" w:hint="eastAsia"/>
          <w:szCs w:val="21"/>
        </w:rPr>
        <w:t>30%</w:t>
      </w:r>
      <w:r>
        <w:rPr>
          <w:rFonts w:ascii="宋体" w:eastAsia="宋体" w:hAnsi="宋体" w:cs="宋体" w:hint="eastAsia"/>
          <w:szCs w:val="21"/>
        </w:rPr>
        <w:t>、</w:t>
      </w:r>
      <w:r>
        <w:rPr>
          <w:rFonts w:ascii="宋体" w:eastAsia="宋体" w:hAnsi="宋体" w:cs="宋体" w:hint="eastAsia"/>
          <w:szCs w:val="21"/>
        </w:rPr>
        <w:t>50%</w:t>
      </w:r>
      <w:r>
        <w:rPr>
          <w:rFonts w:ascii="宋体" w:eastAsia="宋体" w:hAnsi="宋体" w:cs="宋体" w:hint="eastAsia"/>
          <w:szCs w:val="21"/>
        </w:rPr>
        <w:t>，则该资产组合的预期收益率是多少？</w:t>
      </w:r>
    </w:p>
    <w:p w:rsidR="00E523F5" w:rsidRDefault="00E523F5">
      <w:pPr>
        <w:rPr>
          <w:rFonts w:ascii="宋体" w:eastAsia="宋体" w:hAnsi="宋体" w:cs="宋体"/>
          <w:szCs w:val="21"/>
        </w:rPr>
      </w:pPr>
    </w:p>
    <w:p w:rsidR="00E523F5" w:rsidRDefault="00414E46">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、如果某投资银行在年初以</w:t>
      </w:r>
      <w:r>
        <w:rPr>
          <w:rFonts w:ascii="宋体" w:eastAsia="宋体" w:hAnsi="宋体" w:cs="宋体" w:hint="eastAsia"/>
          <w:szCs w:val="21"/>
        </w:rPr>
        <w:t xml:space="preserve">100 </w:t>
      </w:r>
      <w:r>
        <w:rPr>
          <w:rFonts w:ascii="宋体" w:eastAsia="宋体" w:hAnsi="宋体" w:cs="宋体" w:hint="eastAsia"/>
          <w:szCs w:val="21"/>
        </w:rPr>
        <w:t>万元购进债券一份，</w:t>
      </w:r>
      <w:r>
        <w:rPr>
          <w:rFonts w:ascii="宋体" w:eastAsia="宋体" w:hAnsi="宋体" w:cs="宋体" w:hint="eastAsia"/>
          <w:szCs w:val="21"/>
        </w:rPr>
        <w:t xml:space="preserve"> </w:t>
      </w:r>
      <w:r>
        <w:rPr>
          <w:rFonts w:ascii="宋体" w:eastAsia="宋体" w:hAnsi="宋体" w:cs="宋体" w:hint="eastAsia"/>
          <w:szCs w:val="21"/>
        </w:rPr>
        <w:t>年末该债券的价格已达到</w:t>
      </w:r>
      <w:r>
        <w:rPr>
          <w:rFonts w:ascii="宋体" w:eastAsia="宋体" w:hAnsi="宋体" w:cs="宋体" w:hint="eastAsia"/>
          <w:szCs w:val="21"/>
        </w:rPr>
        <w:t>106</w:t>
      </w:r>
      <w:r>
        <w:rPr>
          <w:rFonts w:ascii="宋体" w:eastAsia="宋体" w:hAnsi="宋体" w:cs="宋体" w:hint="eastAsia"/>
          <w:szCs w:val="21"/>
        </w:rPr>
        <w:t>万元，年中投资银行又收到债券利息</w:t>
      </w:r>
      <w:r>
        <w:rPr>
          <w:rFonts w:ascii="宋体" w:eastAsia="宋体" w:hAnsi="宋体" w:cs="宋体" w:hint="eastAsia"/>
          <w:szCs w:val="21"/>
        </w:rPr>
        <w:t>4</w:t>
      </w:r>
      <w:r>
        <w:rPr>
          <w:rFonts w:ascii="宋体" w:eastAsia="宋体" w:hAnsi="宋体" w:cs="宋体" w:hint="eastAsia"/>
          <w:szCs w:val="21"/>
        </w:rPr>
        <w:t>万元，则该债券的收益率为多少</w:t>
      </w:r>
      <w:r>
        <w:rPr>
          <w:rFonts w:ascii="宋体" w:eastAsia="宋体" w:hAnsi="宋体" w:cs="宋体" w:hint="eastAsia"/>
          <w:szCs w:val="21"/>
        </w:rPr>
        <w:t>?</w:t>
      </w:r>
      <w:r>
        <w:rPr>
          <w:rFonts w:ascii="宋体" w:eastAsia="宋体" w:hAnsi="宋体" w:cs="宋体" w:hint="eastAsia"/>
          <w:szCs w:val="21"/>
        </w:rPr>
        <w:t>如果该投资银行以</w:t>
      </w:r>
      <w:r>
        <w:rPr>
          <w:rFonts w:ascii="宋体" w:eastAsia="宋体" w:hAnsi="宋体" w:cs="宋体" w:hint="eastAsia"/>
          <w:szCs w:val="21"/>
        </w:rPr>
        <w:t xml:space="preserve">106 </w:t>
      </w:r>
      <w:r>
        <w:rPr>
          <w:rFonts w:ascii="宋体" w:eastAsia="宋体" w:hAnsi="宋体" w:cs="宋体" w:hint="eastAsia"/>
          <w:szCs w:val="21"/>
        </w:rPr>
        <w:t>万元的价格购入面值总</w:t>
      </w:r>
    </w:p>
    <w:p w:rsidR="00E523F5" w:rsidRDefault="00414E46">
      <w:pPr>
        <w:rPr>
          <w:rFonts w:ascii="宋体" w:eastAsia="宋体" w:hAnsi="宋体" w:cs="宋体"/>
          <w:szCs w:val="21"/>
        </w:rPr>
      </w:pPr>
      <w:r>
        <w:rPr>
          <w:rFonts w:ascii="宋体" w:eastAsia="宋体" w:hAnsi="宋体" w:cs="宋体" w:hint="eastAsia"/>
          <w:szCs w:val="21"/>
        </w:rPr>
        <w:t>额为</w:t>
      </w:r>
      <w:r>
        <w:rPr>
          <w:rFonts w:ascii="宋体" w:eastAsia="宋体" w:hAnsi="宋体" w:cs="宋体" w:hint="eastAsia"/>
          <w:szCs w:val="21"/>
        </w:rPr>
        <w:t xml:space="preserve">100 </w:t>
      </w:r>
      <w:r>
        <w:rPr>
          <w:rFonts w:ascii="宋体" w:eastAsia="宋体" w:hAnsi="宋体" w:cs="宋体" w:hint="eastAsia"/>
          <w:szCs w:val="21"/>
        </w:rPr>
        <w:t>万元的</w:t>
      </w:r>
      <w:r>
        <w:rPr>
          <w:rFonts w:ascii="宋体" w:eastAsia="宋体" w:hAnsi="宋体" w:cs="宋体" w:hint="eastAsia"/>
          <w:szCs w:val="21"/>
        </w:rPr>
        <w:t>3</w:t>
      </w:r>
      <w:r>
        <w:rPr>
          <w:rFonts w:ascii="宋体" w:eastAsia="宋体" w:hAnsi="宋体" w:cs="宋体" w:hint="eastAsia"/>
          <w:szCs w:val="21"/>
        </w:rPr>
        <w:t>年期债券，该债券每年的利率是</w:t>
      </w:r>
      <w:r>
        <w:rPr>
          <w:rFonts w:ascii="宋体" w:eastAsia="宋体" w:hAnsi="宋体" w:cs="宋体" w:hint="eastAsia"/>
          <w:szCs w:val="21"/>
        </w:rPr>
        <w:t>8%</w:t>
      </w:r>
      <w:r>
        <w:rPr>
          <w:rFonts w:ascii="宋体" w:eastAsia="宋体" w:hAnsi="宋体" w:cs="宋体" w:hint="eastAsia"/>
          <w:szCs w:val="21"/>
        </w:rPr>
        <w:t>，则该投资银行</w:t>
      </w:r>
      <w:r>
        <w:rPr>
          <w:rFonts w:ascii="宋体" w:eastAsia="宋体" w:hAnsi="宋体" w:cs="宋体" w:hint="eastAsia"/>
          <w:szCs w:val="21"/>
        </w:rPr>
        <w:t>的实得收益率是多少</w:t>
      </w:r>
      <w:r>
        <w:rPr>
          <w:rFonts w:ascii="宋体" w:eastAsia="宋体" w:hAnsi="宋体" w:cs="宋体" w:hint="eastAsia"/>
          <w:szCs w:val="21"/>
        </w:rPr>
        <w:t>?</w:t>
      </w:r>
    </w:p>
    <w:p w:rsidR="00E523F5" w:rsidRDefault="00E523F5">
      <w:pPr>
        <w:rPr>
          <w:rFonts w:ascii="宋体" w:eastAsia="宋体" w:hAnsi="宋体" w:cs="宋体"/>
          <w:szCs w:val="21"/>
        </w:rPr>
      </w:pPr>
    </w:p>
    <w:p w:rsidR="00E523F5" w:rsidRDefault="00E523F5">
      <w:pPr>
        <w:rPr>
          <w:rFonts w:ascii="宋体" w:eastAsia="宋体" w:hAnsi="宋体" w:cs="宋体"/>
          <w:szCs w:val="21"/>
        </w:rPr>
      </w:pPr>
    </w:p>
    <w:p w:rsidR="00E523F5" w:rsidRDefault="00E523F5">
      <w:pPr>
        <w:rPr>
          <w:rFonts w:ascii="宋体" w:eastAsia="宋体" w:hAnsi="宋体" w:cs="宋体"/>
          <w:szCs w:val="21"/>
        </w:rPr>
      </w:pPr>
    </w:p>
    <w:p w:rsidR="00E523F5" w:rsidRDefault="00E523F5">
      <w:pPr>
        <w:rPr>
          <w:rFonts w:ascii="宋体" w:eastAsia="宋体" w:hAnsi="宋体" w:cs="宋体"/>
          <w:szCs w:val="21"/>
        </w:rPr>
      </w:pPr>
    </w:p>
    <w:p w:rsidR="00E523F5" w:rsidRDefault="00E523F5">
      <w:pPr>
        <w:rPr>
          <w:rFonts w:ascii="宋体" w:eastAsia="宋体" w:hAnsi="宋体" w:cs="宋体"/>
          <w:szCs w:val="21"/>
        </w:rPr>
      </w:pPr>
    </w:p>
    <w:p w:rsidR="00E523F5" w:rsidRDefault="00E523F5">
      <w:pPr>
        <w:rPr>
          <w:rFonts w:ascii="宋体" w:eastAsia="宋体" w:hAnsi="宋体" w:cs="宋体"/>
          <w:szCs w:val="21"/>
        </w:rPr>
      </w:pPr>
    </w:p>
    <w:p w:rsidR="00E523F5" w:rsidRDefault="00E523F5">
      <w:pPr>
        <w:rPr>
          <w:rFonts w:ascii="宋体" w:eastAsia="宋体" w:hAnsi="宋体" w:cs="宋体"/>
          <w:szCs w:val="21"/>
        </w:rPr>
      </w:pPr>
    </w:p>
    <w:p w:rsidR="00E523F5" w:rsidRDefault="00E523F5">
      <w:pPr>
        <w:rPr>
          <w:rFonts w:ascii="宋体" w:eastAsia="宋体" w:hAnsi="宋体" w:cs="宋体"/>
          <w:szCs w:val="21"/>
        </w:rPr>
      </w:pPr>
    </w:p>
    <w:p w:rsidR="00E523F5" w:rsidRDefault="00E523F5">
      <w:pPr>
        <w:rPr>
          <w:rFonts w:ascii="宋体" w:eastAsia="宋体" w:hAnsi="宋体" w:cs="宋体"/>
          <w:szCs w:val="21"/>
        </w:rPr>
      </w:pPr>
      <w:bookmarkStart w:id="0" w:name="_GoBack"/>
      <w:bookmarkEnd w:id="0"/>
    </w:p>
    <w:p w:rsidR="00E523F5" w:rsidRPr="005D1F3F" w:rsidRDefault="00E523F5" w:rsidP="005D1F3F">
      <w:pPr>
        <w:jc w:val="center"/>
        <w:rPr>
          <w:rFonts w:ascii="宋体" w:eastAsia="宋体" w:hAnsi="宋体" w:cs="宋体"/>
          <w:b/>
          <w:szCs w:val="21"/>
        </w:rPr>
      </w:pPr>
    </w:p>
    <w:p w:rsidR="00E523F5" w:rsidRPr="005D1F3F" w:rsidRDefault="00414E46" w:rsidP="005D1F3F">
      <w:pPr>
        <w:jc w:val="center"/>
        <w:rPr>
          <w:rFonts w:ascii="宋体" w:eastAsia="宋体" w:hAnsi="宋体" w:cs="宋体"/>
          <w:b/>
          <w:szCs w:val="21"/>
        </w:rPr>
      </w:pPr>
      <w:r w:rsidRPr="005D1F3F">
        <w:rPr>
          <w:rFonts w:ascii="宋体" w:eastAsia="宋体" w:hAnsi="宋体" w:cs="宋体" w:hint="eastAsia"/>
          <w:b/>
          <w:szCs w:val="21"/>
        </w:rPr>
        <w:t>投资银行学（复习资料答案）</w:t>
      </w:r>
    </w:p>
    <w:p w:rsidR="00E523F5" w:rsidRDefault="00414E46">
      <w:pPr>
        <w:numPr>
          <w:ilvl w:val="0"/>
          <w:numId w:val="3"/>
        </w:numPr>
        <w:rPr>
          <w:rFonts w:ascii="宋体" w:eastAsia="宋体" w:hAnsi="宋体" w:cs="宋体"/>
          <w:b/>
          <w:szCs w:val="21"/>
        </w:rPr>
      </w:pPr>
      <w:r>
        <w:rPr>
          <w:rFonts w:ascii="宋体" w:eastAsia="宋体" w:hAnsi="宋体" w:cs="宋体" w:hint="eastAsia"/>
          <w:b/>
          <w:szCs w:val="21"/>
        </w:rPr>
        <w:t>单选题</w:t>
      </w:r>
    </w:p>
    <w:p w:rsidR="00E523F5" w:rsidRDefault="00414E46">
      <w:pPr>
        <w:numPr>
          <w:ilvl w:val="0"/>
          <w:numId w:val="4"/>
        </w:numPr>
        <w:rPr>
          <w:rFonts w:ascii="宋体" w:eastAsia="宋体" w:hAnsi="宋体" w:cs="宋体"/>
          <w:bCs/>
          <w:szCs w:val="21"/>
        </w:rPr>
      </w:pPr>
      <w:r>
        <w:rPr>
          <w:rFonts w:ascii="宋体" w:eastAsia="宋体" w:hAnsi="宋体" w:cs="宋体" w:hint="eastAsia"/>
          <w:bCs/>
          <w:szCs w:val="21"/>
        </w:rPr>
        <w:t xml:space="preserve">C  2.D  3.A  4.B  5.B  6.A  7.D  8.A  9.A  10.C </w:t>
      </w:r>
    </w:p>
    <w:p w:rsidR="00E523F5" w:rsidRDefault="00414E46">
      <w:pPr>
        <w:numPr>
          <w:ilvl w:val="0"/>
          <w:numId w:val="5"/>
        </w:numPr>
        <w:rPr>
          <w:rFonts w:ascii="宋体" w:eastAsia="宋体" w:hAnsi="宋体" w:cs="宋体"/>
          <w:bCs/>
          <w:szCs w:val="21"/>
        </w:rPr>
      </w:pPr>
      <w:proofErr w:type="gramStart"/>
      <w:r>
        <w:rPr>
          <w:rFonts w:ascii="宋体" w:eastAsia="宋体" w:hAnsi="宋体" w:cs="宋体" w:hint="eastAsia"/>
          <w:bCs/>
          <w:szCs w:val="21"/>
        </w:rPr>
        <w:t>C  12.D</w:t>
      </w:r>
      <w:proofErr w:type="gramEnd"/>
      <w:r>
        <w:rPr>
          <w:rFonts w:ascii="宋体" w:eastAsia="宋体" w:hAnsi="宋体" w:cs="宋体" w:hint="eastAsia"/>
          <w:bCs/>
          <w:szCs w:val="21"/>
        </w:rPr>
        <w:t xml:space="preserve">  13.A  14.A  15.C  16.  17.  18.  19.  20.</w:t>
      </w:r>
    </w:p>
    <w:p w:rsidR="00E523F5" w:rsidRDefault="00414E46">
      <w:pPr>
        <w:rPr>
          <w:rFonts w:ascii="宋体" w:eastAsia="宋体" w:hAnsi="宋体" w:cs="宋体"/>
          <w:szCs w:val="21"/>
        </w:rPr>
      </w:pPr>
      <w:r>
        <w:rPr>
          <w:rFonts w:ascii="宋体" w:eastAsia="宋体" w:hAnsi="宋体" w:cs="宋体" w:hint="eastAsia"/>
          <w:szCs w:val="21"/>
        </w:rPr>
        <w:t>21.</w:t>
      </w:r>
      <w:r>
        <w:rPr>
          <w:rFonts w:ascii="宋体" w:eastAsia="宋体" w:hAnsi="宋体" w:cs="宋体" w:hint="eastAsia"/>
          <w:szCs w:val="21"/>
        </w:rPr>
        <w:t xml:space="preserve"> </w:t>
      </w:r>
      <w:proofErr w:type="gramStart"/>
      <w:r>
        <w:rPr>
          <w:rFonts w:ascii="宋体" w:eastAsia="宋体" w:hAnsi="宋体" w:cs="宋体" w:hint="eastAsia"/>
          <w:szCs w:val="21"/>
        </w:rPr>
        <w:t>B</w:t>
      </w:r>
      <w:r>
        <w:rPr>
          <w:rFonts w:ascii="宋体" w:eastAsia="宋体" w:hAnsi="宋体" w:cs="宋体" w:hint="eastAsia"/>
          <w:szCs w:val="21"/>
        </w:rPr>
        <w:t xml:space="preserve">  22.</w:t>
      </w:r>
      <w:r>
        <w:rPr>
          <w:rFonts w:ascii="宋体" w:eastAsia="宋体" w:hAnsi="宋体" w:cs="宋体" w:hint="eastAsia"/>
          <w:szCs w:val="21"/>
        </w:rPr>
        <w:t>D</w:t>
      </w:r>
      <w:proofErr w:type="gramEnd"/>
      <w:r>
        <w:rPr>
          <w:rFonts w:ascii="宋体" w:eastAsia="宋体" w:hAnsi="宋体" w:cs="宋体" w:hint="eastAsia"/>
          <w:szCs w:val="21"/>
        </w:rPr>
        <w:t xml:space="preserve">  23.</w:t>
      </w:r>
      <w:r>
        <w:rPr>
          <w:rFonts w:ascii="宋体" w:eastAsia="宋体" w:hAnsi="宋体" w:cs="宋体" w:hint="eastAsia"/>
          <w:szCs w:val="21"/>
        </w:rPr>
        <w:t>B</w:t>
      </w:r>
      <w:r>
        <w:rPr>
          <w:rFonts w:ascii="宋体" w:eastAsia="宋体" w:hAnsi="宋体" w:cs="宋体" w:hint="eastAsia"/>
          <w:szCs w:val="21"/>
        </w:rPr>
        <w:t xml:space="preserve">  24.</w:t>
      </w:r>
      <w:r>
        <w:rPr>
          <w:rFonts w:ascii="宋体" w:eastAsia="宋体" w:hAnsi="宋体" w:cs="宋体" w:hint="eastAsia"/>
          <w:szCs w:val="21"/>
        </w:rPr>
        <w:t>C</w:t>
      </w:r>
      <w:r>
        <w:rPr>
          <w:rFonts w:ascii="宋体" w:eastAsia="宋体" w:hAnsi="宋体" w:cs="宋体" w:hint="eastAsia"/>
          <w:szCs w:val="21"/>
        </w:rPr>
        <w:t xml:space="preserve">  25.</w:t>
      </w:r>
      <w:r>
        <w:rPr>
          <w:rFonts w:ascii="宋体" w:eastAsia="宋体" w:hAnsi="宋体" w:cs="宋体" w:hint="eastAsia"/>
          <w:szCs w:val="21"/>
        </w:rPr>
        <w:t>B</w:t>
      </w:r>
    </w:p>
    <w:p w:rsidR="00E523F5" w:rsidRDefault="00E523F5">
      <w:pPr>
        <w:rPr>
          <w:rFonts w:ascii="宋体" w:eastAsia="宋体" w:hAnsi="宋体" w:cs="宋体"/>
          <w:bCs/>
          <w:szCs w:val="21"/>
        </w:rPr>
      </w:pPr>
    </w:p>
    <w:p w:rsidR="00E523F5" w:rsidRDefault="00414E46">
      <w:pPr>
        <w:numPr>
          <w:ilvl w:val="0"/>
          <w:numId w:val="3"/>
        </w:numPr>
        <w:rPr>
          <w:rFonts w:ascii="宋体" w:eastAsia="宋体" w:hAnsi="宋体" w:cs="宋体"/>
          <w:b/>
          <w:szCs w:val="21"/>
        </w:rPr>
      </w:pPr>
      <w:r>
        <w:rPr>
          <w:rFonts w:ascii="宋体" w:eastAsia="宋体" w:hAnsi="宋体" w:cs="宋体" w:hint="eastAsia"/>
          <w:b/>
          <w:szCs w:val="21"/>
        </w:rPr>
        <w:t>多项</w:t>
      </w:r>
      <w:r>
        <w:rPr>
          <w:rFonts w:ascii="宋体" w:eastAsia="宋体" w:hAnsi="宋体" w:cs="宋体" w:hint="eastAsia"/>
          <w:b/>
          <w:szCs w:val="21"/>
        </w:rPr>
        <w:t>选择题</w:t>
      </w:r>
    </w:p>
    <w:p w:rsidR="00E523F5" w:rsidRDefault="00414E46">
      <w:pPr>
        <w:numPr>
          <w:ilvl w:val="0"/>
          <w:numId w:val="6"/>
        </w:numPr>
        <w:rPr>
          <w:rFonts w:ascii="宋体" w:eastAsia="宋体" w:hAnsi="宋体" w:cs="宋体"/>
          <w:bCs/>
          <w:szCs w:val="21"/>
        </w:rPr>
      </w:pPr>
      <w:r>
        <w:rPr>
          <w:rFonts w:ascii="宋体" w:eastAsia="宋体" w:hAnsi="宋体" w:cs="宋体" w:hint="eastAsia"/>
          <w:bCs/>
          <w:szCs w:val="21"/>
        </w:rPr>
        <w:t xml:space="preserve">ABCD  2.ABCD  3.ABCD  4.ABCD  5.ABC  </w:t>
      </w:r>
    </w:p>
    <w:p w:rsidR="00E523F5" w:rsidRDefault="00414E46">
      <w:pPr>
        <w:numPr>
          <w:ilvl w:val="0"/>
          <w:numId w:val="2"/>
        </w:numPr>
        <w:rPr>
          <w:rFonts w:ascii="宋体" w:eastAsia="宋体" w:hAnsi="宋体" w:cs="宋体"/>
          <w:bCs/>
          <w:szCs w:val="21"/>
        </w:rPr>
      </w:pPr>
      <w:proofErr w:type="gramStart"/>
      <w:r>
        <w:rPr>
          <w:rFonts w:ascii="宋体" w:eastAsia="宋体" w:hAnsi="宋体" w:cs="宋体" w:hint="eastAsia"/>
          <w:bCs/>
          <w:szCs w:val="21"/>
        </w:rPr>
        <w:t>BCD  7.ABCD</w:t>
      </w:r>
      <w:proofErr w:type="gramEnd"/>
      <w:r>
        <w:rPr>
          <w:rFonts w:ascii="宋体" w:eastAsia="宋体" w:hAnsi="宋体" w:cs="宋体" w:hint="eastAsia"/>
          <w:bCs/>
          <w:szCs w:val="21"/>
        </w:rPr>
        <w:t xml:space="preserve">  8.  9.  10. </w:t>
      </w:r>
    </w:p>
    <w:p w:rsidR="00E523F5" w:rsidRDefault="00414E46">
      <w:pPr>
        <w:rPr>
          <w:rFonts w:ascii="宋体" w:eastAsia="宋体" w:hAnsi="宋体" w:cs="宋体"/>
          <w:szCs w:val="21"/>
        </w:rPr>
      </w:pPr>
      <w:r>
        <w:rPr>
          <w:rFonts w:ascii="宋体" w:eastAsia="宋体" w:hAnsi="宋体" w:cs="宋体" w:hint="eastAsia"/>
          <w:szCs w:val="21"/>
        </w:rPr>
        <w:t>11</w:t>
      </w:r>
      <w:proofErr w:type="gramStart"/>
      <w:r>
        <w:rPr>
          <w:rFonts w:ascii="宋体" w:eastAsia="宋体" w:hAnsi="宋体" w:cs="宋体" w:hint="eastAsia"/>
          <w:szCs w:val="21"/>
        </w:rPr>
        <w:t>.ABCD</w:t>
      </w:r>
      <w:proofErr w:type="gramEnd"/>
      <w:r>
        <w:rPr>
          <w:rFonts w:ascii="宋体" w:eastAsia="宋体" w:hAnsi="宋体" w:cs="宋体" w:hint="eastAsia"/>
          <w:szCs w:val="21"/>
        </w:rPr>
        <w:t xml:space="preserve"> 12.ABCD</w:t>
      </w:r>
      <w:r>
        <w:rPr>
          <w:rFonts w:ascii="宋体" w:eastAsia="宋体" w:hAnsi="宋体" w:cs="宋体" w:hint="eastAsia"/>
          <w:szCs w:val="21"/>
        </w:rPr>
        <w:t xml:space="preserve"> 13.BD 14.ABD 15.ABCD</w:t>
      </w:r>
    </w:p>
    <w:p w:rsidR="00E523F5" w:rsidRDefault="00E523F5">
      <w:pPr>
        <w:rPr>
          <w:rFonts w:ascii="宋体" w:eastAsia="宋体" w:hAnsi="宋体" w:cs="宋体"/>
          <w:bCs/>
          <w:szCs w:val="21"/>
        </w:rPr>
      </w:pPr>
    </w:p>
    <w:p w:rsidR="00E523F5" w:rsidRDefault="00414E46">
      <w:pPr>
        <w:numPr>
          <w:ilvl w:val="0"/>
          <w:numId w:val="3"/>
        </w:numPr>
        <w:rPr>
          <w:rFonts w:ascii="宋体" w:eastAsia="宋体" w:hAnsi="宋体" w:cs="宋体"/>
          <w:b/>
          <w:szCs w:val="21"/>
        </w:rPr>
      </w:pPr>
      <w:r>
        <w:rPr>
          <w:rFonts w:ascii="宋体" w:eastAsia="宋体" w:hAnsi="宋体" w:cs="宋体" w:hint="eastAsia"/>
          <w:b/>
          <w:szCs w:val="21"/>
        </w:rPr>
        <w:t>判断题</w:t>
      </w:r>
    </w:p>
    <w:p w:rsidR="00E523F5" w:rsidRDefault="00414E46">
      <w:pPr>
        <w:numPr>
          <w:ilvl w:val="0"/>
          <w:numId w:val="7"/>
        </w:numPr>
        <w:rPr>
          <w:rFonts w:ascii="宋体" w:eastAsia="宋体" w:hAnsi="宋体" w:cs="宋体"/>
          <w:bCs/>
          <w:szCs w:val="21"/>
        </w:rPr>
      </w:pPr>
      <w:r>
        <w:rPr>
          <w:rFonts w:ascii="宋体" w:eastAsia="宋体" w:hAnsi="宋体" w:cs="宋体" w:hint="eastAsia"/>
          <w:bCs/>
          <w:szCs w:val="21"/>
        </w:rPr>
        <w:t>√</w:t>
      </w:r>
      <w:r>
        <w:rPr>
          <w:rFonts w:ascii="宋体" w:eastAsia="宋体" w:hAnsi="宋体" w:cs="宋体" w:hint="eastAsia"/>
          <w:bCs/>
          <w:szCs w:val="21"/>
        </w:rPr>
        <w:t xml:space="preserve"> 2.</w:t>
      </w:r>
      <w:r>
        <w:rPr>
          <w:rFonts w:ascii="宋体" w:eastAsia="宋体" w:hAnsi="宋体" w:cs="宋体" w:hint="eastAsia"/>
          <w:bCs/>
          <w:szCs w:val="21"/>
        </w:rPr>
        <w:t>×</w:t>
      </w:r>
      <w:r>
        <w:rPr>
          <w:rFonts w:ascii="宋体" w:eastAsia="宋体" w:hAnsi="宋体" w:cs="宋体" w:hint="eastAsia"/>
          <w:bCs/>
          <w:szCs w:val="21"/>
        </w:rPr>
        <w:t xml:space="preserve"> 3.</w:t>
      </w:r>
      <w:r>
        <w:rPr>
          <w:rFonts w:ascii="宋体" w:eastAsia="宋体" w:hAnsi="宋体" w:cs="宋体" w:hint="eastAsia"/>
          <w:bCs/>
          <w:szCs w:val="21"/>
        </w:rPr>
        <w:t>√</w:t>
      </w:r>
      <w:r>
        <w:rPr>
          <w:rFonts w:ascii="宋体" w:eastAsia="宋体" w:hAnsi="宋体" w:cs="宋体" w:hint="eastAsia"/>
          <w:bCs/>
          <w:szCs w:val="21"/>
        </w:rPr>
        <w:t xml:space="preserve"> 4.</w:t>
      </w:r>
      <w:r>
        <w:rPr>
          <w:rFonts w:ascii="宋体" w:eastAsia="宋体" w:hAnsi="宋体" w:cs="宋体" w:hint="eastAsia"/>
          <w:bCs/>
          <w:szCs w:val="21"/>
        </w:rPr>
        <w:t>×</w:t>
      </w:r>
      <w:r>
        <w:rPr>
          <w:rFonts w:ascii="宋体" w:eastAsia="宋体" w:hAnsi="宋体" w:cs="宋体" w:hint="eastAsia"/>
          <w:bCs/>
          <w:szCs w:val="21"/>
        </w:rPr>
        <w:t xml:space="preserve"> 5.</w:t>
      </w:r>
      <w:r>
        <w:rPr>
          <w:rFonts w:ascii="宋体" w:eastAsia="宋体" w:hAnsi="宋体" w:cs="宋体" w:hint="eastAsia"/>
          <w:bCs/>
          <w:szCs w:val="21"/>
        </w:rPr>
        <w:t>×</w:t>
      </w:r>
      <w:r>
        <w:rPr>
          <w:rFonts w:ascii="宋体" w:eastAsia="宋体" w:hAnsi="宋体" w:cs="宋体" w:hint="eastAsia"/>
          <w:bCs/>
          <w:szCs w:val="21"/>
        </w:rPr>
        <w:t xml:space="preserve"> 6.</w:t>
      </w:r>
      <w:r>
        <w:rPr>
          <w:rFonts w:ascii="宋体" w:eastAsia="宋体" w:hAnsi="宋体" w:cs="宋体" w:hint="eastAsia"/>
          <w:bCs/>
          <w:szCs w:val="21"/>
        </w:rPr>
        <w:t>√</w:t>
      </w:r>
      <w:r>
        <w:rPr>
          <w:rFonts w:ascii="宋体" w:eastAsia="宋体" w:hAnsi="宋体" w:cs="宋体" w:hint="eastAsia"/>
          <w:bCs/>
          <w:szCs w:val="21"/>
        </w:rPr>
        <w:t xml:space="preserve"> 7.</w:t>
      </w:r>
      <w:r>
        <w:rPr>
          <w:rFonts w:ascii="宋体" w:eastAsia="宋体" w:hAnsi="宋体" w:cs="宋体" w:hint="eastAsia"/>
          <w:bCs/>
          <w:szCs w:val="21"/>
        </w:rPr>
        <w:t>√</w:t>
      </w:r>
      <w:r>
        <w:rPr>
          <w:rFonts w:ascii="宋体" w:eastAsia="宋体" w:hAnsi="宋体" w:cs="宋体" w:hint="eastAsia"/>
          <w:bCs/>
          <w:szCs w:val="21"/>
        </w:rPr>
        <w:t xml:space="preserve"> 8.</w:t>
      </w:r>
      <w:r>
        <w:rPr>
          <w:rFonts w:ascii="宋体" w:eastAsia="宋体" w:hAnsi="宋体" w:cs="宋体" w:hint="eastAsia"/>
          <w:bCs/>
          <w:szCs w:val="21"/>
        </w:rPr>
        <w:t>×</w:t>
      </w:r>
      <w:r>
        <w:rPr>
          <w:rFonts w:ascii="宋体" w:eastAsia="宋体" w:hAnsi="宋体" w:cs="宋体" w:hint="eastAsia"/>
          <w:bCs/>
          <w:szCs w:val="21"/>
        </w:rPr>
        <w:t xml:space="preserve"> 9. 10.</w:t>
      </w:r>
    </w:p>
    <w:p w:rsidR="00E523F5" w:rsidRDefault="00414E46">
      <w:pPr>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w:t>
      </w:r>
      <w:r>
        <w:rPr>
          <w:rFonts w:ascii="宋体" w:eastAsia="宋体" w:hAnsi="宋体" w:cs="宋体" w:hint="eastAsia"/>
          <w:szCs w:val="21"/>
        </w:rPr>
        <w:t xml:space="preserve"> 12.</w:t>
      </w:r>
      <w:r>
        <w:rPr>
          <w:rFonts w:ascii="宋体" w:eastAsia="宋体" w:hAnsi="宋体" w:cs="宋体" w:hint="eastAsia"/>
          <w:szCs w:val="21"/>
        </w:rPr>
        <w:t>×</w:t>
      </w:r>
      <w:r>
        <w:rPr>
          <w:rFonts w:ascii="宋体" w:eastAsia="宋体" w:hAnsi="宋体" w:cs="宋体" w:hint="eastAsia"/>
          <w:szCs w:val="21"/>
        </w:rPr>
        <w:t xml:space="preserve"> 13.</w:t>
      </w:r>
      <w:r>
        <w:rPr>
          <w:rFonts w:ascii="宋体" w:eastAsia="宋体" w:hAnsi="宋体" w:cs="宋体" w:hint="eastAsia"/>
          <w:szCs w:val="21"/>
        </w:rPr>
        <w:t>√</w:t>
      </w:r>
      <w:r>
        <w:rPr>
          <w:rFonts w:ascii="宋体" w:eastAsia="宋体" w:hAnsi="宋体" w:cs="宋体" w:hint="eastAsia"/>
          <w:szCs w:val="21"/>
        </w:rPr>
        <w:t xml:space="preserve"> 14.</w:t>
      </w:r>
      <w:r>
        <w:rPr>
          <w:rFonts w:ascii="宋体" w:eastAsia="宋体" w:hAnsi="宋体" w:cs="宋体" w:hint="eastAsia"/>
          <w:szCs w:val="21"/>
        </w:rPr>
        <w:t>√</w:t>
      </w:r>
      <w:r>
        <w:rPr>
          <w:rFonts w:ascii="宋体" w:eastAsia="宋体" w:hAnsi="宋体" w:cs="宋体" w:hint="eastAsia"/>
          <w:szCs w:val="21"/>
        </w:rPr>
        <w:t xml:space="preserve"> 15.</w:t>
      </w:r>
      <w:r>
        <w:rPr>
          <w:rFonts w:ascii="宋体" w:eastAsia="宋体" w:hAnsi="宋体" w:cs="宋体" w:hint="eastAsia"/>
          <w:szCs w:val="21"/>
        </w:rPr>
        <w:t>√</w:t>
      </w:r>
    </w:p>
    <w:p w:rsidR="00E523F5" w:rsidRDefault="00E523F5">
      <w:pPr>
        <w:rPr>
          <w:rFonts w:ascii="宋体" w:eastAsia="宋体" w:hAnsi="宋体" w:cs="宋体"/>
          <w:bCs/>
          <w:szCs w:val="21"/>
        </w:rPr>
      </w:pPr>
    </w:p>
    <w:p w:rsidR="00E523F5" w:rsidRDefault="00414E46">
      <w:pPr>
        <w:rPr>
          <w:rFonts w:ascii="宋体" w:eastAsia="宋体" w:hAnsi="宋体" w:cs="宋体"/>
          <w:b/>
          <w:szCs w:val="21"/>
        </w:rPr>
      </w:pPr>
      <w:r>
        <w:rPr>
          <w:rFonts w:ascii="宋体" w:eastAsia="宋体" w:hAnsi="宋体" w:cs="宋体" w:hint="eastAsia"/>
          <w:b/>
          <w:szCs w:val="21"/>
        </w:rPr>
        <w:t>四、</w:t>
      </w:r>
      <w:r>
        <w:rPr>
          <w:rFonts w:ascii="宋体" w:eastAsia="宋体" w:hAnsi="宋体" w:cs="宋体" w:hint="eastAsia"/>
          <w:b/>
          <w:szCs w:val="21"/>
        </w:rPr>
        <w:t>名词解释</w:t>
      </w:r>
    </w:p>
    <w:p w:rsidR="00E523F5" w:rsidRDefault="00414E46">
      <w:pPr>
        <w:rPr>
          <w:rFonts w:ascii="宋体" w:eastAsia="宋体" w:hAnsi="宋体" w:cs="宋体"/>
          <w:bCs/>
          <w:szCs w:val="21"/>
        </w:rPr>
      </w:pPr>
      <w:r>
        <w:rPr>
          <w:rFonts w:ascii="宋体" w:eastAsia="宋体" w:hAnsi="宋体" w:cs="宋体" w:hint="eastAsia"/>
          <w:bCs/>
          <w:szCs w:val="21"/>
        </w:rPr>
        <w:t xml:space="preserve">1. </w:t>
      </w:r>
      <w:r>
        <w:rPr>
          <w:rFonts w:ascii="宋体" w:eastAsia="宋体" w:hAnsi="宋体" w:cs="宋体" w:hint="eastAsia"/>
          <w:bCs/>
          <w:szCs w:val="21"/>
        </w:rPr>
        <w:t>定向增发：也称为“非公开发行股票”</w:t>
      </w:r>
      <w:r>
        <w:rPr>
          <w:rFonts w:ascii="宋体" w:eastAsia="宋体" w:hAnsi="宋体" w:cs="宋体" w:hint="eastAsia"/>
          <w:bCs/>
          <w:szCs w:val="21"/>
        </w:rPr>
        <w:t>,</w:t>
      </w:r>
      <w:r>
        <w:rPr>
          <w:rFonts w:ascii="宋体" w:eastAsia="宋体" w:hAnsi="宋体" w:cs="宋体" w:hint="eastAsia"/>
          <w:bCs/>
          <w:szCs w:val="21"/>
        </w:rPr>
        <w:t>就是指上市公司采用非公开方式</w:t>
      </w:r>
      <w:r>
        <w:rPr>
          <w:rFonts w:ascii="宋体" w:eastAsia="宋体" w:hAnsi="宋体" w:cs="宋体" w:hint="eastAsia"/>
          <w:bCs/>
          <w:szCs w:val="21"/>
        </w:rPr>
        <w:t>,</w:t>
      </w:r>
      <w:r>
        <w:rPr>
          <w:rFonts w:ascii="宋体" w:eastAsia="宋体" w:hAnsi="宋体" w:cs="宋体" w:hint="eastAsia"/>
          <w:bCs/>
          <w:szCs w:val="21"/>
        </w:rPr>
        <w:t>向特定对象发行股票的行为</w:t>
      </w:r>
      <w:r>
        <w:rPr>
          <w:rFonts w:ascii="宋体" w:eastAsia="宋体" w:hAnsi="宋体" w:cs="宋体" w:hint="eastAsia"/>
          <w:bCs/>
          <w:szCs w:val="21"/>
        </w:rPr>
        <w:t>,</w:t>
      </w:r>
      <w:r>
        <w:rPr>
          <w:rFonts w:ascii="宋体" w:eastAsia="宋体" w:hAnsi="宋体" w:cs="宋体" w:hint="eastAsia"/>
          <w:bCs/>
          <w:szCs w:val="21"/>
        </w:rPr>
        <w:t>发行对象不超过十名。</w:t>
      </w:r>
      <w:r>
        <w:rPr>
          <w:rFonts w:ascii="宋体" w:eastAsia="宋体" w:hAnsi="宋体" w:cs="宋体" w:hint="eastAsia"/>
          <w:bCs/>
          <w:szCs w:val="21"/>
        </w:rPr>
        <w:t xml:space="preserve"> </w:t>
      </w:r>
    </w:p>
    <w:p w:rsidR="00E523F5" w:rsidRDefault="00414E46">
      <w:pPr>
        <w:rPr>
          <w:rFonts w:ascii="宋体" w:eastAsia="宋体" w:hAnsi="宋体" w:cs="宋体"/>
          <w:bCs/>
          <w:szCs w:val="21"/>
        </w:rPr>
      </w:pPr>
      <w:r>
        <w:rPr>
          <w:rFonts w:ascii="宋体" w:eastAsia="宋体" w:hAnsi="宋体" w:cs="宋体" w:hint="eastAsia"/>
          <w:bCs/>
          <w:szCs w:val="21"/>
        </w:rPr>
        <w:t xml:space="preserve">2. </w:t>
      </w:r>
      <w:r>
        <w:rPr>
          <w:rFonts w:ascii="宋体" w:eastAsia="宋体" w:hAnsi="宋体" w:cs="宋体" w:hint="eastAsia"/>
          <w:bCs/>
          <w:szCs w:val="21"/>
        </w:rPr>
        <w:t>新设合并：就是指两个或两个以上的公司合并后</w:t>
      </w:r>
      <w:r>
        <w:rPr>
          <w:rFonts w:ascii="宋体" w:eastAsia="宋体" w:hAnsi="宋体" w:cs="宋体" w:hint="eastAsia"/>
          <w:bCs/>
          <w:szCs w:val="21"/>
        </w:rPr>
        <w:t>,</w:t>
      </w:r>
      <w:r>
        <w:rPr>
          <w:rFonts w:ascii="宋体" w:eastAsia="宋体" w:hAnsi="宋体" w:cs="宋体" w:hint="eastAsia"/>
          <w:bCs/>
          <w:szCs w:val="21"/>
        </w:rPr>
        <w:t>成立一个新的公司</w:t>
      </w:r>
      <w:r>
        <w:rPr>
          <w:rFonts w:ascii="宋体" w:eastAsia="宋体" w:hAnsi="宋体" w:cs="宋体" w:hint="eastAsia"/>
          <w:bCs/>
          <w:szCs w:val="21"/>
        </w:rPr>
        <w:t>,</w:t>
      </w:r>
      <w:r>
        <w:rPr>
          <w:rFonts w:ascii="宋体" w:eastAsia="宋体" w:hAnsi="宋体" w:cs="宋体" w:hint="eastAsia"/>
          <w:bCs/>
          <w:szCs w:val="21"/>
        </w:rPr>
        <w:t>参与合并的原有各公司均归于消灭的公司合并。</w:t>
      </w:r>
      <w:r>
        <w:rPr>
          <w:rFonts w:ascii="宋体" w:eastAsia="宋体" w:hAnsi="宋体" w:cs="宋体" w:hint="eastAsia"/>
          <w:bCs/>
          <w:szCs w:val="21"/>
        </w:rPr>
        <w:t xml:space="preserve"> </w:t>
      </w:r>
    </w:p>
    <w:p w:rsidR="00E523F5" w:rsidRDefault="00414E46">
      <w:pPr>
        <w:rPr>
          <w:rFonts w:ascii="宋体" w:eastAsia="宋体" w:hAnsi="宋体" w:cs="宋体"/>
          <w:bCs/>
          <w:szCs w:val="21"/>
        </w:rPr>
      </w:pPr>
      <w:r>
        <w:rPr>
          <w:rFonts w:ascii="宋体" w:eastAsia="宋体" w:hAnsi="宋体" w:cs="宋体" w:hint="eastAsia"/>
          <w:bCs/>
          <w:szCs w:val="21"/>
        </w:rPr>
        <w:t xml:space="preserve">3. </w:t>
      </w:r>
      <w:r>
        <w:rPr>
          <w:rFonts w:ascii="宋体" w:eastAsia="宋体" w:hAnsi="宋体" w:cs="宋体" w:hint="eastAsia"/>
          <w:bCs/>
          <w:szCs w:val="21"/>
        </w:rPr>
        <w:t>股权资本自由现金流：股权自由现金流量</w:t>
      </w:r>
      <w:r>
        <w:rPr>
          <w:rFonts w:ascii="宋体" w:eastAsia="宋体" w:hAnsi="宋体" w:cs="宋体" w:hint="eastAsia"/>
          <w:bCs/>
          <w:szCs w:val="21"/>
        </w:rPr>
        <w:t xml:space="preserve"> (Free Cash Flow to </w:t>
      </w:r>
      <w:proofErr w:type="spellStart"/>
      <w:r>
        <w:rPr>
          <w:rFonts w:ascii="宋体" w:eastAsia="宋体" w:hAnsi="宋体" w:cs="宋体" w:hint="eastAsia"/>
          <w:bCs/>
          <w:szCs w:val="21"/>
        </w:rPr>
        <w:t>Equity;FCFE</w:t>
      </w:r>
      <w:proofErr w:type="spellEnd"/>
      <w:r>
        <w:rPr>
          <w:rFonts w:ascii="宋体" w:eastAsia="宋体" w:hAnsi="宋体" w:cs="宋体" w:hint="eastAsia"/>
          <w:bCs/>
          <w:szCs w:val="21"/>
        </w:rPr>
        <w:t xml:space="preserve">); </w:t>
      </w:r>
      <w:r>
        <w:rPr>
          <w:rFonts w:ascii="宋体" w:eastAsia="宋体" w:hAnsi="宋体" w:cs="宋体" w:hint="eastAsia"/>
          <w:bCs/>
          <w:szCs w:val="21"/>
        </w:rPr>
        <w:t>就是指在除去经营费用、税收、本息偿还以及为保障预计现金流增长要求所需的全部资本性支出后的现金流。</w:t>
      </w:r>
      <w:r>
        <w:rPr>
          <w:rFonts w:ascii="宋体" w:eastAsia="宋体" w:hAnsi="宋体" w:cs="宋体" w:hint="eastAsia"/>
          <w:bCs/>
          <w:szCs w:val="21"/>
        </w:rPr>
        <w:t xml:space="preserve"> </w:t>
      </w:r>
    </w:p>
    <w:p w:rsidR="00E523F5" w:rsidRDefault="00414E46">
      <w:pPr>
        <w:rPr>
          <w:rFonts w:ascii="宋体" w:eastAsia="宋体" w:hAnsi="宋体" w:cs="宋体"/>
          <w:bCs/>
          <w:szCs w:val="21"/>
        </w:rPr>
      </w:pPr>
      <w:r>
        <w:rPr>
          <w:rFonts w:ascii="宋体" w:eastAsia="宋体" w:hAnsi="宋体" w:cs="宋体" w:hint="eastAsia"/>
          <w:bCs/>
          <w:szCs w:val="21"/>
        </w:rPr>
        <w:t xml:space="preserve">4. </w:t>
      </w:r>
      <w:r>
        <w:rPr>
          <w:rFonts w:ascii="宋体" w:eastAsia="宋体" w:hAnsi="宋体" w:cs="宋体" w:hint="eastAsia"/>
          <w:bCs/>
          <w:szCs w:val="21"/>
        </w:rPr>
        <w:t>毒丸计划：毒丸计划</w:t>
      </w:r>
      <w:r>
        <w:rPr>
          <w:rFonts w:ascii="宋体" w:eastAsia="宋体" w:hAnsi="宋体" w:cs="宋体" w:hint="eastAsia"/>
          <w:bCs/>
          <w:szCs w:val="21"/>
        </w:rPr>
        <w:t xml:space="preserve"> , </w:t>
      </w:r>
      <w:r>
        <w:rPr>
          <w:rFonts w:ascii="宋体" w:eastAsia="宋体" w:hAnsi="宋体" w:cs="宋体" w:hint="eastAsia"/>
          <w:bCs/>
          <w:szCs w:val="21"/>
        </w:rPr>
        <w:t>正式名称为“股权摊薄反收购措施”</w:t>
      </w:r>
      <w:r>
        <w:rPr>
          <w:rFonts w:ascii="宋体" w:eastAsia="宋体" w:hAnsi="宋体" w:cs="宋体" w:hint="eastAsia"/>
          <w:bCs/>
          <w:szCs w:val="21"/>
        </w:rPr>
        <w:t>,</w:t>
      </w:r>
      <w:r>
        <w:rPr>
          <w:rFonts w:ascii="宋体" w:eastAsia="宋体" w:hAnsi="宋体" w:cs="宋体" w:hint="eastAsia"/>
          <w:bCs/>
          <w:szCs w:val="21"/>
        </w:rPr>
        <w:t>最初的形式很简单</w:t>
      </w:r>
      <w:r>
        <w:rPr>
          <w:rFonts w:ascii="宋体" w:eastAsia="宋体" w:hAnsi="宋体" w:cs="宋体" w:hint="eastAsia"/>
          <w:bCs/>
          <w:szCs w:val="21"/>
        </w:rPr>
        <w:t>,</w:t>
      </w:r>
      <w:r>
        <w:rPr>
          <w:rFonts w:ascii="宋体" w:eastAsia="宋体" w:hAnsi="宋体" w:cs="宋体" w:hint="eastAsia"/>
          <w:bCs/>
          <w:szCs w:val="21"/>
        </w:rPr>
        <w:t>就就是目标公司向普通股股东发行优先股</w:t>
      </w:r>
      <w:r>
        <w:rPr>
          <w:rFonts w:ascii="宋体" w:eastAsia="宋体" w:hAnsi="宋体" w:cs="宋体" w:hint="eastAsia"/>
          <w:bCs/>
          <w:szCs w:val="21"/>
        </w:rPr>
        <w:t>,</w:t>
      </w:r>
      <w:r>
        <w:rPr>
          <w:rFonts w:ascii="宋体" w:eastAsia="宋体" w:hAnsi="宋体" w:cs="宋体" w:hint="eastAsia"/>
          <w:bCs/>
          <w:szCs w:val="21"/>
        </w:rPr>
        <w:t>一旦公司被收购</w:t>
      </w:r>
      <w:r>
        <w:rPr>
          <w:rFonts w:ascii="宋体" w:eastAsia="宋体" w:hAnsi="宋体" w:cs="宋体" w:hint="eastAsia"/>
          <w:bCs/>
          <w:szCs w:val="21"/>
        </w:rPr>
        <w:t>,</w:t>
      </w:r>
      <w:r>
        <w:rPr>
          <w:rFonts w:ascii="宋体" w:eastAsia="宋体" w:hAnsi="宋体" w:cs="宋体" w:hint="eastAsia"/>
          <w:bCs/>
          <w:szCs w:val="21"/>
        </w:rPr>
        <w:t>股东持有的优先股就可以转换为一定数额的收购方股票。</w:t>
      </w:r>
      <w:r>
        <w:rPr>
          <w:rFonts w:ascii="宋体" w:eastAsia="宋体" w:hAnsi="宋体" w:cs="宋体" w:hint="eastAsia"/>
          <w:bCs/>
          <w:szCs w:val="21"/>
        </w:rPr>
        <w:t xml:space="preserve"> </w:t>
      </w:r>
    </w:p>
    <w:p w:rsidR="00E523F5" w:rsidRDefault="00414E46">
      <w:pPr>
        <w:rPr>
          <w:rFonts w:ascii="宋体" w:eastAsia="宋体" w:hAnsi="宋体" w:cs="宋体"/>
          <w:bCs/>
          <w:szCs w:val="21"/>
        </w:rPr>
      </w:pPr>
      <w:r>
        <w:rPr>
          <w:rFonts w:ascii="宋体" w:eastAsia="宋体" w:hAnsi="宋体" w:cs="宋体" w:hint="eastAsia"/>
          <w:bCs/>
          <w:szCs w:val="21"/>
        </w:rPr>
        <w:t xml:space="preserve">5. </w:t>
      </w:r>
      <w:r>
        <w:rPr>
          <w:rFonts w:ascii="宋体" w:eastAsia="宋体" w:hAnsi="宋体" w:cs="宋体" w:hint="eastAsia"/>
          <w:bCs/>
          <w:szCs w:val="21"/>
        </w:rPr>
        <w:t>有限合伙制：</w:t>
      </w:r>
    </w:p>
    <w:p w:rsidR="00E523F5" w:rsidRDefault="00414E46">
      <w:pPr>
        <w:rPr>
          <w:rFonts w:ascii="宋体" w:eastAsia="宋体" w:hAnsi="宋体" w:cs="宋体"/>
          <w:bCs/>
          <w:szCs w:val="21"/>
        </w:rPr>
      </w:pPr>
      <w:r>
        <w:rPr>
          <w:rFonts w:ascii="宋体" w:eastAsia="宋体" w:hAnsi="宋体" w:cs="宋体" w:hint="eastAsia"/>
          <w:bCs/>
          <w:szCs w:val="21"/>
        </w:rPr>
        <w:t>6.</w:t>
      </w:r>
      <w:r>
        <w:rPr>
          <w:rFonts w:ascii="宋体" w:eastAsia="宋体" w:hAnsi="宋体" w:cs="宋体" w:hint="eastAsia"/>
          <w:bCs/>
          <w:szCs w:val="21"/>
        </w:rPr>
        <w:t>投资银行</w:t>
      </w:r>
      <w:r>
        <w:rPr>
          <w:rFonts w:ascii="宋体" w:eastAsia="宋体" w:hAnsi="宋体" w:cs="宋体" w:hint="eastAsia"/>
          <w:bCs/>
          <w:szCs w:val="21"/>
        </w:rPr>
        <w:t>:</w:t>
      </w:r>
      <w:r>
        <w:rPr>
          <w:rFonts w:ascii="宋体" w:eastAsia="宋体" w:hAnsi="宋体" w:cs="宋体" w:hint="eastAsia"/>
          <w:bCs/>
          <w:szCs w:val="21"/>
        </w:rPr>
        <w:t>是</w:t>
      </w:r>
      <w:r>
        <w:rPr>
          <w:rFonts w:ascii="宋体" w:eastAsia="宋体" w:hAnsi="宋体" w:cs="宋体" w:hint="eastAsia"/>
          <w:bCs/>
          <w:szCs w:val="21"/>
        </w:rPr>
        <w:t xml:space="preserve"> </w:t>
      </w:r>
      <w:r>
        <w:rPr>
          <w:rFonts w:ascii="宋体" w:eastAsia="宋体" w:hAnsi="宋体" w:cs="宋体" w:hint="eastAsia"/>
          <w:bCs/>
          <w:szCs w:val="21"/>
        </w:rPr>
        <w:t>主要从事证券发行、承销、交易、企业重组、兼并与收购、投资分析、风险投资、项目</w:t>
      </w:r>
      <w:r>
        <w:rPr>
          <w:rFonts w:ascii="宋体" w:eastAsia="宋体" w:hAnsi="宋体" w:cs="宋体" w:hint="eastAsia"/>
          <w:bCs/>
          <w:szCs w:val="21"/>
        </w:rPr>
        <w:lastRenderedPageBreak/>
        <w:t>融资等业务的银行金融机构，是资本市场上的主要金融中介。</w:t>
      </w:r>
      <w:r>
        <w:rPr>
          <w:rFonts w:ascii="宋体" w:eastAsia="宋体" w:hAnsi="宋体" w:cs="宋体" w:hint="eastAsia"/>
          <w:bCs/>
          <w:szCs w:val="21"/>
        </w:rPr>
        <w:t>.</w:t>
      </w:r>
    </w:p>
    <w:p w:rsidR="00E523F5" w:rsidRDefault="00414E46">
      <w:pPr>
        <w:rPr>
          <w:rFonts w:ascii="宋体" w:eastAsia="宋体" w:hAnsi="宋体" w:cs="宋体"/>
          <w:bCs/>
          <w:szCs w:val="21"/>
        </w:rPr>
      </w:pPr>
      <w:r>
        <w:rPr>
          <w:rFonts w:ascii="宋体" w:eastAsia="宋体" w:hAnsi="宋体" w:cs="宋体" w:hint="eastAsia"/>
          <w:bCs/>
          <w:szCs w:val="21"/>
        </w:rPr>
        <w:t>7.</w:t>
      </w:r>
      <w:r>
        <w:rPr>
          <w:rFonts w:ascii="宋体" w:eastAsia="宋体" w:hAnsi="宋体" w:cs="宋体" w:hint="eastAsia"/>
          <w:bCs/>
          <w:szCs w:val="21"/>
        </w:rPr>
        <w:t>商业银行</w:t>
      </w:r>
      <w:r>
        <w:rPr>
          <w:rFonts w:ascii="宋体" w:eastAsia="宋体" w:hAnsi="宋体" w:cs="宋体" w:hint="eastAsia"/>
          <w:bCs/>
          <w:szCs w:val="21"/>
        </w:rPr>
        <w:t xml:space="preserve">: </w:t>
      </w:r>
      <w:r>
        <w:rPr>
          <w:rFonts w:ascii="宋体" w:eastAsia="宋体" w:hAnsi="宋体" w:cs="宋体" w:hint="eastAsia"/>
          <w:bCs/>
          <w:szCs w:val="21"/>
        </w:rPr>
        <w:t>是</w:t>
      </w:r>
      <w:r>
        <w:rPr>
          <w:rFonts w:ascii="宋体" w:eastAsia="宋体" w:hAnsi="宋体" w:cs="宋体" w:hint="eastAsia"/>
          <w:bCs/>
          <w:szCs w:val="21"/>
        </w:rPr>
        <w:t>-</w:t>
      </w:r>
      <w:r>
        <w:rPr>
          <w:rFonts w:ascii="宋体" w:eastAsia="宋体" w:hAnsi="宋体" w:cs="宋体" w:hint="eastAsia"/>
          <w:bCs/>
          <w:szCs w:val="21"/>
        </w:rPr>
        <w:t>一个以营利为目的，以多种金融负债筹集资金，多种金融资产为经营对象，具有信用创造功能的金融机构。</w:t>
      </w:r>
    </w:p>
    <w:p w:rsidR="00E523F5" w:rsidRDefault="00414E46">
      <w:pPr>
        <w:rPr>
          <w:rFonts w:ascii="宋体" w:eastAsia="宋体" w:hAnsi="宋体" w:cs="宋体"/>
          <w:bCs/>
          <w:szCs w:val="21"/>
        </w:rPr>
      </w:pPr>
      <w:r>
        <w:rPr>
          <w:rFonts w:ascii="宋体" w:eastAsia="宋体" w:hAnsi="宋体" w:cs="宋体" w:hint="eastAsia"/>
          <w:bCs/>
          <w:szCs w:val="21"/>
        </w:rPr>
        <w:t xml:space="preserve">8. </w:t>
      </w:r>
      <w:proofErr w:type="gramStart"/>
      <w:r>
        <w:rPr>
          <w:rFonts w:ascii="宋体" w:eastAsia="宋体" w:hAnsi="宋体" w:cs="宋体" w:hint="eastAsia"/>
          <w:bCs/>
          <w:szCs w:val="21"/>
        </w:rPr>
        <w:t>次贷</w:t>
      </w:r>
      <w:proofErr w:type="gramEnd"/>
      <w:r>
        <w:rPr>
          <w:rFonts w:ascii="宋体" w:eastAsia="宋体" w:hAnsi="宋体" w:cs="宋体" w:hint="eastAsia"/>
          <w:bCs/>
          <w:szCs w:val="21"/>
        </w:rPr>
        <w:t>危机</w:t>
      </w:r>
      <w:r>
        <w:rPr>
          <w:rFonts w:ascii="宋体" w:eastAsia="宋体" w:hAnsi="宋体" w:cs="宋体" w:hint="eastAsia"/>
          <w:bCs/>
          <w:szCs w:val="21"/>
        </w:rPr>
        <w:t>:</w:t>
      </w:r>
      <w:r>
        <w:rPr>
          <w:rFonts w:ascii="宋体" w:eastAsia="宋体" w:hAnsi="宋体" w:cs="宋体" w:hint="eastAsia"/>
          <w:bCs/>
          <w:szCs w:val="21"/>
        </w:rPr>
        <w:t>是指由美国次级房屋信贷行业违约剧增、信用紧缩问题而于</w:t>
      </w:r>
      <w:r>
        <w:rPr>
          <w:rFonts w:ascii="宋体" w:eastAsia="宋体" w:hAnsi="宋体" w:cs="宋体" w:hint="eastAsia"/>
          <w:bCs/>
          <w:szCs w:val="21"/>
        </w:rPr>
        <w:t>2007</w:t>
      </w:r>
      <w:r>
        <w:rPr>
          <w:rFonts w:ascii="宋体" w:eastAsia="宋体" w:hAnsi="宋体" w:cs="宋体" w:hint="eastAsia"/>
          <w:bCs/>
          <w:szCs w:val="21"/>
        </w:rPr>
        <w:t>年夏季开始引发的国际金融市场上的震荡、恐慌和危机。</w:t>
      </w:r>
    </w:p>
    <w:p w:rsidR="00E523F5" w:rsidRDefault="00414E46">
      <w:pPr>
        <w:rPr>
          <w:rFonts w:ascii="宋体" w:eastAsia="宋体" w:hAnsi="宋体" w:cs="宋体"/>
          <w:b/>
          <w:szCs w:val="21"/>
        </w:rPr>
      </w:pPr>
      <w:r>
        <w:rPr>
          <w:rFonts w:ascii="宋体" w:eastAsia="宋体" w:hAnsi="宋体" w:cs="宋体" w:hint="eastAsia"/>
          <w:b/>
          <w:szCs w:val="21"/>
        </w:rPr>
        <w:t xml:space="preserve"> </w:t>
      </w:r>
    </w:p>
    <w:p w:rsidR="00E523F5" w:rsidRDefault="00414E46">
      <w:pPr>
        <w:numPr>
          <w:ilvl w:val="0"/>
          <w:numId w:val="8"/>
        </w:numPr>
        <w:rPr>
          <w:rFonts w:ascii="宋体" w:eastAsia="宋体" w:hAnsi="宋体" w:cs="宋体"/>
          <w:b/>
          <w:szCs w:val="21"/>
        </w:rPr>
      </w:pPr>
      <w:r>
        <w:rPr>
          <w:rFonts w:ascii="宋体" w:eastAsia="宋体" w:hAnsi="宋体" w:cs="宋体" w:hint="eastAsia"/>
          <w:b/>
          <w:szCs w:val="21"/>
        </w:rPr>
        <w:t>简答题</w:t>
      </w:r>
    </w:p>
    <w:p w:rsidR="00E523F5" w:rsidRDefault="00414E46">
      <w:pPr>
        <w:rPr>
          <w:rFonts w:ascii="宋体" w:eastAsia="宋体" w:hAnsi="宋体" w:cs="宋体"/>
          <w:bCs/>
          <w:szCs w:val="21"/>
          <w:highlight w:val="yellow"/>
        </w:rPr>
      </w:pPr>
      <w:r>
        <w:rPr>
          <w:rFonts w:ascii="宋体" w:eastAsia="宋体" w:hAnsi="宋体" w:cs="宋体" w:hint="eastAsia"/>
          <w:bCs/>
          <w:szCs w:val="21"/>
          <w:highlight w:val="yellow"/>
        </w:rPr>
        <w:t>1.</w:t>
      </w:r>
      <w:r>
        <w:rPr>
          <w:rFonts w:ascii="宋体" w:eastAsia="宋体" w:hAnsi="宋体" w:cs="宋体" w:hint="eastAsia"/>
          <w:bCs/>
          <w:szCs w:val="21"/>
          <w:highlight w:val="yellow"/>
        </w:rPr>
        <w:t>简述投资银行的作用？</w:t>
      </w:r>
    </w:p>
    <w:p w:rsidR="00E523F5" w:rsidRDefault="00414E46">
      <w:pPr>
        <w:rPr>
          <w:rFonts w:ascii="宋体" w:eastAsia="宋体" w:hAnsi="宋体" w:cs="宋体"/>
          <w:bCs/>
          <w:szCs w:val="21"/>
        </w:rPr>
      </w:pPr>
      <w:r>
        <w:rPr>
          <w:rFonts w:ascii="宋体" w:eastAsia="宋体" w:hAnsi="宋体" w:cs="宋体" w:hint="eastAsia"/>
          <w:bCs/>
          <w:szCs w:val="21"/>
        </w:rPr>
        <w:t>答：（</w:t>
      </w:r>
      <w:r>
        <w:rPr>
          <w:rFonts w:ascii="宋体" w:eastAsia="宋体" w:hAnsi="宋体" w:cs="宋体" w:hint="eastAsia"/>
          <w:bCs/>
          <w:szCs w:val="21"/>
        </w:rPr>
        <w:t>1</w:t>
      </w:r>
      <w:r>
        <w:rPr>
          <w:rFonts w:ascii="宋体" w:eastAsia="宋体" w:hAnsi="宋体" w:cs="宋体" w:hint="eastAsia"/>
          <w:bCs/>
          <w:szCs w:val="21"/>
        </w:rPr>
        <w:t>）提供了直接融资的中介服务。（</w:t>
      </w:r>
      <w:r>
        <w:rPr>
          <w:rFonts w:ascii="宋体" w:eastAsia="宋体" w:hAnsi="宋体" w:cs="宋体" w:hint="eastAsia"/>
          <w:bCs/>
          <w:szCs w:val="21"/>
        </w:rPr>
        <w:t>2</w:t>
      </w:r>
      <w:r>
        <w:rPr>
          <w:rFonts w:ascii="宋体" w:eastAsia="宋体" w:hAnsi="宋体" w:cs="宋体" w:hint="eastAsia"/>
          <w:bCs/>
          <w:szCs w:val="21"/>
        </w:rPr>
        <w:t>）构造了发达的证券市场。（</w:t>
      </w:r>
      <w:r>
        <w:rPr>
          <w:rFonts w:ascii="宋体" w:eastAsia="宋体" w:hAnsi="宋体" w:cs="宋体" w:hint="eastAsia"/>
          <w:bCs/>
          <w:szCs w:val="21"/>
        </w:rPr>
        <w:t>3</w:t>
      </w:r>
      <w:r>
        <w:rPr>
          <w:rFonts w:ascii="宋体" w:eastAsia="宋体" w:hAnsi="宋体" w:cs="宋体" w:hint="eastAsia"/>
          <w:bCs/>
          <w:szCs w:val="21"/>
        </w:rPr>
        <w:t>）优化了资源的配置。（</w:t>
      </w:r>
      <w:r>
        <w:rPr>
          <w:rFonts w:ascii="宋体" w:eastAsia="宋体" w:hAnsi="宋体" w:cs="宋体" w:hint="eastAsia"/>
          <w:bCs/>
          <w:szCs w:val="21"/>
        </w:rPr>
        <w:t>4</w:t>
      </w:r>
      <w:r>
        <w:rPr>
          <w:rFonts w:ascii="宋体" w:eastAsia="宋体" w:hAnsi="宋体" w:cs="宋体" w:hint="eastAsia"/>
          <w:bCs/>
          <w:szCs w:val="21"/>
        </w:rPr>
        <w:t>）促进了产业的集中。</w:t>
      </w:r>
    </w:p>
    <w:p w:rsidR="00E523F5" w:rsidRDefault="00414E46">
      <w:pPr>
        <w:rPr>
          <w:rFonts w:ascii="宋体" w:eastAsia="宋体" w:hAnsi="宋体" w:cs="宋体"/>
          <w:bCs/>
          <w:szCs w:val="21"/>
          <w:highlight w:val="yellow"/>
        </w:rPr>
      </w:pPr>
      <w:r>
        <w:rPr>
          <w:rFonts w:ascii="宋体" w:eastAsia="宋体" w:hAnsi="宋体" w:cs="宋体" w:hint="eastAsia"/>
          <w:bCs/>
          <w:szCs w:val="21"/>
          <w:highlight w:val="yellow"/>
        </w:rPr>
        <w:t>2.</w:t>
      </w:r>
      <w:r>
        <w:rPr>
          <w:rFonts w:ascii="宋体" w:eastAsia="宋体" w:hAnsi="宋体" w:cs="宋体" w:hint="eastAsia"/>
          <w:bCs/>
          <w:szCs w:val="21"/>
          <w:highlight w:val="yellow"/>
        </w:rPr>
        <w:t>简述证券市场的构成？</w:t>
      </w:r>
    </w:p>
    <w:p w:rsidR="00E523F5" w:rsidRDefault="00414E46">
      <w:pPr>
        <w:rPr>
          <w:rFonts w:ascii="宋体" w:eastAsia="宋体" w:hAnsi="宋体" w:cs="宋体"/>
          <w:bCs/>
          <w:szCs w:val="21"/>
        </w:rPr>
      </w:pPr>
      <w:r>
        <w:rPr>
          <w:rFonts w:ascii="宋体" w:eastAsia="宋体" w:hAnsi="宋体" w:cs="宋体" w:hint="eastAsia"/>
          <w:bCs/>
          <w:szCs w:val="21"/>
        </w:rPr>
        <w:t>答：纵向</w:t>
      </w:r>
      <w:r>
        <w:rPr>
          <w:rFonts w:ascii="宋体" w:eastAsia="宋体" w:hAnsi="宋体" w:cs="宋体" w:hint="eastAsia"/>
          <w:bCs/>
          <w:szCs w:val="21"/>
        </w:rPr>
        <w:t>:</w:t>
      </w:r>
      <w:r>
        <w:rPr>
          <w:rFonts w:ascii="宋体" w:eastAsia="宋体" w:hAnsi="宋体" w:cs="宋体" w:hint="eastAsia"/>
          <w:bCs/>
          <w:szCs w:val="21"/>
        </w:rPr>
        <w:t>按证券进入市场的顺序而形成的结构关系，证券市场的构成可分为发行市场和交易市场。横向</w:t>
      </w:r>
      <w:r>
        <w:rPr>
          <w:rFonts w:ascii="宋体" w:eastAsia="宋体" w:hAnsi="宋体" w:cs="宋体" w:hint="eastAsia"/>
          <w:bCs/>
          <w:szCs w:val="21"/>
        </w:rPr>
        <w:t>:</w:t>
      </w:r>
      <w:r>
        <w:rPr>
          <w:rFonts w:ascii="宋体" w:eastAsia="宋体" w:hAnsi="宋体" w:cs="宋体" w:hint="eastAsia"/>
          <w:bCs/>
          <w:szCs w:val="21"/>
        </w:rPr>
        <w:t>依有价证券的品种而形成的结构关系，证券市场的构成主要有股票市场、债券市场、基金巿场等。</w:t>
      </w:r>
    </w:p>
    <w:p w:rsidR="00E523F5" w:rsidRDefault="00414E46">
      <w:pPr>
        <w:rPr>
          <w:rFonts w:ascii="宋体" w:eastAsia="宋体" w:hAnsi="宋体" w:cs="宋体"/>
          <w:bCs/>
          <w:szCs w:val="21"/>
          <w:highlight w:val="yellow"/>
        </w:rPr>
      </w:pPr>
      <w:r>
        <w:rPr>
          <w:rFonts w:ascii="宋体" w:eastAsia="宋体" w:hAnsi="宋体" w:cs="宋体" w:hint="eastAsia"/>
          <w:bCs/>
          <w:szCs w:val="21"/>
          <w:highlight w:val="yellow"/>
        </w:rPr>
        <w:t>3.</w:t>
      </w:r>
      <w:r>
        <w:rPr>
          <w:rFonts w:ascii="宋体" w:eastAsia="宋体" w:hAnsi="宋体" w:cs="宋体" w:hint="eastAsia"/>
          <w:bCs/>
          <w:szCs w:val="21"/>
          <w:highlight w:val="yellow"/>
        </w:rPr>
        <w:t>简述风险资本的退出方式？</w:t>
      </w:r>
    </w:p>
    <w:p w:rsidR="00E523F5" w:rsidRDefault="00414E46">
      <w:pPr>
        <w:rPr>
          <w:rFonts w:ascii="宋体" w:eastAsia="宋体" w:hAnsi="宋体" w:cs="宋体"/>
          <w:bCs/>
          <w:szCs w:val="21"/>
        </w:rPr>
      </w:pPr>
      <w:r>
        <w:rPr>
          <w:rFonts w:ascii="宋体" w:eastAsia="宋体" w:hAnsi="宋体" w:cs="宋体" w:hint="eastAsia"/>
          <w:bCs/>
          <w:szCs w:val="21"/>
        </w:rPr>
        <w:t>答：公开上市</w:t>
      </w:r>
      <w:r>
        <w:rPr>
          <w:rFonts w:ascii="宋体" w:eastAsia="宋体" w:hAnsi="宋体" w:cs="宋体" w:hint="eastAsia"/>
          <w:bCs/>
          <w:szCs w:val="21"/>
        </w:rPr>
        <w:t>:</w:t>
      </w:r>
      <w:r>
        <w:rPr>
          <w:rFonts w:ascii="宋体" w:eastAsia="宋体" w:hAnsi="宋体" w:cs="宋体" w:hint="eastAsia"/>
          <w:bCs/>
          <w:szCs w:val="21"/>
        </w:rPr>
        <w:t>经营业绩好的，实现企业价值最大化，且使企业有了不断筹资的渠道。股权收购</w:t>
      </w:r>
      <w:r>
        <w:rPr>
          <w:rFonts w:ascii="宋体" w:eastAsia="宋体" w:hAnsi="宋体" w:cs="宋体" w:hint="eastAsia"/>
          <w:bCs/>
          <w:szCs w:val="21"/>
        </w:rPr>
        <w:t>:</w:t>
      </w:r>
      <w:r>
        <w:rPr>
          <w:rFonts w:ascii="宋体" w:eastAsia="宋体" w:hAnsi="宋体" w:cs="宋体" w:hint="eastAsia"/>
          <w:bCs/>
          <w:szCs w:val="21"/>
        </w:rPr>
        <w:t>经营业绩平平时，促使并帮助其合并股权收购等以改善企业的财务状况。清算退出</w:t>
      </w:r>
      <w:r>
        <w:rPr>
          <w:rFonts w:ascii="宋体" w:eastAsia="宋体" w:hAnsi="宋体" w:cs="宋体" w:hint="eastAsia"/>
          <w:bCs/>
          <w:szCs w:val="21"/>
        </w:rPr>
        <w:t>:</w:t>
      </w:r>
      <w:r>
        <w:rPr>
          <w:rFonts w:ascii="宋体" w:eastAsia="宋体" w:hAnsi="宋体" w:cs="宋体" w:hint="eastAsia"/>
          <w:bCs/>
          <w:szCs w:val="21"/>
        </w:rPr>
        <w:t>经营失败且兼并收购也无法挽回时，</w:t>
      </w:r>
      <w:proofErr w:type="gramStart"/>
      <w:r>
        <w:rPr>
          <w:rFonts w:ascii="宋体" w:eastAsia="宋体" w:hAnsi="宋体" w:cs="宋体" w:hint="eastAsia"/>
          <w:bCs/>
          <w:szCs w:val="21"/>
        </w:rPr>
        <w:t>清算撤山其</w:t>
      </w:r>
      <w:proofErr w:type="gramEnd"/>
      <w:r>
        <w:rPr>
          <w:rFonts w:ascii="宋体" w:eastAsia="宋体" w:hAnsi="宋体" w:cs="宋体" w:hint="eastAsia"/>
          <w:bCs/>
          <w:szCs w:val="21"/>
        </w:rPr>
        <w:t>资金。</w:t>
      </w:r>
    </w:p>
    <w:p w:rsidR="00E523F5" w:rsidRDefault="00414E46">
      <w:pPr>
        <w:rPr>
          <w:rFonts w:ascii="宋体" w:eastAsia="宋体" w:hAnsi="宋体" w:cs="宋体"/>
          <w:bCs/>
          <w:szCs w:val="21"/>
          <w:highlight w:val="yellow"/>
        </w:rPr>
      </w:pPr>
      <w:r>
        <w:rPr>
          <w:rFonts w:ascii="宋体" w:eastAsia="宋体" w:hAnsi="宋体" w:cs="宋体" w:hint="eastAsia"/>
          <w:bCs/>
          <w:szCs w:val="21"/>
          <w:highlight w:val="yellow"/>
        </w:rPr>
        <w:t>4.</w:t>
      </w:r>
      <w:r>
        <w:rPr>
          <w:rFonts w:ascii="宋体" w:eastAsia="宋体" w:hAnsi="宋体" w:cs="宋体" w:hint="eastAsia"/>
          <w:bCs/>
          <w:szCs w:val="21"/>
          <w:highlight w:val="yellow"/>
        </w:rPr>
        <w:t>简述善意收购与敌意收购的区别？</w:t>
      </w:r>
    </w:p>
    <w:p w:rsidR="00E523F5" w:rsidRDefault="00414E46">
      <w:pPr>
        <w:rPr>
          <w:rFonts w:ascii="宋体" w:eastAsia="宋体" w:hAnsi="宋体" w:cs="宋体"/>
          <w:bCs/>
          <w:szCs w:val="21"/>
        </w:rPr>
      </w:pPr>
      <w:r>
        <w:rPr>
          <w:rFonts w:ascii="宋体" w:eastAsia="宋体" w:hAnsi="宋体" w:cs="宋体" w:hint="eastAsia"/>
          <w:bCs/>
          <w:szCs w:val="21"/>
        </w:rPr>
        <w:t>答：善意购并</w:t>
      </w:r>
      <w:r>
        <w:rPr>
          <w:rFonts w:ascii="宋体" w:eastAsia="宋体" w:hAnsi="宋体" w:cs="宋体" w:hint="eastAsia"/>
          <w:bCs/>
          <w:szCs w:val="21"/>
        </w:rPr>
        <w:t>:</w:t>
      </w:r>
      <w:r>
        <w:rPr>
          <w:rFonts w:ascii="宋体" w:eastAsia="宋体" w:hAnsi="宋体" w:cs="宋体" w:hint="eastAsia"/>
          <w:bCs/>
          <w:szCs w:val="21"/>
        </w:rPr>
        <w:t>并购公司事先与目标公司协商，征得其同意</w:t>
      </w:r>
      <w:proofErr w:type="gramStart"/>
      <w:r>
        <w:rPr>
          <w:rFonts w:ascii="宋体" w:eastAsia="宋体" w:hAnsi="宋体" w:cs="宋体" w:hint="eastAsia"/>
          <w:bCs/>
          <w:szCs w:val="21"/>
        </w:rPr>
        <w:t>并</w:t>
      </w:r>
      <w:r>
        <w:rPr>
          <w:rFonts w:ascii="宋体" w:eastAsia="宋体" w:hAnsi="宋体" w:cs="宋体" w:hint="eastAsia"/>
          <w:bCs/>
          <w:szCs w:val="21"/>
        </w:rPr>
        <w:t>淡判达成</w:t>
      </w:r>
      <w:proofErr w:type="gramEnd"/>
      <w:r>
        <w:rPr>
          <w:rFonts w:ascii="宋体" w:eastAsia="宋体" w:hAnsi="宋体" w:cs="宋体" w:hint="eastAsia"/>
          <w:bCs/>
          <w:szCs w:val="21"/>
        </w:rPr>
        <w:t>收购条件的一致意见而完成收购活动。收购企业的目的是为了更好的发展。</w:t>
      </w:r>
    </w:p>
    <w:p w:rsidR="00E523F5" w:rsidRDefault="00414E46">
      <w:pPr>
        <w:rPr>
          <w:rFonts w:ascii="宋体" w:eastAsia="宋体" w:hAnsi="宋体" w:cs="宋体"/>
          <w:bCs/>
          <w:szCs w:val="21"/>
        </w:rPr>
      </w:pPr>
      <w:r>
        <w:rPr>
          <w:rFonts w:ascii="宋体" w:eastAsia="宋体" w:hAnsi="宋体" w:cs="宋体" w:hint="eastAsia"/>
          <w:bCs/>
          <w:szCs w:val="21"/>
        </w:rPr>
        <w:t>敌意购并</w:t>
      </w:r>
      <w:r>
        <w:rPr>
          <w:rFonts w:ascii="宋体" w:eastAsia="宋体" w:hAnsi="宋体" w:cs="宋体" w:hint="eastAsia"/>
          <w:bCs/>
          <w:szCs w:val="21"/>
        </w:rPr>
        <w:t>:</w:t>
      </w:r>
      <w:r>
        <w:rPr>
          <w:rFonts w:ascii="宋体" w:eastAsia="宋体" w:hAnsi="宋体" w:cs="宋体" w:hint="eastAsia"/>
          <w:bCs/>
          <w:szCs w:val="21"/>
        </w:rPr>
        <w:t>并购方不顾目标公司的意愿而采取非协商购买的手段，强行并购目标公司或者并购公司事先并不与目标公司进行协商，而突然直接向目标公司股东开出价格或收购要约。目的是</w:t>
      </w:r>
      <w:proofErr w:type="gramStart"/>
      <w:r>
        <w:rPr>
          <w:rFonts w:ascii="宋体" w:eastAsia="宋体" w:hAnsi="宋体" w:cs="宋体" w:hint="eastAsia"/>
          <w:bCs/>
          <w:szCs w:val="21"/>
        </w:rPr>
        <w:t>为了消</w:t>
      </w:r>
      <w:proofErr w:type="gramEnd"/>
      <w:r>
        <w:rPr>
          <w:rFonts w:ascii="宋体" w:eastAsia="宋体" w:hAnsi="宋体" w:cs="宋体" w:hint="eastAsia"/>
          <w:bCs/>
          <w:szCs w:val="21"/>
        </w:rPr>
        <w:t>火对手，收购后关闭企业，抢占市场。</w:t>
      </w:r>
    </w:p>
    <w:p w:rsidR="00E523F5" w:rsidRDefault="00414E46">
      <w:pPr>
        <w:rPr>
          <w:rFonts w:ascii="宋体" w:eastAsia="宋体" w:hAnsi="宋体" w:cs="宋体"/>
          <w:bCs/>
          <w:szCs w:val="21"/>
          <w:highlight w:val="yellow"/>
        </w:rPr>
      </w:pPr>
      <w:r>
        <w:rPr>
          <w:rFonts w:ascii="宋体" w:eastAsia="宋体" w:hAnsi="宋体" w:cs="宋体" w:hint="eastAsia"/>
          <w:bCs/>
          <w:szCs w:val="21"/>
          <w:highlight w:val="yellow"/>
        </w:rPr>
        <w:t>5.</w:t>
      </w:r>
      <w:r>
        <w:rPr>
          <w:rFonts w:ascii="宋体" w:eastAsia="宋体" w:hAnsi="宋体" w:cs="宋体" w:hint="eastAsia"/>
          <w:bCs/>
          <w:szCs w:val="21"/>
          <w:highlight w:val="yellow"/>
        </w:rPr>
        <w:t>简述股权融资与债权融资的区别？</w:t>
      </w:r>
    </w:p>
    <w:p w:rsidR="00E523F5" w:rsidRDefault="00414E46">
      <w:pPr>
        <w:rPr>
          <w:rFonts w:ascii="宋体" w:eastAsia="宋体" w:hAnsi="宋体" w:cs="宋体"/>
          <w:bCs/>
          <w:szCs w:val="21"/>
        </w:rPr>
      </w:pPr>
      <w:r>
        <w:rPr>
          <w:rFonts w:ascii="宋体" w:eastAsia="宋体" w:hAnsi="宋体" w:cs="宋体" w:hint="eastAsia"/>
          <w:bCs/>
          <w:szCs w:val="21"/>
        </w:rPr>
        <w:t>答：</w:t>
      </w:r>
    </w:p>
    <w:p w:rsidR="00E523F5" w:rsidRDefault="00414E46">
      <w:pPr>
        <w:rPr>
          <w:rFonts w:ascii="宋体" w:eastAsia="宋体" w:hAnsi="宋体" w:cs="宋体"/>
          <w:bCs/>
          <w:szCs w:val="21"/>
          <w:highlight w:val="yellow"/>
        </w:rPr>
      </w:pPr>
      <w:r>
        <w:rPr>
          <w:rFonts w:ascii="宋体" w:eastAsia="宋体" w:hAnsi="宋体" w:cs="宋体" w:hint="eastAsia"/>
          <w:bCs/>
          <w:szCs w:val="21"/>
          <w:highlight w:val="yellow"/>
        </w:rPr>
        <w:t>6.</w:t>
      </w:r>
      <w:r>
        <w:rPr>
          <w:rFonts w:ascii="宋体" w:hAnsi="宋体" w:cs="宋体" w:hint="eastAsia"/>
          <w:bCs/>
          <w:szCs w:val="21"/>
          <w:highlight w:val="yellow"/>
        </w:rPr>
        <w:t>简述做市商制度的优缺点。</w:t>
      </w:r>
    </w:p>
    <w:p w:rsidR="00E523F5" w:rsidRDefault="00414E46">
      <w:pPr>
        <w:rPr>
          <w:rFonts w:ascii="宋体" w:eastAsia="宋体" w:hAnsi="宋体" w:cs="宋体"/>
          <w:bCs/>
          <w:szCs w:val="21"/>
        </w:rPr>
      </w:pPr>
      <w:r>
        <w:rPr>
          <w:rFonts w:ascii="宋体" w:eastAsia="宋体" w:hAnsi="宋体" w:cs="宋体" w:hint="eastAsia"/>
          <w:bCs/>
          <w:szCs w:val="21"/>
        </w:rPr>
        <w:t>答：优点</w:t>
      </w:r>
      <w:r>
        <w:rPr>
          <w:rFonts w:ascii="宋体" w:eastAsia="宋体" w:hAnsi="宋体" w:cs="宋体" w:hint="eastAsia"/>
          <w:bCs/>
          <w:szCs w:val="21"/>
        </w:rPr>
        <w:t>:1.</w:t>
      </w:r>
      <w:r>
        <w:rPr>
          <w:rFonts w:ascii="宋体" w:eastAsia="宋体" w:hAnsi="宋体" w:cs="宋体" w:hint="eastAsia"/>
          <w:bCs/>
          <w:szCs w:val="21"/>
        </w:rPr>
        <w:t>成交及时性投资者可按做市商报价立即进行交易，而不用等待交易对手的买卖指令。</w:t>
      </w:r>
    </w:p>
    <w:p w:rsidR="00E523F5" w:rsidRDefault="00414E46">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价格稳定性在指令驱动制度中价格波动较大，而做市商则具有缓和这种价</w:t>
      </w:r>
      <w:r>
        <w:rPr>
          <w:rFonts w:ascii="宋体" w:eastAsia="宋体" w:hAnsi="宋体" w:cs="宋体" w:hint="eastAsia"/>
          <w:bCs/>
          <w:szCs w:val="21"/>
        </w:rPr>
        <w:t>格波动的作用，因为</w:t>
      </w:r>
      <w:r>
        <w:rPr>
          <w:rFonts w:ascii="宋体" w:eastAsia="宋体" w:hAnsi="宋体" w:cs="宋体" w:hint="eastAsia"/>
          <w:bCs/>
          <w:szCs w:val="21"/>
        </w:rPr>
        <w:t>:</w:t>
      </w:r>
    </w:p>
    <w:p w:rsidR="00E523F5" w:rsidRDefault="00414E46">
      <w:pPr>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bCs/>
          <w:szCs w:val="21"/>
        </w:rPr>
        <w:t>做市商报价受交易所规则约束</w:t>
      </w:r>
      <w:r>
        <w:rPr>
          <w:rFonts w:ascii="宋体" w:eastAsia="宋体" w:hAnsi="宋体" w:cs="宋体" w:hint="eastAsia"/>
          <w:bCs/>
          <w:szCs w:val="21"/>
        </w:rPr>
        <w:t>;</w:t>
      </w:r>
    </w:p>
    <w:p w:rsidR="00E523F5" w:rsidRDefault="00414E46">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及时处理大额指令，减缓它对价格变化的影响</w:t>
      </w:r>
      <w:r>
        <w:rPr>
          <w:rFonts w:ascii="宋体" w:eastAsia="宋体" w:hAnsi="宋体" w:cs="宋体" w:hint="eastAsia"/>
          <w:bCs/>
          <w:szCs w:val="21"/>
        </w:rPr>
        <w:t>; .</w:t>
      </w:r>
    </w:p>
    <w:p w:rsidR="00E523F5" w:rsidRDefault="00414E46">
      <w:pPr>
        <w:rPr>
          <w:rFonts w:ascii="宋体" w:eastAsia="宋体" w:hAnsi="宋体" w:cs="宋体"/>
          <w:bCs/>
          <w:szCs w:val="21"/>
        </w:rPr>
      </w:pPr>
      <w:r>
        <w:rPr>
          <w:rFonts w:ascii="宋体" w:eastAsia="宋体" w:hAnsi="宋体" w:cs="宋体" w:hint="eastAsia"/>
          <w:bCs/>
          <w:szCs w:val="21"/>
        </w:rPr>
        <w:t>(3)</w:t>
      </w:r>
      <w:r>
        <w:rPr>
          <w:rFonts w:ascii="宋体" w:eastAsia="宋体" w:hAnsi="宋体" w:cs="宋体" w:hint="eastAsia"/>
          <w:bCs/>
          <w:szCs w:val="21"/>
        </w:rPr>
        <w:t>在买卖盘不均衡时，做市商插手其间，可平抑价格波动。</w:t>
      </w:r>
    </w:p>
    <w:p w:rsidR="00E523F5" w:rsidRDefault="00414E46">
      <w:pPr>
        <w:rPr>
          <w:rFonts w:ascii="宋体" w:eastAsia="宋体" w:hAnsi="宋体" w:cs="宋体"/>
          <w:bCs/>
          <w:szCs w:val="21"/>
        </w:rPr>
      </w:pPr>
      <w:r>
        <w:rPr>
          <w:rFonts w:ascii="宋体" w:eastAsia="宋体" w:hAnsi="宋体" w:cs="宋体" w:hint="eastAsia"/>
          <w:bCs/>
          <w:szCs w:val="21"/>
        </w:rPr>
        <w:t>3.</w:t>
      </w:r>
      <w:r>
        <w:rPr>
          <w:rFonts w:ascii="宋体" w:eastAsia="宋体" w:hAnsi="宋体" w:cs="宋体" w:hint="eastAsia"/>
          <w:bCs/>
          <w:szCs w:val="21"/>
        </w:rPr>
        <w:t>矫正买卖指令不均衡现象</w:t>
      </w:r>
    </w:p>
    <w:p w:rsidR="00E523F5" w:rsidRDefault="00414E46">
      <w:pPr>
        <w:rPr>
          <w:rFonts w:ascii="宋体" w:eastAsia="宋体" w:hAnsi="宋体" w:cs="宋体"/>
          <w:bCs/>
          <w:szCs w:val="21"/>
        </w:rPr>
      </w:pPr>
      <w:r>
        <w:rPr>
          <w:rFonts w:ascii="宋体" w:eastAsia="宋体" w:hAnsi="宋体" w:cs="宋体" w:hint="eastAsia"/>
          <w:bCs/>
          <w:szCs w:val="21"/>
        </w:rPr>
        <w:t>4.</w:t>
      </w:r>
      <w:r>
        <w:rPr>
          <w:rFonts w:ascii="宋体" w:eastAsia="宋体" w:hAnsi="宋体" w:cs="宋体" w:hint="eastAsia"/>
          <w:bCs/>
          <w:szCs w:val="21"/>
        </w:rPr>
        <w:t>抑制股价</w:t>
      </w:r>
      <w:proofErr w:type="gramStart"/>
      <w:r>
        <w:rPr>
          <w:rFonts w:ascii="宋体" w:eastAsia="宋体" w:hAnsi="宋体" w:cs="宋体" w:hint="eastAsia"/>
          <w:bCs/>
          <w:szCs w:val="21"/>
        </w:rPr>
        <w:t>操纵做</w:t>
      </w:r>
      <w:proofErr w:type="gramEnd"/>
      <w:r>
        <w:rPr>
          <w:rFonts w:ascii="宋体" w:eastAsia="宋体" w:hAnsi="宋体" w:cs="宋体" w:hint="eastAsia"/>
          <w:bCs/>
          <w:szCs w:val="21"/>
        </w:rPr>
        <w:t>市商对某种股票持仓做市，使得操纵者有所顾及。</w:t>
      </w:r>
    </w:p>
    <w:p w:rsidR="00E523F5" w:rsidRDefault="00414E46">
      <w:pPr>
        <w:rPr>
          <w:rFonts w:ascii="宋体" w:eastAsia="宋体" w:hAnsi="宋体" w:cs="宋体"/>
          <w:bCs/>
          <w:szCs w:val="21"/>
        </w:rPr>
      </w:pPr>
      <w:r>
        <w:rPr>
          <w:rFonts w:ascii="宋体" w:eastAsia="宋体" w:hAnsi="宋体" w:cs="宋体" w:hint="eastAsia"/>
          <w:bCs/>
          <w:szCs w:val="21"/>
        </w:rPr>
        <w:t>缺点</w:t>
      </w:r>
      <w:r>
        <w:rPr>
          <w:rFonts w:ascii="宋体" w:eastAsia="宋体" w:hAnsi="宋体" w:cs="宋体" w:hint="eastAsia"/>
          <w:bCs/>
          <w:szCs w:val="21"/>
        </w:rPr>
        <w:t>:</w:t>
      </w:r>
    </w:p>
    <w:p w:rsidR="00E523F5" w:rsidRDefault="00414E46">
      <w:pPr>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bCs/>
          <w:szCs w:val="21"/>
        </w:rPr>
        <w:t>缺乏透明度</w:t>
      </w:r>
    </w:p>
    <w:p w:rsidR="00E523F5" w:rsidRDefault="00414E46">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增加投资者负担</w:t>
      </w:r>
    </w:p>
    <w:p w:rsidR="00E523F5" w:rsidRDefault="00414E46">
      <w:pPr>
        <w:rPr>
          <w:rFonts w:ascii="宋体" w:eastAsia="宋体" w:hAnsi="宋体" w:cs="宋体"/>
          <w:bCs/>
          <w:szCs w:val="21"/>
        </w:rPr>
      </w:pPr>
      <w:r>
        <w:rPr>
          <w:rFonts w:ascii="宋体" w:eastAsia="宋体" w:hAnsi="宋体" w:cs="宋体" w:hint="eastAsia"/>
          <w:bCs/>
          <w:szCs w:val="21"/>
        </w:rPr>
        <w:t>3.</w:t>
      </w:r>
      <w:r>
        <w:rPr>
          <w:rFonts w:ascii="宋体" w:eastAsia="宋体" w:hAnsi="宋体" w:cs="宋体" w:hint="eastAsia"/>
          <w:bCs/>
          <w:szCs w:val="21"/>
        </w:rPr>
        <w:t>可能增加监管成本。</w:t>
      </w:r>
    </w:p>
    <w:p w:rsidR="00E523F5" w:rsidRDefault="00414E46">
      <w:pPr>
        <w:rPr>
          <w:rFonts w:ascii="宋体" w:eastAsia="宋体" w:hAnsi="宋体" w:cs="宋体"/>
          <w:bCs/>
          <w:szCs w:val="21"/>
        </w:rPr>
      </w:pPr>
      <w:r>
        <w:rPr>
          <w:rFonts w:ascii="宋体" w:eastAsia="宋体" w:hAnsi="宋体" w:cs="宋体" w:hint="eastAsia"/>
          <w:bCs/>
          <w:szCs w:val="21"/>
        </w:rPr>
        <w:t>4.</w:t>
      </w:r>
      <w:r>
        <w:rPr>
          <w:rFonts w:ascii="宋体" w:eastAsia="宋体" w:hAnsi="宋体" w:cs="宋体" w:hint="eastAsia"/>
          <w:bCs/>
          <w:szCs w:val="21"/>
        </w:rPr>
        <w:t>可能滥用特权</w:t>
      </w:r>
    </w:p>
    <w:p w:rsidR="00E523F5" w:rsidRDefault="00E523F5">
      <w:pPr>
        <w:rPr>
          <w:rFonts w:ascii="宋体" w:eastAsia="宋体" w:hAnsi="宋体" w:cs="宋体"/>
          <w:bCs/>
          <w:szCs w:val="21"/>
        </w:rPr>
      </w:pPr>
    </w:p>
    <w:p w:rsidR="00E523F5" w:rsidRDefault="00414E46">
      <w:pPr>
        <w:rPr>
          <w:rFonts w:ascii="宋体" w:eastAsia="宋体" w:hAnsi="宋体" w:cs="宋体"/>
          <w:b/>
          <w:bCs/>
          <w:szCs w:val="21"/>
        </w:rPr>
      </w:pPr>
      <w:r>
        <w:rPr>
          <w:rFonts w:ascii="宋体" w:eastAsia="宋体" w:hAnsi="宋体" w:cs="宋体" w:hint="eastAsia"/>
          <w:b/>
          <w:bCs/>
          <w:szCs w:val="21"/>
        </w:rPr>
        <w:t>六、计算题</w:t>
      </w:r>
    </w:p>
    <w:p w:rsidR="00E523F5" w:rsidRDefault="00414E46">
      <w:pPr>
        <w:rPr>
          <w:rFonts w:ascii="宋体" w:eastAsia="宋体" w:hAnsi="宋体" w:cs="宋体"/>
          <w:szCs w:val="21"/>
        </w:rPr>
      </w:pPr>
      <w:r>
        <w:rPr>
          <w:rFonts w:ascii="宋体" w:eastAsia="宋体" w:hAnsi="宋体" w:cs="宋体" w:hint="eastAsia"/>
          <w:szCs w:val="21"/>
          <w:highlight w:val="yellow"/>
        </w:rPr>
        <w:t>1</w:t>
      </w:r>
      <w:r>
        <w:rPr>
          <w:rFonts w:ascii="宋体" w:eastAsia="宋体" w:hAnsi="宋体" w:cs="宋体" w:hint="eastAsia"/>
          <w:szCs w:val="21"/>
          <w:highlight w:val="yellow"/>
        </w:rPr>
        <w:t>、某投资银行有一份</w:t>
      </w:r>
      <w:r>
        <w:rPr>
          <w:rFonts w:ascii="宋体" w:eastAsia="宋体" w:hAnsi="宋体" w:cs="宋体" w:hint="eastAsia"/>
          <w:szCs w:val="21"/>
          <w:highlight w:val="yellow"/>
        </w:rPr>
        <w:t xml:space="preserve"> 4 </w:t>
      </w:r>
      <w:r>
        <w:rPr>
          <w:rFonts w:ascii="宋体" w:eastAsia="宋体" w:hAnsi="宋体" w:cs="宋体" w:hint="eastAsia"/>
          <w:szCs w:val="21"/>
          <w:highlight w:val="yellow"/>
        </w:rPr>
        <w:t>年到期、面值为</w:t>
      </w:r>
      <w:r>
        <w:rPr>
          <w:rFonts w:ascii="宋体" w:eastAsia="宋体" w:hAnsi="宋体" w:cs="宋体" w:hint="eastAsia"/>
          <w:szCs w:val="21"/>
          <w:highlight w:val="yellow"/>
        </w:rPr>
        <w:t xml:space="preserve"> 1000 </w:t>
      </w:r>
      <w:r>
        <w:rPr>
          <w:rFonts w:ascii="宋体" w:eastAsia="宋体" w:hAnsi="宋体" w:cs="宋体" w:hint="eastAsia"/>
          <w:szCs w:val="21"/>
          <w:highlight w:val="yellow"/>
        </w:rPr>
        <w:t>元的公司债券，年利率为</w:t>
      </w:r>
      <w:r>
        <w:rPr>
          <w:rFonts w:ascii="宋体" w:eastAsia="宋体" w:hAnsi="宋体" w:cs="宋体" w:hint="eastAsia"/>
          <w:szCs w:val="21"/>
          <w:highlight w:val="yellow"/>
        </w:rPr>
        <w:t>12</w:t>
      </w:r>
      <w:r>
        <w:rPr>
          <w:rFonts w:ascii="宋体" w:eastAsia="宋体" w:hAnsi="宋体" w:cs="宋体" w:hint="eastAsia"/>
          <w:szCs w:val="21"/>
          <w:highlight w:val="yellow"/>
        </w:rPr>
        <w:t>％，该投资银行计划</w:t>
      </w:r>
      <w:r>
        <w:rPr>
          <w:rFonts w:ascii="宋体" w:eastAsia="宋体" w:hAnsi="宋体" w:cs="宋体" w:hint="eastAsia"/>
          <w:szCs w:val="21"/>
          <w:highlight w:val="yellow"/>
        </w:rPr>
        <w:t xml:space="preserve"> 2 </w:t>
      </w:r>
      <w:r>
        <w:rPr>
          <w:rFonts w:ascii="宋体" w:eastAsia="宋体" w:hAnsi="宋体" w:cs="宋体" w:hint="eastAsia"/>
          <w:szCs w:val="21"/>
          <w:highlight w:val="yellow"/>
        </w:rPr>
        <w:t>年后卖掉这份债券。第一年的利率收入将用来再投资，如果市场利率不变，也是</w:t>
      </w:r>
      <w:r>
        <w:rPr>
          <w:rFonts w:ascii="宋体" w:eastAsia="宋体" w:hAnsi="宋体" w:cs="宋体" w:hint="eastAsia"/>
          <w:szCs w:val="21"/>
          <w:highlight w:val="yellow"/>
        </w:rPr>
        <w:t>12</w:t>
      </w:r>
      <w:r>
        <w:rPr>
          <w:rFonts w:ascii="宋体" w:eastAsia="宋体" w:hAnsi="宋体" w:cs="宋体" w:hint="eastAsia"/>
          <w:szCs w:val="21"/>
          <w:highlight w:val="yellow"/>
        </w:rPr>
        <w:t>％，该投资银行卖掉这份债券后的总现金收入是多少？</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解：利息收入为：</w:t>
      </w:r>
      <w:r>
        <w:rPr>
          <w:rFonts w:ascii="宋体" w:eastAsia="宋体" w:hAnsi="宋体" w:cs="宋体" w:hint="eastAsia"/>
          <w:szCs w:val="21"/>
        </w:rPr>
        <w:t xml:space="preserve"> 120</w:t>
      </w:r>
      <w:r>
        <w:rPr>
          <w:rFonts w:ascii="宋体" w:eastAsia="宋体" w:hAnsi="宋体" w:cs="宋体" w:hint="eastAsia"/>
          <w:szCs w:val="21"/>
        </w:rPr>
        <w:t>×</w:t>
      </w:r>
      <w:r>
        <w:rPr>
          <w:rFonts w:ascii="宋体" w:eastAsia="宋体" w:hAnsi="宋体" w:cs="宋体" w:hint="eastAsia"/>
          <w:szCs w:val="21"/>
        </w:rPr>
        <w:t>1.12</w:t>
      </w:r>
      <w:r>
        <w:rPr>
          <w:rFonts w:ascii="宋体" w:eastAsia="宋体" w:hAnsi="宋体" w:cs="宋体" w:hint="eastAsia"/>
          <w:szCs w:val="21"/>
        </w:rPr>
        <w:t>＋</w:t>
      </w:r>
      <w:r>
        <w:rPr>
          <w:rFonts w:ascii="宋体" w:eastAsia="宋体" w:hAnsi="宋体" w:cs="宋体" w:hint="eastAsia"/>
          <w:szCs w:val="21"/>
        </w:rPr>
        <w:t>120</w:t>
      </w:r>
      <w:r>
        <w:rPr>
          <w:rFonts w:ascii="宋体" w:eastAsia="宋体" w:hAnsi="宋体" w:cs="宋体" w:hint="eastAsia"/>
          <w:szCs w:val="21"/>
        </w:rPr>
        <w:t>＝</w:t>
      </w:r>
      <w:r>
        <w:rPr>
          <w:rFonts w:ascii="宋体" w:eastAsia="宋体" w:hAnsi="宋体" w:cs="宋体" w:hint="eastAsia"/>
          <w:szCs w:val="21"/>
        </w:rPr>
        <w:t>254.40</w:t>
      </w:r>
      <w:r>
        <w:rPr>
          <w:rFonts w:ascii="宋体" w:eastAsia="宋体" w:hAnsi="宋体" w:cs="宋体" w:hint="eastAsia"/>
          <w:szCs w:val="21"/>
        </w:rPr>
        <w:t>（元）</w:t>
      </w:r>
      <w:r>
        <w:rPr>
          <w:rFonts w:ascii="宋体" w:eastAsia="宋体" w:hAnsi="宋体" w:cs="宋体" w:hint="eastAsia"/>
          <w:szCs w:val="21"/>
        </w:rPr>
        <w:t xml:space="preserve"> </w:t>
      </w:r>
    </w:p>
    <w:p w:rsidR="00E523F5" w:rsidRDefault="00414E46">
      <w:pPr>
        <w:rPr>
          <w:rFonts w:ascii="宋体" w:eastAsia="宋体" w:hAnsi="宋体" w:cs="宋体"/>
          <w:szCs w:val="21"/>
        </w:rPr>
      </w:pPr>
      <w:r>
        <w:rPr>
          <w:rFonts w:ascii="宋体" w:eastAsia="宋体" w:hAnsi="宋体" w:cs="宋体" w:hint="eastAsia"/>
          <w:szCs w:val="21"/>
        </w:rPr>
        <w:t>由于市场利率不变且等同于该债券的年利率，</w:t>
      </w:r>
      <w:r>
        <w:rPr>
          <w:rFonts w:ascii="宋体" w:eastAsia="宋体" w:hAnsi="宋体" w:cs="宋体" w:hint="eastAsia"/>
          <w:szCs w:val="21"/>
        </w:rPr>
        <w:t xml:space="preserve"> </w:t>
      </w:r>
      <w:r>
        <w:rPr>
          <w:rFonts w:ascii="宋体" w:eastAsia="宋体" w:hAnsi="宋体" w:cs="宋体" w:hint="eastAsia"/>
          <w:szCs w:val="21"/>
        </w:rPr>
        <w:t>该债券的市场价值等于其面值。</w:t>
      </w:r>
      <w:r>
        <w:rPr>
          <w:rFonts w:ascii="宋体" w:eastAsia="宋体" w:hAnsi="宋体" w:cs="宋体" w:hint="eastAsia"/>
          <w:szCs w:val="21"/>
        </w:rPr>
        <w:t xml:space="preserve"> </w:t>
      </w:r>
    </w:p>
    <w:p w:rsidR="00E523F5" w:rsidRDefault="00414E46">
      <w:pPr>
        <w:rPr>
          <w:rFonts w:ascii="宋体" w:eastAsia="宋体" w:hAnsi="宋体" w:cs="宋体"/>
          <w:b/>
          <w:bCs/>
          <w:szCs w:val="21"/>
        </w:rPr>
      </w:pPr>
      <w:r>
        <w:rPr>
          <w:rFonts w:ascii="宋体" w:eastAsia="宋体" w:hAnsi="宋体" w:cs="宋体" w:hint="eastAsia"/>
          <w:szCs w:val="21"/>
        </w:rPr>
        <w:t>所以，总现金收入为：</w:t>
      </w:r>
      <w:r>
        <w:rPr>
          <w:rFonts w:ascii="宋体" w:eastAsia="宋体" w:hAnsi="宋体" w:cs="宋体" w:hint="eastAsia"/>
          <w:szCs w:val="21"/>
        </w:rPr>
        <w:t xml:space="preserve"> 254.40</w:t>
      </w:r>
      <w:r>
        <w:rPr>
          <w:rFonts w:ascii="宋体" w:eastAsia="宋体" w:hAnsi="宋体" w:cs="宋体" w:hint="eastAsia"/>
          <w:szCs w:val="21"/>
        </w:rPr>
        <w:t>＋</w:t>
      </w:r>
      <w:r>
        <w:rPr>
          <w:rFonts w:ascii="宋体" w:eastAsia="宋体" w:hAnsi="宋体" w:cs="宋体" w:hint="eastAsia"/>
          <w:szCs w:val="21"/>
        </w:rPr>
        <w:t>1000</w:t>
      </w:r>
      <w:r>
        <w:rPr>
          <w:rFonts w:ascii="宋体" w:eastAsia="宋体" w:hAnsi="宋体" w:cs="宋体" w:hint="eastAsia"/>
          <w:szCs w:val="21"/>
        </w:rPr>
        <w:t>＝</w:t>
      </w:r>
      <w:r>
        <w:rPr>
          <w:rFonts w:ascii="宋体" w:eastAsia="宋体" w:hAnsi="宋体" w:cs="宋体" w:hint="eastAsia"/>
          <w:szCs w:val="21"/>
        </w:rPr>
        <w:t>1254.40</w:t>
      </w:r>
      <w:r>
        <w:rPr>
          <w:rFonts w:ascii="宋体" w:eastAsia="宋体" w:hAnsi="宋体" w:cs="宋体" w:hint="eastAsia"/>
          <w:szCs w:val="21"/>
        </w:rPr>
        <w:t>（元）</w:t>
      </w:r>
      <w:r>
        <w:rPr>
          <w:rFonts w:ascii="宋体" w:eastAsia="宋体" w:hAnsi="宋体" w:cs="宋体" w:hint="eastAsia"/>
          <w:b/>
          <w:bCs/>
          <w:szCs w:val="21"/>
        </w:rPr>
        <w:t xml:space="preserve"> </w:t>
      </w:r>
    </w:p>
    <w:p w:rsidR="00E523F5" w:rsidRDefault="00414E46">
      <w:pPr>
        <w:widowControl/>
        <w:jc w:val="left"/>
        <w:rPr>
          <w:rFonts w:ascii="宋体" w:eastAsia="宋体" w:hAnsi="宋体" w:cs="宋体"/>
          <w:szCs w:val="21"/>
          <w:highlight w:val="yellow"/>
        </w:rPr>
      </w:pPr>
      <w:r>
        <w:rPr>
          <w:rFonts w:ascii="宋体" w:eastAsia="宋体" w:hAnsi="宋体" w:cs="宋体" w:hint="eastAsia"/>
          <w:color w:val="000000"/>
          <w:kern w:val="0"/>
          <w:szCs w:val="21"/>
          <w:highlight w:val="yellow"/>
          <w:lang/>
        </w:rPr>
        <w:lastRenderedPageBreak/>
        <w:t>2</w:t>
      </w:r>
      <w:r>
        <w:rPr>
          <w:rFonts w:ascii="宋体" w:eastAsia="宋体" w:hAnsi="宋体" w:cs="宋体" w:hint="eastAsia"/>
          <w:color w:val="000000"/>
          <w:kern w:val="0"/>
          <w:szCs w:val="21"/>
          <w:highlight w:val="yellow"/>
          <w:lang/>
        </w:rPr>
        <w:t>、某投资银行准备投资</w:t>
      </w:r>
      <w:r>
        <w:rPr>
          <w:rFonts w:ascii="宋体" w:eastAsia="宋体" w:hAnsi="宋体" w:cs="宋体" w:hint="eastAsia"/>
          <w:color w:val="000000"/>
          <w:kern w:val="0"/>
          <w:szCs w:val="21"/>
          <w:highlight w:val="yellow"/>
          <w:lang/>
        </w:rPr>
        <w:t xml:space="preserve"> A</w:t>
      </w:r>
      <w:r>
        <w:rPr>
          <w:rFonts w:ascii="宋体" w:eastAsia="宋体" w:hAnsi="宋体" w:cs="宋体" w:hint="eastAsia"/>
          <w:color w:val="000000"/>
          <w:kern w:val="0"/>
          <w:szCs w:val="21"/>
          <w:highlight w:val="yellow"/>
          <w:lang/>
        </w:rPr>
        <w:t>、</w:t>
      </w:r>
      <w:r>
        <w:rPr>
          <w:rFonts w:ascii="宋体" w:eastAsia="宋体" w:hAnsi="宋体" w:cs="宋体" w:hint="eastAsia"/>
          <w:color w:val="000000"/>
          <w:kern w:val="0"/>
          <w:szCs w:val="21"/>
          <w:highlight w:val="yellow"/>
          <w:lang/>
        </w:rPr>
        <w:t>B</w:t>
      </w:r>
      <w:r>
        <w:rPr>
          <w:rFonts w:ascii="宋体" w:eastAsia="宋体" w:hAnsi="宋体" w:cs="宋体" w:hint="eastAsia"/>
          <w:color w:val="000000"/>
          <w:kern w:val="0"/>
          <w:szCs w:val="21"/>
          <w:highlight w:val="yellow"/>
          <w:lang/>
        </w:rPr>
        <w:t>、</w:t>
      </w:r>
      <w:r>
        <w:rPr>
          <w:rFonts w:ascii="宋体" w:eastAsia="宋体" w:hAnsi="宋体" w:cs="宋体" w:hint="eastAsia"/>
          <w:color w:val="000000"/>
          <w:kern w:val="0"/>
          <w:szCs w:val="21"/>
          <w:highlight w:val="yellow"/>
          <w:lang/>
        </w:rPr>
        <w:t xml:space="preserve">C </w:t>
      </w:r>
      <w:r>
        <w:rPr>
          <w:rFonts w:ascii="宋体" w:eastAsia="宋体" w:hAnsi="宋体" w:cs="宋体" w:hint="eastAsia"/>
          <w:color w:val="000000"/>
          <w:kern w:val="0"/>
          <w:szCs w:val="21"/>
          <w:highlight w:val="yellow"/>
          <w:lang/>
        </w:rPr>
        <w:t>三种证券，经测算，这三种证券的预期收益率分别是</w:t>
      </w:r>
      <w:r>
        <w:rPr>
          <w:rFonts w:ascii="宋体" w:eastAsia="宋体" w:hAnsi="宋体" w:cs="宋体" w:hint="eastAsia"/>
          <w:color w:val="000000"/>
          <w:kern w:val="0"/>
          <w:szCs w:val="21"/>
          <w:highlight w:val="yellow"/>
          <w:lang/>
        </w:rPr>
        <w:t xml:space="preserve"> 10%</w:t>
      </w:r>
      <w:r>
        <w:rPr>
          <w:rFonts w:ascii="宋体" w:eastAsia="宋体" w:hAnsi="宋体" w:cs="宋体" w:hint="eastAsia"/>
          <w:color w:val="000000"/>
          <w:kern w:val="0"/>
          <w:szCs w:val="21"/>
          <w:highlight w:val="yellow"/>
          <w:lang/>
        </w:rPr>
        <w:t>、</w:t>
      </w:r>
      <w:r>
        <w:rPr>
          <w:rFonts w:ascii="宋体" w:eastAsia="宋体" w:hAnsi="宋体" w:cs="宋体" w:hint="eastAsia"/>
          <w:color w:val="000000"/>
          <w:kern w:val="0"/>
          <w:szCs w:val="21"/>
          <w:highlight w:val="yellow"/>
          <w:lang/>
        </w:rPr>
        <w:t>8%</w:t>
      </w:r>
      <w:r>
        <w:rPr>
          <w:rFonts w:ascii="宋体" w:eastAsia="宋体" w:hAnsi="宋体" w:cs="宋体" w:hint="eastAsia"/>
          <w:color w:val="000000"/>
          <w:kern w:val="0"/>
          <w:szCs w:val="21"/>
          <w:highlight w:val="yellow"/>
          <w:lang/>
        </w:rPr>
        <w:t>、</w:t>
      </w:r>
      <w:r>
        <w:rPr>
          <w:rFonts w:ascii="宋体" w:eastAsia="宋体" w:hAnsi="宋体" w:cs="宋体" w:hint="eastAsia"/>
          <w:color w:val="000000"/>
          <w:kern w:val="0"/>
          <w:szCs w:val="21"/>
          <w:highlight w:val="yellow"/>
          <w:lang/>
        </w:rPr>
        <w:t>6%</w:t>
      </w:r>
      <w:r>
        <w:rPr>
          <w:rFonts w:ascii="宋体" w:eastAsia="宋体" w:hAnsi="宋体" w:cs="宋体" w:hint="eastAsia"/>
          <w:color w:val="000000"/>
          <w:kern w:val="0"/>
          <w:szCs w:val="21"/>
          <w:highlight w:val="yellow"/>
          <w:lang/>
        </w:rPr>
        <w:t>，三种证券占资产组合总价值的比率是</w:t>
      </w:r>
      <w:r>
        <w:rPr>
          <w:rFonts w:ascii="宋体" w:eastAsia="宋体" w:hAnsi="宋体" w:cs="宋体" w:hint="eastAsia"/>
          <w:color w:val="000000"/>
          <w:kern w:val="0"/>
          <w:szCs w:val="21"/>
          <w:highlight w:val="yellow"/>
          <w:lang/>
        </w:rPr>
        <w:t xml:space="preserve"> 20%</w:t>
      </w:r>
      <w:r>
        <w:rPr>
          <w:rFonts w:ascii="宋体" w:eastAsia="宋体" w:hAnsi="宋体" w:cs="宋体" w:hint="eastAsia"/>
          <w:color w:val="000000"/>
          <w:kern w:val="0"/>
          <w:szCs w:val="21"/>
          <w:highlight w:val="yellow"/>
          <w:lang/>
        </w:rPr>
        <w:t>、</w:t>
      </w:r>
      <w:r>
        <w:rPr>
          <w:rFonts w:ascii="宋体" w:eastAsia="宋体" w:hAnsi="宋体" w:cs="宋体" w:hint="eastAsia"/>
          <w:color w:val="000000"/>
          <w:kern w:val="0"/>
          <w:szCs w:val="21"/>
          <w:highlight w:val="yellow"/>
          <w:lang/>
        </w:rPr>
        <w:t>30%</w:t>
      </w:r>
      <w:r>
        <w:rPr>
          <w:rFonts w:ascii="宋体" w:eastAsia="宋体" w:hAnsi="宋体" w:cs="宋体" w:hint="eastAsia"/>
          <w:color w:val="000000"/>
          <w:kern w:val="0"/>
          <w:szCs w:val="21"/>
          <w:highlight w:val="yellow"/>
          <w:lang/>
        </w:rPr>
        <w:t>、</w:t>
      </w:r>
      <w:r>
        <w:rPr>
          <w:rFonts w:ascii="宋体" w:eastAsia="宋体" w:hAnsi="宋体" w:cs="宋体" w:hint="eastAsia"/>
          <w:color w:val="000000"/>
          <w:kern w:val="0"/>
          <w:szCs w:val="21"/>
          <w:highlight w:val="yellow"/>
          <w:lang/>
        </w:rPr>
        <w:t>50%</w:t>
      </w:r>
      <w:r>
        <w:rPr>
          <w:rFonts w:ascii="宋体" w:eastAsia="宋体" w:hAnsi="宋体" w:cs="宋体" w:hint="eastAsia"/>
          <w:color w:val="000000"/>
          <w:kern w:val="0"/>
          <w:szCs w:val="21"/>
          <w:highlight w:val="yellow"/>
          <w:lang/>
        </w:rPr>
        <w:t>，则该资产组合的</w:t>
      </w:r>
      <w:r>
        <w:rPr>
          <w:rFonts w:ascii="宋体" w:eastAsia="宋体" w:hAnsi="宋体" w:cs="宋体" w:hint="eastAsia"/>
          <w:color w:val="000000"/>
          <w:kern w:val="0"/>
          <w:szCs w:val="21"/>
          <w:highlight w:val="yellow"/>
          <w:lang/>
        </w:rPr>
        <w:t>预期收益率是多少？</w:t>
      </w:r>
      <w:r>
        <w:rPr>
          <w:rFonts w:ascii="宋体" w:eastAsia="宋体" w:hAnsi="宋体" w:cs="宋体" w:hint="eastAsia"/>
          <w:color w:val="000000"/>
          <w:kern w:val="0"/>
          <w:szCs w:val="21"/>
          <w:highlight w:val="yellow"/>
          <w:lang/>
        </w:rPr>
        <w:t xml:space="preserve"> </w:t>
      </w:r>
    </w:p>
    <w:p w:rsidR="00E523F5" w:rsidRDefault="00414E46">
      <w:pPr>
        <w:widowControl/>
        <w:jc w:val="left"/>
        <w:rPr>
          <w:szCs w:val="21"/>
        </w:rPr>
      </w:pPr>
      <w:r>
        <w:rPr>
          <w:rFonts w:ascii="宋体" w:eastAsia="宋体" w:hAnsi="宋体" w:cs="宋体" w:hint="eastAsia"/>
          <w:color w:val="000000"/>
          <w:kern w:val="0"/>
          <w:szCs w:val="21"/>
          <w:lang/>
        </w:rPr>
        <w:t>解：该资产组合的预期收益率</w:t>
      </w:r>
      <w:r>
        <w:rPr>
          <w:rFonts w:ascii="宋体" w:eastAsia="宋体" w:hAnsi="宋体" w:cs="宋体" w:hint="eastAsia"/>
          <w:color w:val="000000"/>
          <w:kern w:val="0"/>
          <w:szCs w:val="21"/>
          <w:lang/>
        </w:rPr>
        <w:t xml:space="preserve"> </w:t>
      </w:r>
      <w:r>
        <w:rPr>
          <w:rFonts w:ascii="Helvetica-Bold" w:eastAsia="Helvetica-Bold" w:hAnsi="Helvetica-Bold" w:cs="Helvetica-Bold"/>
          <w:b/>
          <w:color w:val="000000"/>
          <w:kern w:val="0"/>
          <w:szCs w:val="21"/>
          <w:lang/>
        </w:rPr>
        <w:t>=R</w:t>
      </w:r>
      <w:r>
        <w:rPr>
          <w:rFonts w:ascii="Helvetica-Bold" w:eastAsia="Helvetica-Bold" w:hAnsi="Helvetica-Bold" w:cs="Helvetica-Bold"/>
          <w:b/>
          <w:color w:val="000000"/>
          <w:kern w:val="0"/>
          <w:szCs w:val="21"/>
          <w:lang/>
        </w:rPr>
        <w:t xml:space="preserve">AWA+RBWB+RCWC </w:t>
      </w:r>
    </w:p>
    <w:p w:rsidR="00E523F5" w:rsidRDefault="00414E46">
      <w:pPr>
        <w:widowControl/>
        <w:jc w:val="left"/>
        <w:rPr>
          <w:szCs w:val="21"/>
        </w:rPr>
      </w:pPr>
      <w:r>
        <w:rPr>
          <w:rFonts w:ascii="Helvetica-Bold" w:eastAsia="Helvetica-Bold" w:hAnsi="Helvetica-Bold" w:cs="Helvetica-Bold"/>
          <w:b/>
          <w:color w:val="000000"/>
          <w:kern w:val="0"/>
          <w:szCs w:val="21"/>
          <w:lang/>
        </w:rPr>
        <w:t xml:space="preserve">=10% </w:t>
      </w:r>
      <w:r>
        <w:rPr>
          <w:rFonts w:ascii="STSongStd-Light-Acro" w:eastAsia="STSongStd-Light-Acro" w:hAnsi="STSongStd-Light-Acro" w:cs="STSongStd-Light-Acro"/>
          <w:color w:val="000000"/>
          <w:kern w:val="0"/>
          <w:szCs w:val="21"/>
          <w:lang/>
        </w:rPr>
        <w:t>×</w:t>
      </w:r>
      <w:r>
        <w:rPr>
          <w:rFonts w:ascii="Helvetica-Bold" w:eastAsia="Helvetica-Bold" w:hAnsi="Helvetica-Bold" w:cs="Helvetica-Bold"/>
          <w:b/>
          <w:color w:val="000000"/>
          <w:kern w:val="0"/>
          <w:szCs w:val="21"/>
          <w:lang/>
        </w:rPr>
        <w:t xml:space="preserve">20%+8% </w:t>
      </w:r>
      <w:r>
        <w:rPr>
          <w:rFonts w:ascii="STSongStd-Light-Acro" w:eastAsia="STSongStd-Light-Acro" w:hAnsi="STSongStd-Light-Acro" w:cs="STSongStd-Light-Acro"/>
          <w:color w:val="000000"/>
          <w:kern w:val="0"/>
          <w:szCs w:val="21"/>
          <w:lang/>
        </w:rPr>
        <w:t>×</w:t>
      </w:r>
      <w:r>
        <w:rPr>
          <w:rFonts w:ascii="Helvetica-Bold" w:eastAsia="Helvetica-Bold" w:hAnsi="Helvetica-Bold" w:cs="Helvetica-Bold"/>
          <w:b/>
          <w:color w:val="000000"/>
          <w:kern w:val="0"/>
          <w:szCs w:val="21"/>
          <w:lang/>
        </w:rPr>
        <w:t xml:space="preserve">30%+6% </w:t>
      </w:r>
      <w:r>
        <w:rPr>
          <w:rFonts w:ascii="STSongStd-Light-Acro" w:eastAsia="STSongStd-Light-Acro" w:hAnsi="STSongStd-Light-Acro" w:cs="STSongStd-Light-Acro"/>
          <w:color w:val="000000"/>
          <w:kern w:val="0"/>
          <w:szCs w:val="21"/>
          <w:lang/>
        </w:rPr>
        <w:t>×</w:t>
      </w:r>
      <w:r>
        <w:rPr>
          <w:rFonts w:ascii="Helvetica-Bold" w:eastAsia="Helvetica-Bold" w:hAnsi="Helvetica-Bold" w:cs="Helvetica-Bold"/>
          <w:b/>
          <w:color w:val="000000"/>
          <w:kern w:val="0"/>
          <w:szCs w:val="21"/>
          <w:lang/>
        </w:rPr>
        <w:t xml:space="preserve">50% </w:t>
      </w:r>
    </w:p>
    <w:p w:rsidR="00E523F5" w:rsidRDefault="00414E46">
      <w:pPr>
        <w:widowControl/>
        <w:jc w:val="left"/>
        <w:rPr>
          <w:szCs w:val="21"/>
        </w:rPr>
      </w:pPr>
      <w:r>
        <w:rPr>
          <w:rFonts w:ascii="Helvetica-Bold" w:eastAsia="Helvetica-Bold" w:hAnsi="Helvetica-Bold" w:cs="Helvetica-Bold"/>
          <w:b/>
          <w:color w:val="000000"/>
          <w:kern w:val="0"/>
          <w:szCs w:val="21"/>
          <w:lang/>
        </w:rPr>
        <w:t xml:space="preserve">=7.4% </w:t>
      </w:r>
    </w:p>
    <w:p w:rsidR="00E523F5" w:rsidRDefault="00414E46">
      <w:pPr>
        <w:rPr>
          <w:rFonts w:ascii="宋体" w:eastAsia="宋体" w:hAnsi="宋体" w:cs="宋体"/>
          <w:szCs w:val="21"/>
          <w:highlight w:val="yellow"/>
        </w:rPr>
      </w:pPr>
      <w:r>
        <w:rPr>
          <w:rFonts w:ascii="宋体" w:eastAsia="宋体" w:hAnsi="宋体" w:cs="宋体" w:hint="eastAsia"/>
          <w:szCs w:val="21"/>
          <w:highlight w:val="yellow"/>
        </w:rPr>
        <w:t>3</w:t>
      </w:r>
      <w:r>
        <w:rPr>
          <w:rFonts w:ascii="宋体" w:eastAsia="宋体" w:hAnsi="宋体" w:cs="宋体" w:hint="eastAsia"/>
          <w:szCs w:val="21"/>
          <w:highlight w:val="yellow"/>
        </w:rPr>
        <w:t>、如果某投资银行在年初以</w:t>
      </w:r>
      <w:r>
        <w:rPr>
          <w:rFonts w:ascii="宋体" w:eastAsia="宋体" w:hAnsi="宋体" w:cs="宋体" w:hint="eastAsia"/>
          <w:szCs w:val="21"/>
          <w:highlight w:val="yellow"/>
        </w:rPr>
        <w:t xml:space="preserve">100 </w:t>
      </w:r>
      <w:r>
        <w:rPr>
          <w:rFonts w:ascii="宋体" w:eastAsia="宋体" w:hAnsi="宋体" w:cs="宋体" w:hint="eastAsia"/>
          <w:szCs w:val="21"/>
          <w:highlight w:val="yellow"/>
        </w:rPr>
        <w:t>万元购进债券一份，</w:t>
      </w:r>
      <w:r>
        <w:rPr>
          <w:rFonts w:ascii="宋体" w:eastAsia="宋体" w:hAnsi="宋体" w:cs="宋体" w:hint="eastAsia"/>
          <w:szCs w:val="21"/>
          <w:highlight w:val="yellow"/>
        </w:rPr>
        <w:t xml:space="preserve"> </w:t>
      </w:r>
      <w:r>
        <w:rPr>
          <w:rFonts w:ascii="宋体" w:eastAsia="宋体" w:hAnsi="宋体" w:cs="宋体" w:hint="eastAsia"/>
          <w:szCs w:val="21"/>
          <w:highlight w:val="yellow"/>
        </w:rPr>
        <w:t>年末该债券的价格已达到</w:t>
      </w:r>
      <w:r>
        <w:rPr>
          <w:rFonts w:ascii="宋体" w:eastAsia="宋体" w:hAnsi="宋体" w:cs="宋体" w:hint="eastAsia"/>
          <w:szCs w:val="21"/>
          <w:highlight w:val="yellow"/>
        </w:rPr>
        <w:t>106</w:t>
      </w:r>
      <w:r>
        <w:rPr>
          <w:rFonts w:ascii="宋体" w:eastAsia="宋体" w:hAnsi="宋体" w:cs="宋体" w:hint="eastAsia"/>
          <w:szCs w:val="21"/>
          <w:highlight w:val="yellow"/>
        </w:rPr>
        <w:t>万元，年中投资银行又收到债券利息</w:t>
      </w:r>
      <w:r>
        <w:rPr>
          <w:rFonts w:ascii="宋体" w:eastAsia="宋体" w:hAnsi="宋体" w:cs="宋体" w:hint="eastAsia"/>
          <w:szCs w:val="21"/>
          <w:highlight w:val="yellow"/>
        </w:rPr>
        <w:t>4</w:t>
      </w:r>
      <w:r>
        <w:rPr>
          <w:rFonts w:ascii="宋体" w:eastAsia="宋体" w:hAnsi="宋体" w:cs="宋体" w:hint="eastAsia"/>
          <w:szCs w:val="21"/>
          <w:highlight w:val="yellow"/>
        </w:rPr>
        <w:t>万元，则该债券的收益率为多少</w:t>
      </w:r>
      <w:r>
        <w:rPr>
          <w:rFonts w:ascii="宋体" w:eastAsia="宋体" w:hAnsi="宋体" w:cs="宋体" w:hint="eastAsia"/>
          <w:szCs w:val="21"/>
          <w:highlight w:val="yellow"/>
        </w:rPr>
        <w:t>?</w:t>
      </w:r>
      <w:r>
        <w:rPr>
          <w:rFonts w:ascii="宋体" w:eastAsia="宋体" w:hAnsi="宋体" w:cs="宋体" w:hint="eastAsia"/>
          <w:szCs w:val="21"/>
          <w:highlight w:val="yellow"/>
        </w:rPr>
        <w:t>如果该投资银行以</w:t>
      </w:r>
      <w:r>
        <w:rPr>
          <w:rFonts w:ascii="宋体" w:eastAsia="宋体" w:hAnsi="宋体" w:cs="宋体" w:hint="eastAsia"/>
          <w:szCs w:val="21"/>
          <w:highlight w:val="yellow"/>
        </w:rPr>
        <w:t xml:space="preserve">106 </w:t>
      </w:r>
      <w:r>
        <w:rPr>
          <w:rFonts w:ascii="宋体" w:eastAsia="宋体" w:hAnsi="宋体" w:cs="宋体" w:hint="eastAsia"/>
          <w:szCs w:val="21"/>
          <w:highlight w:val="yellow"/>
        </w:rPr>
        <w:t>万元的价格购入面值总</w:t>
      </w:r>
    </w:p>
    <w:p w:rsidR="00E523F5" w:rsidRDefault="00414E46">
      <w:pPr>
        <w:rPr>
          <w:rFonts w:ascii="宋体" w:eastAsia="宋体" w:hAnsi="宋体" w:cs="宋体"/>
          <w:szCs w:val="21"/>
          <w:highlight w:val="yellow"/>
        </w:rPr>
      </w:pPr>
      <w:r>
        <w:rPr>
          <w:rFonts w:ascii="宋体" w:eastAsia="宋体" w:hAnsi="宋体" w:cs="宋体" w:hint="eastAsia"/>
          <w:szCs w:val="21"/>
          <w:highlight w:val="yellow"/>
        </w:rPr>
        <w:t>额为</w:t>
      </w:r>
      <w:r>
        <w:rPr>
          <w:rFonts w:ascii="宋体" w:eastAsia="宋体" w:hAnsi="宋体" w:cs="宋体" w:hint="eastAsia"/>
          <w:szCs w:val="21"/>
          <w:highlight w:val="yellow"/>
        </w:rPr>
        <w:t xml:space="preserve">100 </w:t>
      </w:r>
      <w:r>
        <w:rPr>
          <w:rFonts w:ascii="宋体" w:eastAsia="宋体" w:hAnsi="宋体" w:cs="宋体" w:hint="eastAsia"/>
          <w:szCs w:val="21"/>
          <w:highlight w:val="yellow"/>
        </w:rPr>
        <w:t>万元的</w:t>
      </w:r>
      <w:r>
        <w:rPr>
          <w:rFonts w:ascii="宋体" w:eastAsia="宋体" w:hAnsi="宋体" w:cs="宋体" w:hint="eastAsia"/>
          <w:szCs w:val="21"/>
          <w:highlight w:val="yellow"/>
        </w:rPr>
        <w:t>3</w:t>
      </w:r>
      <w:r>
        <w:rPr>
          <w:rFonts w:ascii="宋体" w:eastAsia="宋体" w:hAnsi="宋体" w:cs="宋体" w:hint="eastAsia"/>
          <w:szCs w:val="21"/>
          <w:highlight w:val="yellow"/>
        </w:rPr>
        <w:t>年期债券，该债券每年的利率是</w:t>
      </w:r>
      <w:r>
        <w:rPr>
          <w:rFonts w:ascii="宋体" w:eastAsia="宋体" w:hAnsi="宋体" w:cs="宋体" w:hint="eastAsia"/>
          <w:szCs w:val="21"/>
          <w:highlight w:val="yellow"/>
        </w:rPr>
        <w:t>8%</w:t>
      </w:r>
      <w:r>
        <w:rPr>
          <w:rFonts w:ascii="宋体" w:eastAsia="宋体" w:hAnsi="宋体" w:cs="宋体" w:hint="eastAsia"/>
          <w:szCs w:val="21"/>
          <w:highlight w:val="yellow"/>
        </w:rPr>
        <w:t>，则该投资银行的实得收益率是多少</w:t>
      </w:r>
      <w:r>
        <w:rPr>
          <w:rFonts w:ascii="宋体" w:eastAsia="宋体" w:hAnsi="宋体" w:cs="宋体" w:hint="eastAsia"/>
          <w:szCs w:val="21"/>
          <w:highlight w:val="yellow"/>
        </w:rPr>
        <w:t>?</w:t>
      </w:r>
    </w:p>
    <w:p w:rsidR="00E523F5" w:rsidRDefault="00414E46">
      <w:pPr>
        <w:rPr>
          <w:rFonts w:ascii="宋体" w:eastAsia="宋体" w:hAnsi="宋体" w:cs="宋体"/>
          <w:szCs w:val="21"/>
        </w:rPr>
      </w:pPr>
      <w:r>
        <w:rPr>
          <w:rFonts w:ascii="宋体" w:eastAsia="宋体" w:hAnsi="宋体" w:cs="宋体" w:hint="eastAsia"/>
          <w:szCs w:val="21"/>
        </w:rPr>
        <w:t>解</w:t>
      </w:r>
      <w:r>
        <w:rPr>
          <w:rFonts w:ascii="宋体" w:eastAsia="宋体" w:hAnsi="宋体" w:cs="宋体" w:hint="eastAsia"/>
          <w:szCs w:val="21"/>
        </w:rPr>
        <w:t xml:space="preserve">: (1) </w:t>
      </w:r>
      <w:r>
        <w:rPr>
          <w:rFonts w:ascii="宋体" w:eastAsia="宋体" w:hAnsi="宋体" w:cs="宋体" w:hint="eastAsia"/>
          <w:szCs w:val="21"/>
        </w:rPr>
        <w:t>债券的收益率</w:t>
      </w:r>
      <w:r>
        <w:rPr>
          <w:rFonts w:ascii="宋体" w:eastAsia="宋体" w:hAnsi="宋体" w:cs="宋体" w:hint="eastAsia"/>
          <w:szCs w:val="21"/>
        </w:rPr>
        <w:t>= (106- 100+4)</w:t>
      </w:r>
      <w:r>
        <w:rPr>
          <w:rFonts w:ascii="宋体" w:eastAsia="宋体" w:hAnsi="宋体" w:cs="宋体" w:hint="eastAsia"/>
          <w:szCs w:val="21"/>
        </w:rPr>
        <w:t>一</w:t>
      </w:r>
      <w:proofErr w:type="gramStart"/>
      <w:r>
        <w:rPr>
          <w:rFonts w:ascii="宋体" w:eastAsia="宋体" w:hAnsi="宋体" w:cs="宋体" w:hint="eastAsia"/>
          <w:szCs w:val="21"/>
        </w:rPr>
        <w:t>100</w:t>
      </w:r>
      <w:proofErr w:type="gramEnd"/>
      <w:r>
        <w:rPr>
          <w:rFonts w:ascii="宋体" w:eastAsia="宋体" w:hAnsi="宋体" w:cs="宋体" w:hint="eastAsia"/>
          <w:szCs w:val="21"/>
        </w:rPr>
        <w:t xml:space="preserve">X 100% = </w:t>
      </w:r>
      <w:r>
        <w:rPr>
          <w:rFonts w:ascii="宋体" w:eastAsia="宋体" w:hAnsi="宋体" w:cs="宋体" w:hint="eastAsia"/>
          <w:szCs w:val="21"/>
        </w:rPr>
        <w:t>10%</w:t>
      </w:r>
    </w:p>
    <w:p w:rsidR="00E523F5" w:rsidRDefault="00414E46">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银行的实得收益率</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8+ (100-106) +3</w:t>
      </w:r>
      <w:r>
        <w:rPr>
          <w:rFonts w:ascii="宋体" w:eastAsia="宋体" w:hAnsi="宋体" w:cs="宋体" w:hint="eastAsia"/>
          <w:szCs w:val="21"/>
        </w:rPr>
        <w:t>】</w:t>
      </w:r>
      <w:r>
        <w:rPr>
          <w:rFonts w:ascii="宋体" w:eastAsia="宋体" w:hAnsi="宋体" w:cs="宋体" w:hint="eastAsia"/>
          <w:szCs w:val="21"/>
        </w:rPr>
        <w:t>+ 106X 100%= 5.66%</w:t>
      </w:r>
    </w:p>
    <w:p w:rsidR="00E523F5" w:rsidRDefault="00E523F5">
      <w:pPr>
        <w:rPr>
          <w:rFonts w:ascii="宋体" w:eastAsia="宋体" w:hAnsi="宋体" w:cs="宋体"/>
          <w:szCs w:val="21"/>
        </w:rPr>
      </w:pPr>
    </w:p>
    <w:p w:rsidR="00E523F5" w:rsidRDefault="00E523F5">
      <w:pPr>
        <w:rPr>
          <w:rFonts w:ascii="宋体" w:eastAsia="宋体" w:hAnsi="宋体" w:cs="宋体"/>
          <w:szCs w:val="21"/>
        </w:rPr>
      </w:pPr>
    </w:p>
    <w:p w:rsidR="00E523F5" w:rsidRDefault="00E523F5">
      <w:pPr>
        <w:rPr>
          <w:rFonts w:ascii="宋体" w:eastAsia="宋体" w:hAnsi="宋体" w:cs="宋体"/>
          <w:szCs w:val="21"/>
        </w:rPr>
      </w:pPr>
    </w:p>
    <w:p w:rsidR="00E523F5" w:rsidRDefault="00E523F5">
      <w:pPr>
        <w:rPr>
          <w:color w:val="000000"/>
          <w:szCs w:val="21"/>
          <w:u w:val="single"/>
        </w:rPr>
      </w:pPr>
    </w:p>
    <w:sectPr w:rsidR="00E523F5" w:rsidSect="00E523F5">
      <w:footerReference w:type="default" r:id="rId8"/>
      <w:pgSz w:w="11906" w:h="16838"/>
      <w:pgMar w:top="1134" w:right="1247" w:bottom="1003" w:left="124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4E46" w:rsidRDefault="00414E46" w:rsidP="00E523F5">
      <w:r>
        <w:separator/>
      </w:r>
    </w:p>
  </w:endnote>
  <w:endnote w:type="continuationSeparator" w:id="0">
    <w:p w:rsidR="00414E46" w:rsidRDefault="00414E46" w:rsidP="00E523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Helvetica-Bold">
    <w:altName w:val="Arial Unicode MS"/>
    <w:charset w:val="00"/>
    <w:family w:val="auto"/>
    <w:pitch w:val="default"/>
    <w:sig w:usb0="00000000" w:usb1="00000000" w:usb2="00000000" w:usb3="00000000" w:csb0="00040001" w:csb1="00000000"/>
  </w:font>
  <w:font w:name="STSongStd-Light-Acro">
    <w:altName w:val="Arial Unicode MS"/>
    <w:charset w:val="00"/>
    <w:family w:val="auto"/>
    <w:pitch w:val="default"/>
    <w:sig w:usb0="00000000" w:usb1="00000000" w:usb2="00000000"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F5" w:rsidRDefault="00E523F5">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filled="f" stroked="f" strokeweight=".5pt">
          <v:textbox style="mso-fit-shape-to-text:t" inset="0,0,0,0">
            <w:txbxContent>
              <w:p w:rsidR="00E523F5" w:rsidRDefault="00414E46">
                <w:pPr>
                  <w:pStyle w:val="a3"/>
                </w:pPr>
                <w:r>
                  <w:rPr>
                    <w:rFonts w:hint="eastAsia"/>
                  </w:rPr>
                  <w:t>第</w:t>
                </w:r>
                <w:r>
                  <w:rPr>
                    <w:rFonts w:hint="eastAsia"/>
                  </w:rPr>
                  <w:t xml:space="preserve"> </w:t>
                </w:r>
                <w:r w:rsidR="00E523F5">
                  <w:rPr>
                    <w:rFonts w:hint="eastAsia"/>
                  </w:rPr>
                  <w:fldChar w:fldCharType="begin"/>
                </w:r>
                <w:r>
                  <w:rPr>
                    <w:rFonts w:hint="eastAsia"/>
                  </w:rPr>
                  <w:instrText xml:space="preserve"> PAGE  \* MERGEFORMAT </w:instrText>
                </w:r>
                <w:r w:rsidR="00E523F5">
                  <w:rPr>
                    <w:rFonts w:hint="eastAsia"/>
                  </w:rPr>
                  <w:fldChar w:fldCharType="separate"/>
                </w:r>
                <w:r w:rsidR="005D1F3F">
                  <w:rPr>
                    <w:noProof/>
                  </w:rPr>
                  <w:t>4</w:t>
                </w:r>
                <w:r w:rsidR="00E523F5">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5D1F3F">
                    <w:rPr>
                      <w:noProof/>
                    </w:rPr>
                    <w:t>6</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4E46" w:rsidRDefault="00414E46" w:rsidP="00E523F5">
      <w:r>
        <w:separator/>
      </w:r>
    </w:p>
  </w:footnote>
  <w:footnote w:type="continuationSeparator" w:id="0">
    <w:p w:rsidR="00414E46" w:rsidRDefault="00414E46" w:rsidP="00E523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4DC0B76"/>
    <w:multiLevelType w:val="singleLevel"/>
    <w:tmpl w:val="C4DC0B76"/>
    <w:lvl w:ilvl="0">
      <w:start w:val="1"/>
      <w:numFmt w:val="decimal"/>
      <w:lvlText w:val="%1."/>
      <w:lvlJc w:val="left"/>
      <w:pPr>
        <w:tabs>
          <w:tab w:val="left" w:pos="312"/>
        </w:tabs>
      </w:pPr>
    </w:lvl>
  </w:abstractNum>
  <w:abstractNum w:abstractNumId="1">
    <w:nsid w:val="D1A33F2C"/>
    <w:multiLevelType w:val="singleLevel"/>
    <w:tmpl w:val="D1A33F2C"/>
    <w:lvl w:ilvl="0">
      <w:start w:val="1"/>
      <w:numFmt w:val="chineseCounting"/>
      <w:suff w:val="nothing"/>
      <w:lvlText w:val="%1、"/>
      <w:lvlJc w:val="left"/>
      <w:rPr>
        <w:rFonts w:hint="eastAsia"/>
      </w:rPr>
    </w:lvl>
  </w:abstractNum>
  <w:abstractNum w:abstractNumId="2">
    <w:nsid w:val="36E3A033"/>
    <w:multiLevelType w:val="singleLevel"/>
    <w:tmpl w:val="36E3A033"/>
    <w:lvl w:ilvl="0">
      <w:start w:val="11"/>
      <w:numFmt w:val="decimal"/>
      <w:lvlText w:val="%1."/>
      <w:lvlJc w:val="left"/>
      <w:pPr>
        <w:tabs>
          <w:tab w:val="left" w:pos="312"/>
        </w:tabs>
      </w:pPr>
    </w:lvl>
  </w:abstractNum>
  <w:abstractNum w:abstractNumId="3">
    <w:nsid w:val="48151C29"/>
    <w:multiLevelType w:val="singleLevel"/>
    <w:tmpl w:val="48151C29"/>
    <w:lvl w:ilvl="0">
      <w:start w:val="1"/>
      <w:numFmt w:val="decimal"/>
      <w:lvlText w:val="%1."/>
      <w:lvlJc w:val="left"/>
      <w:pPr>
        <w:tabs>
          <w:tab w:val="left" w:pos="312"/>
        </w:tabs>
      </w:pPr>
    </w:lvl>
  </w:abstractNum>
  <w:abstractNum w:abstractNumId="4">
    <w:nsid w:val="4D7A669A"/>
    <w:multiLevelType w:val="singleLevel"/>
    <w:tmpl w:val="4D7A669A"/>
    <w:lvl w:ilvl="0">
      <w:start w:val="2"/>
      <w:numFmt w:val="decimal"/>
      <w:suff w:val="space"/>
      <w:lvlText w:val="%1."/>
      <w:lvlJc w:val="left"/>
    </w:lvl>
  </w:abstractNum>
  <w:abstractNum w:abstractNumId="5">
    <w:nsid w:val="5A317230"/>
    <w:multiLevelType w:val="singleLevel"/>
    <w:tmpl w:val="5A317230"/>
    <w:lvl w:ilvl="0">
      <w:start w:val="1"/>
      <w:numFmt w:val="decimal"/>
      <w:lvlText w:val="%1."/>
      <w:lvlJc w:val="left"/>
      <w:pPr>
        <w:tabs>
          <w:tab w:val="left" w:pos="312"/>
        </w:tabs>
      </w:pPr>
    </w:lvl>
  </w:abstractNum>
  <w:abstractNum w:abstractNumId="6">
    <w:nsid w:val="625CFB18"/>
    <w:multiLevelType w:val="singleLevel"/>
    <w:tmpl w:val="625CFB18"/>
    <w:lvl w:ilvl="0">
      <w:start w:val="2"/>
      <w:numFmt w:val="decimal"/>
      <w:lvlText w:val="%1."/>
      <w:lvlJc w:val="left"/>
      <w:pPr>
        <w:tabs>
          <w:tab w:val="left" w:pos="312"/>
        </w:tabs>
      </w:pPr>
    </w:lvl>
  </w:abstractNum>
  <w:abstractNum w:abstractNumId="7">
    <w:nsid w:val="6A7D232D"/>
    <w:multiLevelType w:val="singleLevel"/>
    <w:tmpl w:val="6A7D232D"/>
    <w:lvl w:ilvl="0">
      <w:start w:val="5"/>
      <w:numFmt w:val="chineseCounting"/>
      <w:suff w:val="nothing"/>
      <w:lvlText w:val="%1、"/>
      <w:lvlJc w:val="left"/>
      <w:rPr>
        <w:rFonts w:hint="eastAsia"/>
      </w:rPr>
    </w:lvl>
  </w:abstractNum>
  <w:num w:numId="1">
    <w:abstractNumId w:val="4"/>
  </w:num>
  <w:num w:numId="2">
    <w:abstractNumId w:val="6"/>
  </w:num>
  <w:num w:numId="3">
    <w:abstractNumId w:val="1"/>
  </w:num>
  <w:num w:numId="4">
    <w:abstractNumId w:val="3"/>
  </w:num>
  <w:num w:numId="5">
    <w:abstractNumId w:val="2"/>
  </w:num>
  <w:num w:numId="6">
    <w:abstractNumId w:val="0"/>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1,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6EF23EC"/>
    <w:rsid w:val="00414E46"/>
    <w:rsid w:val="005D1F3F"/>
    <w:rsid w:val="00E523F5"/>
    <w:rsid w:val="46EF23E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523F5"/>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rsid w:val="00E523F5"/>
    <w:pPr>
      <w:tabs>
        <w:tab w:val="center" w:pos="4153"/>
        <w:tab w:val="right" w:pos="8306"/>
      </w:tabs>
      <w:snapToGrid w:val="0"/>
      <w:jc w:val="left"/>
    </w:pPr>
    <w:rPr>
      <w:sz w:val="18"/>
      <w:szCs w:val="18"/>
    </w:rPr>
  </w:style>
  <w:style w:type="paragraph" w:styleId="a4">
    <w:name w:val="header"/>
    <w:basedOn w:val="a"/>
    <w:uiPriority w:val="99"/>
    <w:unhideWhenUsed/>
    <w:rsid w:val="00E523F5"/>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1005</Words>
  <Characters>5730</Characters>
  <Application>Microsoft Office Word</Application>
  <DocSecurity>0</DocSecurity>
  <Lines>47</Lines>
  <Paragraphs>13</Paragraphs>
  <ScaleCrop>false</ScaleCrop>
  <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温岭育华徐老师18957602802</dc:creator>
  <cp:lastModifiedBy>zhuoyue</cp:lastModifiedBy>
  <cp:revision>2</cp:revision>
  <dcterms:created xsi:type="dcterms:W3CDTF">2020-11-25T05:21:00Z</dcterms:created>
  <dcterms:modified xsi:type="dcterms:W3CDTF">2020-12-13T06:20:00Z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