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96A" w:rsidRPr="00035C6F" w:rsidRDefault="00CB5648" w:rsidP="00035C6F">
      <w:pPr>
        <w:spacing w:line="360" w:lineRule="auto"/>
        <w:ind w:leftChars="200" w:left="420" w:firstLineChars="150" w:firstLine="482"/>
        <w:jc w:val="center"/>
        <w:rPr>
          <w:rFonts w:ascii="Times New Roman" w:eastAsia="仿宋_GB2312" w:hAnsi="Times New Roman" w:cs="Times New Roman"/>
          <w:b/>
          <w:bCs/>
          <w:sz w:val="32"/>
        </w:rPr>
      </w:pPr>
      <w:r w:rsidRPr="00035C6F">
        <w:rPr>
          <w:rFonts w:ascii="Times New Roman" w:eastAsia="仿宋_GB2312" w:hAnsi="Times New Roman" w:cs="Times New Roman" w:hint="eastAsia"/>
          <w:b/>
          <w:bCs/>
          <w:sz w:val="32"/>
          <w:u w:val="single"/>
        </w:rPr>
        <w:t>教育科学研究方法</w:t>
      </w:r>
      <w:r w:rsidR="00035C6F" w:rsidRPr="00035C6F">
        <w:rPr>
          <w:rFonts w:ascii="Times New Roman" w:eastAsia="仿宋_GB2312" w:hAnsi="Times New Roman" w:cs="Times New Roman" w:hint="eastAsia"/>
          <w:b/>
          <w:bCs/>
          <w:sz w:val="32"/>
          <w:u w:val="single"/>
        </w:rPr>
        <w:t>复习资料</w:t>
      </w:r>
    </w:p>
    <w:p w:rsidR="0035096A" w:rsidRDefault="00CB5648">
      <w:pPr>
        <w:spacing w:line="400" w:lineRule="exact"/>
        <w:ind w:firstLineChars="200" w:firstLine="560"/>
        <w:rPr>
          <w:rFonts w:ascii="Times New Roman" w:eastAsia="黑体" w:hAnsi="Times New Roman" w:cs="Times New Roman"/>
          <w:bCs/>
          <w:sz w:val="28"/>
        </w:rPr>
      </w:pPr>
      <w:r>
        <w:rPr>
          <w:rFonts w:ascii="Times New Roman" w:eastAsia="黑体" w:hAnsi="Times New Roman" w:cs="Times New Roman"/>
          <w:bCs/>
          <w:sz w:val="28"/>
        </w:rPr>
        <w:t>一、单项选择题</w:t>
      </w:r>
      <w:r>
        <w:rPr>
          <w:rFonts w:ascii="Times New Roman" w:eastAsia="黑体" w:hAnsi="Times New Roman" w:cs="Times New Roman"/>
          <w:bCs/>
          <w:sz w:val="28"/>
        </w:rPr>
        <w:t>(</w:t>
      </w:r>
      <w:r>
        <w:rPr>
          <w:rFonts w:ascii="Times New Roman" w:eastAsia="黑体" w:hAnsi="Times New Roman" w:cs="Times New Roman"/>
          <w:bCs/>
          <w:sz w:val="28"/>
        </w:rPr>
        <w:t>在每小题列出的四个备选项中只有一个是符合题目要求的，请将其代码填写在题后的括号内。错选、多选或未选均无分。本大题共</w:t>
      </w:r>
      <w:r>
        <w:rPr>
          <w:rFonts w:ascii="Times New Roman" w:eastAsia="黑体" w:hAnsi="Times New Roman" w:cs="Times New Roman"/>
          <w:bCs/>
          <w:sz w:val="28"/>
        </w:rPr>
        <w:t>15</w:t>
      </w:r>
      <w:r>
        <w:rPr>
          <w:rFonts w:ascii="Times New Roman" w:eastAsia="黑体" w:hAnsi="Times New Roman" w:cs="Times New Roman"/>
          <w:bCs/>
          <w:sz w:val="28"/>
        </w:rPr>
        <w:t>小题，每小题</w:t>
      </w:r>
      <w:r>
        <w:rPr>
          <w:rFonts w:ascii="Times New Roman" w:eastAsia="黑体" w:hAnsi="Times New Roman" w:cs="Times New Roman"/>
          <w:bCs/>
          <w:sz w:val="28"/>
        </w:rPr>
        <w:t>1</w:t>
      </w:r>
      <w:r>
        <w:rPr>
          <w:rFonts w:ascii="Times New Roman" w:eastAsia="黑体" w:hAnsi="Times New Roman" w:cs="Times New Roman"/>
          <w:bCs/>
          <w:sz w:val="28"/>
        </w:rPr>
        <w:t>分，共</w:t>
      </w:r>
      <w:r>
        <w:rPr>
          <w:rFonts w:ascii="Times New Roman" w:eastAsia="黑体" w:hAnsi="Times New Roman" w:cs="Times New Roman"/>
          <w:bCs/>
          <w:sz w:val="28"/>
        </w:rPr>
        <w:t>15</w:t>
      </w:r>
      <w:r>
        <w:rPr>
          <w:rFonts w:ascii="Times New Roman" w:eastAsia="黑体" w:hAnsi="Times New Roman" w:cs="Times New Roman"/>
          <w:bCs/>
          <w:sz w:val="28"/>
        </w:rPr>
        <w:t>分。</w:t>
      </w:r>
      <w:r>
        <w:rPr>
          <w:rFonts w:ascii="Times New Roman" w:eastAsia="黑体" w:hAnsi="Times New Roman" w:cs="Times New Roman"/>
          <w:bCs/>
          <w:sz w:val="28"/>
        </w:rPr>
        <w:t>)</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w:t>
      </w:r>
      <w:r>
        <w:rPr>
          <w:rFonts w:asciiTheme="minorEastAsia" w:hAnsiTheme="minorEastAsia" w:hint="eastAsia"/>
          <w:sz w:val="24"/>
          <w:szCs w:val="24"/>
        </w:rPr>
        <w:t>研究了科学认识的“归纳一演绎”程序及其遵循的方法，在形式逻辑上建立了科学方法论的伟大思想家、哲学家是</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．苏格拉底</w:t>
      </w:r>
      <w:r>
        <w:rPr>
          <w:rFonts w:asciiTheme="minorEastAsia" w:hAnsiTheme="minorEastAsia" w:hint="eastAsia"/>
          <w:sz w:val="24"/>
          <w:szCs w:val="24"/>
        </w:rPr>
        <w:t xml:space="preserve">      B</w:t>
      </w:r>
      <w:r>
        <w:rPr>
          <w:rFonts w:asciiTheme="minorEastAsia" w:hAnsiTheme="minorEastAsia" w:hint="eastAsia"/>
          <w:sz w:val="24"/>
          <w:szCs w:val="24"/>
        </w:rPr>
        <w:t>．柏拉图</w:t>
      </w:r>
      <w:r>
        <w:rPr>
          <w:rFonts w:asciiTheme="minorEastAsia" w:hAnsiTheme="minorEastAsia" w:hint="eastAsia"/>
          <w:sz w:val="24"/>
          <w:szCs w:val="24"/>
        </w:rPr>
        <w:t xml:space="preserve">      C</w:t>
      </w:r>
      <w:r>
        <w:rPr>
          <w:rFonts w:asciiTheme="minorEastAsia" w:hAnsiTheme="minorEastAsia" w:hint="eastAsia"/>
          <w:sz w:val="24"/>
          <w:szCs w:val="24"/>
        </w:rPr>
        <w:t>．亚里士多德</w:t>
      </w:r>
      <w:r>
        <w:rPr>
          <w:rFonts w:asciiTheme="minorEastAsia" w:hAnsiTheme="minorEastAsia" w:hint="eastAsia"/>
          <w:sz w:val="24"/>
          <w:szCs w:val="24"/>
        </w:rPr>
        <w:t xml:space="preserve">     D</w:t>
      </w:r>
      <w:r>
        <w:rPr>
          <w:rFonts w:asciiTheme="minorEastAsia" w:hAnsiTheme="minorEastAsia" w:hint="eastAsia"/>
          <w:sz w:val="24"/>
          <w:szCs w:val="24"/>
        </w:rPr>
        <w:t>．毕达哥拉斯</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2</w:t>
      </w:r>
      <w:r>
        <w:rPr>
          <w:rFonts w:asciiTheme="minorEastAsia" w:hAnsiTheme="minorEastAsia" w:hint="eastAsia"/>
          <w:sz w:val="24"/>
          <w:szCs w:val="24"/>
        </w:rPr>
        <w:t>．研究的成果往往为各级教育行政部门决策和教育工作者提供有用的信息的是</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．基础研究</w:t>
      </w:r>
      <w:r>
        <w:rPr>
          <w:rFonts w:asciiTheme="minorEastAsia" w:hAnsiTheme="minorEastAsia" w:hint="eastAsia"/>
          <w:sz w:val="24"/>
          <w:szCs w:val="24"/>
        </w:rPr>
        <w:t xml:space="preserve">      B</w:t>
      </w:r>
      <w:r>
        <w:rPr>
          <w:rFonts w:asciiTheme="minorEastAsia" w:hAnsiTheme="minorEastAsia" w:hint="eastAsia"/>
          <w:sz w:val="24"/>
          <w:szCs w:val="24"/>
        </w:rPr>
        <w:t>．应用研究</w:t>
      </w:r>
      <w:r>
        <w:rPr>
          <w:rFonts w:asciiTheme="minorEastAsia" w:hAnsiTheme="minorEastAsia" w:hint="eastAsia"/>
          <w:sz w:val="24"/>
          <w:szCs w:val="24"/>
        </w:rPr>
        <w:t xml:space="preserve">      C</w:t>
      </w:r>
      <w:r>
        <w:rPr>
          <w:rFonts w:asciiTheme="minorEastAsia" w:hAnsiTheme="minorEastAsia" w:hint="eastAsia"/>
          <w:sz w:val="24"/>
          <w:szCs w:val="24"/>
        </w:rPr>
        <w:t>．发展性研究</w:t>
      </w:r>
      <w:r>
        <w:rPr>
          <w:rFonts w:asciiTheme="minorEastAsia" w:hAnsiTheme="minorEastAsia" w:hint="eastAsia"/>
          <w:sz w:val="24"/>
          <w:szCs w:val="24"/>
        </w:rPr>
        <w:t xml:space="preserve">    D</w:t>
      </w:r>
      <w:r>
        <w:rPr>
          <w:rFonts w:asciiTheme="minorEastAsia" w:hAnsiTheme="minorEastAsia" w:hint="eastAsia"/>
          <w:sz w:val="24"/>
          <w:szCs w:val="24"/>
        </w:rPr>
        <w:t>．预测研究</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3</w:t>
      </w:r>
      <w:r>
        <w:rPr>
          <w:rFonts w:asciiTheme="minorEastAsia" w:hAnsiTheme="minorEastAsia" w:hint="eastAsia"/>
          <w:sz w:val="24"/>
          <w:szCs w:val="24"/>
        </w:rPr>
        <w:t>．下列对顺查法的描述错误的是</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．由远及近、由旧到新的顺序查找</w:t>
      </w:r>
      <w:r>
        <w:rPr>
          <w:rFonts w:asciiTheme="minorEastAsia" w:hAnsiTheme="minorEastAsia" w:hint="eastAsia"/>
          <w:sz w:val="24"/>
          <w:szCs w:val="24"/>
        </w:rPr>
        <w:t xml:space="preserve">          B</w:t>
      </w:r>
      <w:r>
        <w:rPr>
          <w:rFonts w:asciiTheme="minorEastAsia" w:hAnsiTheme="minorEastAsia" w:hint="eastAsia"/>
          <w:sz w:val="24"/>
          <w:szCs w:val="24"/>
        </w:rPr>
        <w:t>．查找时可以随时比较、筛选</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C</w:t>
      </w:r>
      <w:r>
        <w:rPr>
          <w:rFonts w:asciiTheme="minorEastAsia" w:hAnsiTheme="minorEastAsia" w:hint="eastAsia"/>
          <w:sz w:val="24"/>
          <w:szCs w:val="24"/>
        </w:rPr>
        <w:t>．不太关</w:t>
      </w:r>
      <w:r>
        <w:rPr>
          <w:rFonts w:asciiTheme="minorEastAsia" w:hAnsiTheme="minorEastAsia" w:hint="eastAsia"/>
          <w:sz w:val="24"/>
          <w:szCs w:val="24"/>
        </w:rPr>
        <w:t>注问题发展历史渊源和全面系统</w:t>
      </w:r>
      <w:r>
        <w:rPr>
          <w:rFonts w:asciiTheme="minorEastAsia" w:hAnsiTheme="minorEastAsia" w:hint="eastAsia"/>
          <w:sz w:val="24"/>
          <w:szCs w:val="24"/>
        </w:rPr>
        <w:t xml:space="preserve">    D</w:t>
      </w:r>
      <w:r>
        <w:rPr>
          <w:rFonts w:asciiTheme="minorEastAsia" w:hAnsiTheme="minorEastAsia" w:hint="eastAsia"/>
          <w:sz w:val="24"/>
          <w:szCs w:val="24"/>
        </w:rPr>
        <w:t>．</w:t>
      </w:r>
      <w:r>
        <w:rPr>
          <w:rFonts w:asciiTheme="minorEastAsia" w:hAnsiTheme="minorEastAsia" w:hint="eastAsia"/>
          <w:sz w:val="24"/>
          <w:szCs w:val="24"/>
        </w:rPr>
        <w:t>-</w:t>
      </w:r>
      <w:r>
        <w:rPr>
          <w:rFonts w:asciiTheme="minorEastAsia" w:hAnsiTheme="minorEastAsia" w:hint="eastAsia"/>
          <w:sz w:val="24"/>
          <w:szCs w:val="24"/>
        </w:rPr>
        <w:t>般可以查全</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4</w:t>
      </w:r>
      <w:r>
        <w:rPr>
          <w:rFonts w:asciiTheme="minorEastAsia" w:hAnsiTheme="minorEastAsia" w:hint="eastAsia"/>
          <w:sz w:val="24"/>
          <w:szCs w:val="24"/>
        </w:rPr>
        <w:t>．先将总体各个观测单位按某一标志顺序排列编号并分成数量相等的组，使组数与取样数相同，然后从每组中依事先规定的机械次序抽取对象，这种取样方法是</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．简单随机取样</w:t>
      </w:r>
      <w:r>
        <w:rPr>
          <w:rFonts w:asciiTheme="minorEastAsia" w:hAnsiTheme="minorEastAsia" w:hint="eastAsia"/>
          <w:sz w:val="24"/>
          <w:szCs w:val="24"/>
        </w:rPr>
        <w:t xml:space="preserve">    B</w:t>
      </w:r>
      <w:r>
        <w:rPr>
          <w:rFonts w:asciiTheme="minorEastAsia" w:hAnsiTheme="minorEastAsia" w:hint="eastAsia"/>
          <w:sz w:val="24"/>
          <w:szCs w:val="24"/>
        </w:rPr>
        <w:t>．系统随机取样</w:t>
      </w:r>
      <w:r>
        <w:rPr>
          <w:rFonts w:asciiTheme="minorEastAsia" w:hAnsiTheme="minorEastAsia" w:hint="eastAsia"/>
          <w:sz w:val="24"/>
          <w:szCs w:val="24"/>
        </w:rPr>
        <w:t xml:space="preserve">     C</w:t>
      </w:r>
      <w:r>
        <w:rPr>
          <w:rFonts w:asciiTheme="minorEastAsia" w:hAnsiTheme="minorEastAsia" w:hint="eastAsia"/>
          <w:sz w:val="24"/>
          <w:szCs w:val="24"/>
        </w:rPr>
        <w:t>．分层随机取样</w:t>
      </w:r>
      <w:r>
        <w:rPr>
          <w:rFonts w:asciiTheme="minorEastAsia" w:hAnsiTheme="minorEastAsia" w:hint="eastAsia"/>
          <w:sz w:val="24"/>
          <w:szCs w:val="24"/>
        </w:rPr>
        <w:t xml:space="preserve">    D</w:t>
      </w:r>
      <w:r>
        <w:rPr>
          <w:rFonts w:asciiTheme="minorEastAsia" w:hAnsiTheme="minorEastAsia" w:hint="eastAsia"/>
          <w:sz w:val="24"/>
          <w:szCs w:val="24"/>
        </w:rPr>
        <w:t>．整群随机取样</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5</w:t>
      </w:r>
      <w:r>
        <w:rPr>
          <w:rFonts w:asciiTheme="minorEastAsia" w:hAnsiTheme="minorEastAsia" w:hint="eastAsia"/>
          <w:sz w:val="24"/>
          <w:szCs w:val="24"/>
        </w:rPr>
        <w:t>．下列对外部评论的描述中正确的是</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．确定资料的客观、可靠性</w:t>
      </w:r>
      <w:r>
        <w:rPr>
          <w:rFonts w:asciiTheme="minorEastAsia" w:hAnsiTheme="minorEastAsia" w:hint="eastAsia"/>
          <w:sz w:val="24"/>
          <w:szCs w:val="24"/>
        </w:rPr>
        <w:t xml:space="preserve">    B</w:t>
      </w:r>
      <w:r>
        <w:rPr>
          <w:rFonts w:asciiTheme="minorEastAsia" w:hAnsiTheme="minorEastAsia" w:hint="eastAsia"/>
          <w:sz w:val="24"/>
          <w:szCs w:val="24"/>
        </w:rPr>
        <w:t>．确定资料本身的意义、价值</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C</w:t>
      </w:r>
      <w:r>
        <w:rPr>
          <w:rFonts w:asciiTheme="minorEastAsia" w:hAnsiTheme="minorEastAsia" w:hint="eastAsia"/>
          <w:sz w:val="24"/>
          <w:szCs w:val="24"/>
        </w:rPr>
        <w:t>．确定资料的真伪</w:t>
      </w:r>
      <w:r>
        <w:rPr>
          <w:rFonts w:asciiTheme="minorEastAsia" w:hAnsiTheme="minorEastAsia" w:hint="eastAsia"/>
          <w:sz w:val="24"/>
          <w:szCs w:val="24"/>
        </w:rPr>
        <w:t xml:space="preserve">            D</w:t>
      </w:r>
      <w:r>
        <w:rPr>
          <w:rFonts w:asciiTheme="minorEastAsia" w:hAnsiTheme="minorEastAsia" w:hint="eastAsia"/>
          <w:sz w:val="24"/>
          <w:szCs w:val="24"/>
        </w:rPr>
        <w:t>．只涉及资料的内部</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6</w:t>
      </w:r>
      <w:r>
        <w:rPr>
          <w:rFonts w:asciiTheme="minorEastAsia" w:hAnsiTheme="minorEastAsia" w:hint="eastAsia"/>
          <w:sz w:val="24"/>
          <w:szCs w:val="24"/>
        </w:rPr>
        <w:t>．在观察活动中要求研究者进</w:t>
      </w:r>
      <w:r>
        <w:rPr>
          <w:rFonts w:asciiTheme="minorEastAsia" w:hAnsiTheme="minorEastAsia" w:hint="eastAsia"/>
          <w:sz w:val="24"/>
          <w:szCs w:val="24"/>
        </w:rPr>
        <w:t>行隐蔽性研究观察的是</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．参与性观察</w:t>
      </w:r>
      <w:r>
        <w:rPr>
          <w:rFonts w:asciiTheme="minorEastAsia" w:hAnsiTheme="minorEastAsia" w:hint="eastAsia"/>
          <w:sz w:val="24"/>
          <w:szCs w:val="24"/>
        </w:rPr>
        <w:t xml:space="preserve">    B</w:t>
      </w:r>
      <w:r>
        <w:rPr>
          <w:rFonts w:asciiTheme="minorEastAsia" w:hAnsiTheme="minorEastAsia" w:hint="eastAsia"/>
          <w:sz w:val="24"/>
          <w:szCs w:val="24"/>
        </w:rPr>
        <w:t>．非参与性观察</w:t>
      </w:r>
      <w:r>
        <w:rPr>
          <w:rFonts w:asciiTheme="minorEastAsia" w:hAnsiTheme="minorEastAsia" w:hint="eastAsia"/>
          <w:sz w:val="24"/>
          <w:szCs w:val="24"/>
        </w:rPr>
        <w:t xml:space="preserve">      C</w:t>
      </w:r>
      <w:r>
        <w:rPr>
          <w:rFonts w:asciiTheme="minorEastAsia" w:hAnsiTheme="minorEastAsia" w:hint="eastAsia"/>
          <w:sz w:val="24"/>
          <w:szCs w:val="24"/>
        </w:rPr>
        <w:t>．直接观察</w:t>
      </w:r>
      <w:r>
        <w:rPr>
          <w:rFonts w:asciiTheme="minorEastAsia" w:hAnsiTheme="minorEastAsia" w:hint="eastAsia"/>
          <w:sz w:val="24"/>
          <w:szCs w:val="24"/>
        </w:rPr>
        <w:t xml:space="preserve">      D</w:t>
      </w:r>
      <w:r>
        <w:rPr>
          <w:rFonts w:asciiTheme="minorEastAsia" w:hAnsiTheme="minorEastAsia" w:hint="eastAsia"/>
          <w:sz w:val="24"/>
          <w:szCs w:val="24"/>
        </w:rPr>
        <w:t>．间接观察</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7</w:t>
      </w:r>
      <w:r>
        <w:rPr>
          <w:rFonts w:asciiTheme="minorEastAsia" w:hAnsiTheme="minorEastAsia" w:hint="eastAsia"/>
          <w:sz w:val="24"/>
          <w:szCs w:val="24"/>
        </w:rPr>
        <w:t>．对全结构式教育观察特点描述错误的是</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．在实验室中进行</w:t>
      </w:r>
      <w:r>
        <w:rPr>
          <w:rFonts w:asciiTheme="minorEastAsia" w:hAnsiTheme="minorEastAsia" w:hint="eastAsia"/>
          <w:sz w:val="24"/>
          <w:szCs w:val="24"/>
        </w:rPr>
        <w:t xml:space="preserve">           B</w:t>
      </w:r>
      <w:r>
        <w:rPr>
          <w:rFonts w:asciiTheme="minorEastAsia" w:hAnsiTheme="minorEastAsia" w:hint="eastAsia"/>
          <w:sz w:val="24"/>
          <w:szCs w:val="24"/>
        </w:rPr>
        <w:t>．有详细的观察计划</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C</w:t>
      </w:r>
      <w:r>
        <w:rPr>
          <w:rFonts w:asciiTheme="minorEastAsia" w:hAnsiTheme="minorEastAsia" w:hint="eastAsia"/>
          <w:sz w:val="24"/>
          <w:szCs w:val="24"/>
        </w:rPr>
        <w:t>．有明确的观察指标体系</w:t>
      </w:r>
      <w:r>
        <w:rPr>
          <w:rFonts w:asciiTheme="minorEastAsia" w:hAnsiTheme="minorEastAsia" w:hint="eastAsia"/>
          <w:sz w:val="24"/>
          <w:szCs w:val="24"/>
        </w:rPr>
        <w:t xml:space="preserve">     D</w:t>
      </w:r>
      <w:r>
        <w:rPr>
          <w:rFonts w:asciiTheme="minorEastAsia" w:hAnsiTheme="minorEastAsia" w:hint="eastAsia"/>
          <w:sz w:val="24"/>
          <w:szCs w:val="24"/>
        </w:rPr>
        <w:t>．可局部控制</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8</w:t>
      </w:r>
      <w:r>
        <w:rPr>
          <w:rFonts w:asciiTheme="minorEastAsia" w:hAnsiTheme="minorEastAsia" w:hint="eastAsia"/>
          <w:sz w:val="24"/>
          <w:szCs w:val="24"/>
        </w:rPr>
        <w:t>．学生的学习兴趣与教师的教学态度的关系调查，属于</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．现状调查</w:t>
      </w:r>
      <w:r>
        <w:rPr>
          <w:rFonts w:asciiTheme="minorEastAsia" w:hAnsiTheme="minorEastAsia" w:hint="eastAsia"/>
          <w:sz w:val="24"/>
          <w:szCs w:val="24"/>
        </w:rPr>
        <w:t xml:space="preserve">    B</w:t>
      </w:r>
      <w:r>
        <w:rPr>
          <w:rFonts w:asciiTheme="minorEastAsia" w:hAnsiTheme="minorEastAsia" w:hint="eastAsia"/>
          <w:sz w:val="24"/>
          <w:szCs w:val="24"/>
        </w:rPr>
        <w:t>．相关调查</w:t>
      </w:r>
      <w:r>
        <w:rPr>
          <w:rFonts w:asciiTheme="minorEastAsia" w:hAnsiTheme="minorEastAsia" w:hint="eastAsia"/>
          <w:sz w:val="24"/>
          <w:szCs w:val="24"/>
        </w:rPr>
        <w:t xml:space="preserve">     C</w:t>
      </w:r>
      <w:r>
        <w:rPr>
          <w:rFonts w:asciiTheme="minorEastAsia" w:hAnsiTheme="minorEastAsia" w:hint="eastAsia"/>
          <w:sz w:val="24"/>
          <w:szCs w:val="24"/>
        </w:rPr>
        <w:t>．发展调查</w:t>
      </w:r>
      <w:r>
        <w:rPr>
          <w:rFonts w:asciiTheme="minorEastAsia" w:hAnsiTheme="minorEastAsia" w:hint="eastAsia"/>
          <w:sz w:val="24"/>
          <w:szCs w:val="24"/>
        </w:rPr>
        <w:t xml:space="preserve">    D</w:t>
      </w:r>
      <w:r>
        <w:rPr>
          <w:rFonts w:asciiTheme="minorEastAsia" w:hAnsiTheme="minorEastAsia" w:hint="eastAsia"/>
          <w:sz w:val="24"/>
          <w:szCs w:val="24"/>
        </w:rPr>
        <w:t>．预测调查</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9</w:t>
      </w:r>
      <w:r>
        <w:rPr>
          <w:rFonts w:asciiTheme="minorEastAsia" w:hAnsiTheme="minorEastAsia" w:hint="eastAsia"/>
          <w:sz w:val="24"/>
          <w:szCs w:val="24"/>
        </w:rPr>
        <w:t>．反映测验所得结果的可靠性和稳定性，指的是测量工具的</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．效度</w:t>
      </w:r>
      <w:r>
        <w:rPr>
          <w:rFonts w:asciiTheme="minorEastAsia" w:hAnsiTheme="minorEastAsia" w:hint="eastAsia"/>
          <w:sz w:val="24"/>
          <w:szCs w:val="24"/>
        </w:rPr>
        <w:t xml:space="preserve">        B</w:t>
      </w:r>
      <w:r>
        <w:rPr>
          <w:rFonts w:asciiTheme="minorEastAsia" w:hAnsiTheme="minorEastAsia" w:hint="eastAsia"/>
          <w:sz w:val="24"/>
          <w:szCs w:val="24"/>
        </w:rPr>
        <w:t>．信度</w:t>
      </w:r>
      <w:r>
        <w:rPr>
          <w:rFonts w:asciiTheme="minorEastAsia" w:hAnsiTheme="minorEastAsia" w:hint="eastAsia"/>
          <w:sz w:val="24"/>
          <w:szCs w:val="24"/>
        </w:rPr>
        <w:t xml:space="preserve">         C</w:t>
      </w:r>
      <w:r>
        <w:rPr>
          <w:rFonts w:asciiTheme="minorEastAsia" w:hAnsiTheme="minorEastAsia" w:hint="eastAsia"/>
          <w:sz w:val="24"/>
          <w:szCs w:val="24"/>
        </w:rPr>
        <w:t>．难度</w:t>
      </w:r>
      <w:r>
        <w:rPr>
          <w:rFonts w:asciiTheme="minorEastAsia" w:hAnsiTheme="minorEastAsia" w:hint="eastAsia"/>
          <w:sz w:val="24"/>
          <w:szCs w:val="24"/>
        </w:rPr>
        <w:t xml:space="preserve">        D</w:t>
      </w:r>
      <w:r>
        <w:rPr>
          <w:rFonts w:asciiTheme="minorEastAsia" w:hAnsiTheme="minorEastAsia" w:hint="eastAsia"/>
          <w:sz w:val="24"/>
          <w:szCs w:val="24"/>
        </w:rPr>
        <w:t>．区分度</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lastRenderedPageBreak/>
        <w:t>10.</w:t>
      </w:r>
      <w:r>
        <w:rPr>
          <w:rFonts w:asciiTheme="minorEastAsia" w:hAnsiTheme="minorEastAsia" w:hint="eastAsia"/>
          <w:sz w:val="24"/>
          <w:szCs w:val="24"/>
        </w:rPr>
        <w:t>“比奈</w:t>
      </w: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西蒙智力测验量表”发表于</w:t>
      </w:r>
      <w:r>
        <w:rPr>
          <w:rFonts w:asciiTheme="minorEastAsia" w:hAnsiTheme="minorEastAsia" w:hint="eastAsia"/>
          <w:sz w:val="24"/>
          <w:szCs w:val="24"/>
        </w:rPr>
        <w:t xml:space="preserve"> (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w:t>
      </w:r>
      <w:r>
        <w:rPr>
          <w:rFonts w:asciiTheme="minorEastAsia" w:hAnsiTheme="minorEastAsia" w:hint="eastAsia"/>
          <w:sz w:val="24"/>
          <w:szCs w:val="24"/>
        </w:rPr>
        <w:t>1890</w:t>
      </w:r>
      <w:r>
        <w:rPr>
          <w:rFonts w:asciiTheme="minorEastAsia" w:hAnsiTheme="minorEastAsia" w:hint="eastAsia"/>
          <w:sz w:val="24"/>
          <w:szCs w:val="24"/>
        </w:rPr>
        <w:t>年</w:t>
      </w:r>
      <w:r>
        <w:rPr>
          <w:rFonts w:asciiTheme="minorEastAsia" w:hAnsiTheme="minorEastAsia" w:hint="eastAsia"/>
          <w:sz w:val="24"/>
          <w:szCs w:val="24"/>
        </w:rPr>
        <w:t xml:space="preserve">      B</w:t>
      </w:r>
      <w:r>
        <w:rPr>
          <w:rFonts w:asciiTheme="minorEastAsia" w:hAnsiTheme="minorEastAsia" w:hint="eastAsia"/>
          <w:sz w:val="24"/>
          <w:szCs w:val="24"/>
        </w:rPr>
        <w:t>．</w:t>
      </w:r>
      <w:r>
        <w:rPr>
          <w:rFonts w:asciiTheme="minorEastAsia" w:hAnsiTheme="minorEastAsia" w:hint="eastAsia"/>
          <w:sz w:val="24"/>
          <w:szCs w:val="24"/>
        </w:rPr>
        <w:t>1902</w:t>
      </w:r>
      <w:r>
        <w:rPr>
          <w:rFonts w:asciiTheme="minorEastAsia" w:hAnsiTheme="minorEastAsia" w:hint="eastAsia"/>
          <w:sz w:val="24"/>
          <w:szCs w:val="24"/>
        </w:rPr>
        <w:t>年</w:t>
      </w:r>
      <w:r>
        <w:rPr>
          <w:rFonts w:asciiTheme="minorEastAsia" w:hAnsiTheme="minorEastAsia" w:hint="eastAsia"/>
          <w:sz w:val="24"/>
          <w:szCs w:val="24"/>
        </w:rPr>
        <w:t xml:space="preserve">       C</w:t>
      </w:r>
      <w:r>
        <w:rPr>
          <w:rFonts w:asciiTheme="minorEastAsia" w:hAnsiTheme="minorEastAsia" w:hint="eastAsia"/>
          <w:sz w:val="24"/>
          <w:szCs w:val="24"/>
        </w:rPr>
        <w:t>．</w:t>
      </w:r>
      <w:r>
        <w:rPr>
          <w:rFonts w:asciiTheme="minorEastAsia" w:hAnsiTheme="minorEastAsia" w:hint="eastAsia"/>
          <w:sz w:val="24"/>
          <w:szCs w:val="24"/>
        </w:rPr>
        <w:t>1903</w:t>
      </w:r>
      <w:r>
        <w:rPr>
          <w:rFonts w:asciiTheme="minorEastAsia" w:hAnsiTheme="minorEastAsia" w:hint="eastAsia"/>
          <w:sz w:val="24"/>
          <w:szCs w:val="24"/>
        </w:rPr>
        <w:t>年</w:t>
      </w:r>
      <w:r>
        <w:rPr>
          <w:rFonts w:asciiTheme="minorEastAsia" w:hAnsiTheme="minorEastAsia" w:hint="eastAsia"/>
          <w:sz w:val="24"/>
          <w:szCs w:val="24"/>
        </w:rPr>
        <w:t xml:space="preserve">     D</w:t>
      </w:r>
      <w:r>
        <w:rPr>
          <w:rFonts w:asciiTheme="minorEastAsia" w:hAnsiTheme="minorEastAsia" w:hint="eastAsia"/>
          <w:sz w:val="24"/>
          <w:szCs w:val="24"/>
        </w:rPr>
        <w:t>．</w:t>
      </w:r>
      <w:r>
        <w:rPr>
          <w:rFonts w:asciiTheme="minorEastAsia" w:hAnsiTheme="minorEastAsia" w:hint="eastAsia"/>
          <w:sz w:val="24"/>
          <w:szCs w:val="24"/>
        </w:rPr>
        <w:t>1905</w:t>
      </w:r>
      <w:r>
        <w:rPr>
          <w:rFonts w:asciiTheme="minorEastAsia" w:hAnsiTheme="minorEastAsia" w:hint="eastAsia"/>
          <w:sz w:val="24"/>
          <w:szCs w:val="24"/>
        </w:rPr>
        <w:t>年</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11.</w:t>
      </w:r>
      <w:r>
        <w:rPr>
          <w:rFonts w:asciiTheme="minorEastAsia" w:hAnsiTheme="minorEastAsia" w:hint="eastAsia"/>
          <w:sz w:val="24"/>
          <w:szCs w:val="24"/>
        </w:rPr>
        <w:t>教育科学理论研究的主要功能不包括</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．深化教育认识，揭示教育规律</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B</w:t>
      </w:r>
      <w:r>
        <w:rPr>
          <w:rFonts w:asciiTheme="minorEastAsia" w:hAnsiTheme="minorEastAsia" w:hint="eastAsia"/>
          <w:sz w:val="24"/>
          <w:szCs w:val="24"/>
        </w:rPr>
        <w:t>．完善和发展原有的教育理论体系并构建新理论</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C</w:t>
      </w:r>
      <w:r>
        <w:rPr>
          <w:rFonts w:asciiTheme="minorEastAsia" w:hAnsiTheme="minorEastAsia" w:hint="eastAsia"/>
          <w:sz w:val="24"/>
          <w:szCs w:val="24"/>
        </w:rPr>
        <w:t>．对研究成果进行逻辑证明</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D</w:t>
      </w:r>
      <w:r>
        <w:rPr>
          <w:rFonts w:asciiTheme="minorEastAsia" w:hAnsiTheme="minorEastAsia" w:hint="eastAsia"/>
          <w:sz w:val="24"/>
          <w:szCs w:val="24"/>
        </w:rPr>
        <w:t>．为新的科学理论假说应用于实践寻求操作程序</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12.</w:t>
      </w:r>
      <w:r>
        <w:rPr>
          <w:rFonts w:asciiTheme="minorEastAsia" w:hAnsiTheme="minorEastAsia" w:hint="eastAsia"/>
          <w:sz w:val="24"/>
          <w:szCs w:val="24"/>
        </w:rPr>
        <w:t>研究者了解、理解和再现被研究者对事物所赋予的意义的真实程度，是定性分析中</w:t>
      </w:r>
      <w:proofErr w:type="gramStart"/>
      <w:r>
        <w:rPr>
          <w:rFonts w:asciiTheme="minorEastAsia" w:hAnsiTheme="minorEastAsia" w:hint="eastAsia"/>
          <w:sz w:val="24"/>
          <w:szCs w:val="24"/>
        </w:rPr>
        <w:t>内部刘度</w:t>
      </w:r>
      <w:proofErr w:type="gramEnd"/>
      <w:r>
        <w:rPr>
          <w:rFonts w:asciiTheme="minorEastAsia" w:hAnsiTheme="minorEastAsia" w:hint="eastAsia"/>
          <w:sz w:val="24"/>
          <w:szCs w:val="24"/>
        </w:rPr>
        <w:t>中的</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．描述型效度</w:t>
      </w:r>
      <w:r>
        <w:rPr>
          <w:rFonts w:asciiTheme="minorEastAsia" w:hAnsiTheme="minorEastAsia" w:hint="eastAsia"/>
          <w:sz w:val="24"/>
          <w:szCs w:val="24"/>
        </w:rPr>
        <w:t xml:space="preserve">    B</w:t>
      </w:r>
      <w:r>
        <w:rPr>
          <w:rFonts w:asciiTheme="minorEastAsia" w:hAnsiTheme="minorEastAsia" w:hint="eastAsia"/>
          <w:sz w:val="24"/>
          <w:szCs w:val="24"/>
        </w:rPr>
        <w:t>．解释型效度</w:t>
      </w:r>
      <w:r>
        <w:rPr>
          <w:rFonts w:asciiTheme="minorEastAsia" w:hAnsiTheme="minorEastAsia" w:hint="eastAsia"/>
          <w:sz w:val="24"/>
          <w:szCs w:val="24"/>
        </w:rPr>
        <w:t xml:space="preserve">       C</w:t>
      </w:r>
      <w:r>
        <w:rPr>
          <w:rFonts w:asciiTheme="minorEastAsia" w:hAnsiTheme="minorEastAsia" w:hint="eastAsia"/>
          <w:sz w:val="24"/>
          <w:szCs w:val="24"/>
        </w:rPr>
        <w:t>．理论型效度</w:t>
      </w:r>
      <w:r>
        <w:rPr>
          <w:rFonts w:asciiTheme="minorEastAsia" w:hAnsiTheme="minorEastAsia" w:hint="eastAsia"/>
          <w:sz w:val="24"/>
          <w:szCs w:val="24"/>
        </w:rPr>
        <w:t xml:space="preserve">    D</w:t>
      </w:r>
      <w:r>
        <w:rPr>
          <w:rFonts w:asciiTheme="minorEastAsia" w:hAnsiTheme="minorEastAsia" w:hint="eastAsia"/>
          <w:sz w:val="24"/>
          <w:szCs w:val="24"/>
        </w:rPr>
        <w:t>．评价型效度</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13.</w:t>
      </w:r>
      <w:r>
        <w:rPr>
          <w:rFonts w:asciiTheme="minorEastAsia" w:hAnsiTheme="minorEastAsia" w:hint="eastAsia"/>
          <w:sz w:val="24"/>
          <w:szCs w:val="24"/>
        </w:rPr>
        <w:t>定量分析的前提不包括</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．数据资料的客观性</w:t>
      </w:r>
      <w:r>
        <w:rPr>
          <w:rFonts w:asciiTheme="minorEastAsia" w:hAnsiTheme="minorEastAsia" w:hint="eastAsia"/>
          <w:sz w:val="24"/>
          <w:szCs w:val="24"/>
        </w:rPr>
        <w:t xml:space="preserve">   B</w:t>
      </w:r>
      <w:r>
        <w:rPr>
          <w:rFonts w:asciiTheme="minorEastAsia" w:hAnsiTheme="minorEastAsia" w:hint="eastAsia"/>
          <w:sz w:val="24"/>
          <w:szCs w:val="24"/>
        </w:rPr>
        <w:t>．数据资料的完整性</w:t>
      </w:r>
      <w:r>
        <w:rPr>
          <w:rFonts w:asciiTheme="minorEastAsia" w:hAnsiTheme="minorEastAsia" w:hint="eastAsia"/>
          <w:sz w:val="24"/>
          <w:szCs w:val="24"/>
        </w:rPr>
        <w:t xml:space="preserve">   C</w:t>
      </w:r>
      <w:r>
        <w:rPr>
          <w:rFonts w:asciiTheme="minorEastAsia" w:hAnsiTheme="minorEastAsia" w:hint="eastAsia"/>
          <w:sz w:val="24"/>
          <w:szCs w:val="24"/>
        </w:rPr>
        <w:t>．数据资料的有效性</w:t>
      </w:r>
      <w:r>
        <w:rPr>
          <w:rFonts w:asciiTheme="minorEastAsia" w:hAnsiTheme="minorEastAsia" w:hint="eastAsia"/>
          <w:sz w:val="24"/>
          <w:szCs w:val="24"/>
        </w:rPr>
        <w:t xml:space="preserve">   D</w:t>
      </w:r>
      <w:r>
        <w:rPr>
          <w:rFonts w:asciiTheme="minorEastAsia" w:hAnsiTheme="minorEastAsia" w:hint="eastAsia"/>
          <w:sz w:val="24"/>
          <w:szCs w:val="24"/>
        </w:rPr>
        <w:t>．数据资料的准确性</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14</w:t>
      </w:r>
      <w:r>
        <w:rPr>
          <w:rFonts w:asciiTheme="minorEastAsia" w:hAnsiTheme="minorEastAsia" w:hint="eastAsia"/>
          <w:sz w:val="24"/>
          <w:szCs w:val="24"/>
        </w:rPr>
        <w:t>．是哪种相关系数的计算公式</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．积差相关系数</w:t>
      </w:r>
      <w:r>
        <w:rPr>
          <w:rFonts w:asciiTheme="minorEastAsia" w:hAnsiTheme="minorEastAsia" w:hint="eastAsia"/>
          <w:sz w:val="24"/>
          <w:szCs w:val="24"/>
        </w:rPr>
        <w:t xml:space="preserve">      B</w:t>
      </w:r>
      <w:r>
        <w:rPr>
          <w:rFonts w:asciiTheme="minorEastAsia" w:hAnsiTheme="minorEastAsia" w:hint="eastAsia"/>
          <w:sz w:val="24"/>
          <w:szCs w:val="24"/>
        </w:rPr>
        <w:t>．等级相关系数</w:t>
      </w:r>
      <w:r>
        <w:rPr>
          <w:rFonts w:asciiTheme="minorEastAsia" w:hAnsiTheme="minorEastAsia" w:hint="eastAsia"/>
          <w:sz w:val="24"/>
          <w:szCs w:val="24"/>
        </w:rPr>
        <w:t xml:space="preserve">       C</w:t>
      </w:r>
      <w:r>
        <w:rPr>
          <w:rFonts w:asciiTheme="minorEastAsia" w:hAnsiTheme="minorEastAsia" w:hint="eastAsia"/>
          <w:sz w:val="24"/>
          <w:szCs w:val="24"/>
        </w:rPr>
        <w:t>．点二列相关系数</w:t>
      </w:r>
      <w:r>
        <w:rPr>
          <w:rFonts w:asciiTheme="minorEastAsia" w:hAnsiTheme="minorEastAsia" w:hint="eastAsia"/>
          <w:sz w:val="24"/>
          <w:szCs w:val="24"/>
        </w:rPr>
        <w:t xml:space="preserve">    D</w:t>
      </w:r>
      <w:r>
        <w:rPr>
          <w:rFonts w:asciiTheme="minorEastAsia" w:hAnsiTheme="minorEastAsia" w:hint="eastAsia"/>
          <w:sz w:val="24"/>
          <w:szCs w:val="24"/>
        </w:rPr>
        <w:t>．等差相关系数</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15.</w:t>
      </w:r>
      <w:r>
        <w:rPr>
          <w:rFonts w:asciiTheme="minorEastAsia" w:hAnsiTheme="minorEastAsia" w:hint="eastAsia"/>
          <w:sz w:val="24"/>
          <w:szCs w:val="24"/>
        </w:rPr>
        <w:t>在编制教育科研成果评价指标体</w:t>
      </w:r>
      <w:r>
        <w:rPr>
          <w:rFonts w:asciiTheme="minorEastAsia" w:hAnsiTheme="minorEastAsia" w:hint="eastAsia"/>
          <w:sz w:val="24"/>
          <w:szCs w:val="24"/>
        </w:rPr>
        <w:t>系时，确定的每个指标应是具体的，都应以可操作化的语言表达，这遵循的要求是</w:t>
      </w:r>
      <w:r>
        <w:rPr>
          <w:rFonts w:asciiTheme="minorEastAsia" w:hAnsiTheme="minorEastAsia" w:hint="eastAsia"/>
          <w:sz w:val="24"/>
          <w:szCs w:val="24"/>
        </w:rPr>
        <w:t>(     )</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A</w:t>
      </w:r>
      <w:r>
        <w:rPr>
          <w:rFonts w:asciiTheme="minorEastAsia" w:hAnsiTheme="minorEastAsia" w:hint="eastAsia"/>
          <w:sz w:val="24"/>
          <w:szCs w:val="24"/>
        </w:rPr>
        <w:t>．一致性</w:t>
      </w:r>
      <w:r>
        <w:rPr>
          <w:rFonts w:asciiTheme="minorEastAsia" w:hAnsiTheme="minorEastAsia" w:hint="eastAsia"/>
          <w:sz w:val="24"/>
          <w:szCs w:val="24"/>
        </w:rPr>
        <w:t xml:space="preserve">    B</w:t>
      </w:r>
      <w:r>
        <w:rPr>
          <w:rFonts w:asciiTheme="minorEastAsia" w:hAnsiTheme="minorEastAsia" w:hint="eastAsia"/>
          <w:sz w:val="24"/>
          <w:szCs w:val="24"/>
        </w:rPr>
        <w:t>．可测性</w:t>
      </w:r>
      <w:r>
        <w:rPr>
          <w:rFonts w:asciiTheme="minorEastAsia" w:hAnsiTheme="minorEastAsia" w:hint="eastAsia"/>
          <w:sz w:val="24"/>
          <w:szCs w:val="24"/>
        </w:rPr>
        <w:t xml:space="preserve">      C</w:t>
      </w:r>
      <w:r>
        <w:rPr>
          <w:rFonts w:asciiTheme="minorEastAsia" w:hAnsiTheme="minorEastAsia" w:hint="eastAsia"/>
          <w:sz w:val="24"/>
          <w:szCs w:val="24"/>
        </w:rPr>
        <w:t>．独立性</w:t>
      </w:r>
      <w:r>
        <w:rPr>
          <w:rFonts w:asciiTheme="minorEastAsia" w:hAnsiTheme="minorEastAsia" w:hint="eastAsia"/>
          <w:sz w:val="24"/>
          <w:szCs w:val="24"/>
        </w:rPr>
        <w:t xml:space="preserve">    D</w:t>
      </w:r>
      <w:r>
        <w:rPr>
          <w:rFonts w:asciiTheme="minorEastAsia" w:hAnsiTheme="minorEastAsia" w:hint="eastAsia"/>
          <w:sz w:val="24"/>
          <w:szCs w:val="24"/>
        </w:rPr>
        <w:t>．可行性</w:t>
      </w:r>
    </w:p>
    <w:p w:rsidR="0035096A" w:rsidRDefault="00CB5648">
      <w:pPr>
        <w:spacing w:line="360" w:lineRule="auto"/>
        <w:jc w:val="left"/>
        <w:rPr>
          <w:rFonts w:asciiTheme="minorEastAsia" w:hAnsiTheme="minorEastAsia"/>
          <w:b/>
          <w:sz w:val="24"/>
          <w:szCs w:val="24"/>
        </w:rPr>
      </w:pPr>
      <w:r>
        <w:rPr>
          <w:rFonts w:asciiTheme="minorEastAsia" w:hAnsiTheme="minorEastAsia" w:hint="eastAsia"/>
          <w:b/>
          <w:sz w:val="24"/>
          <w:szCs w:val="24"/>
        </w:rPr>
        <w:t>二、名词解释题（本大题共</w:t>
      </w:r>
      <w:r>
        <w:rPr>
          <w:rFonts w:asciiTheme="minorEastAsia" w:hAnsiTheme="minorEastAsia" w:hint="eastAsia"/>
          <w:b/>
          <w:sz w:val="24"/>
          <w:szCs w:val="24"/>
        </w:rPr>
        <w:t>5</w:t>
      </w:r>
      <w:r>
        <w:rPr>
          <w:rFonts w:asciiTheme="minorEastAsia" w:hAnsiTheme="minorEastAsia" w:hint="eastAsia"/>
          <w:b/>
          <w:sz w:val="24"/>
          <w:szCs w:val="24"/>
        </w:rPr>
        <w:t>小题，每小题</w:t>
      </w:r>
      <w:r>
        <w:rPr>
          <w:rFonts w:asciiTheme="minorEastAsia" w:hAnsiTheme="minorEastAsia" w:hint="eastAsia"/>
          <w:b/>
          <w:sz w:val="24"/>
          <w:szCs w:val="24"/>
        </w:rPr>
        <w:t>6</w:t>
      </w:r>
      <w:r>
        <w:rPr>
          <w:rFonts w:asciiTheme="minorEastAsia" w:hAnsiTheme="minorEastAsia" w:hint="eastAsia"/>
          <w:b/>
          <w:sz w:val="24"/>
          <w:szCs w:val="24"/>
        </w:rPr>
        <w:t>分，共</w:t>
      </w:r>
      <w:r>
        <w:rPr>
          <w:rFonts w:asciiTheme="minorEastAsia" w:hAnsiTheme="minorEastAsia" w:hint="eastAsia"/>
          <w:b/>
          <w:sz w:val="24"/>
          <w:szCs w:val="24"/>
        </w:rPr>
        <w:t>30</w:t>
      </w:r>
      <w:r>
        <w:rPr>
          <w:rFonts w:asciiTheme="minorEastAsia" w:hAnsiTheme="minorEastAsia" w:hint="eastAsia"/>
          <w:b/>
          <w:sz w:val="24"/>
          <w:szCs w:val="24"/>
        </w:rPr>
        <w:t>分）</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16.</w:t>
      </w:r>
      <w:r>
        <w:rPr>
          <w:rFonts w:asciiTheme="minorEastAsia" w:hAnsiTheme="minorEastAsia" w:hint="eastAsia"/>
          <w:sz w:val="24"/>
          <w:szCs w:val="24"/>
        </w:rPr>
        <w:t>基础研究：</w:t>
      </w:r>
    </w:p>
    <w:p w:rsidR="0035096A" w:rsidRDefault="00CB5648">
      <w:pPr>
        <w:spacing w:line="360" w:lineRule="auto"/>
        <w:jc w:val="left"/>
        <w:rPr>
          <w:rFonts w:asciiTheme="minorEastAsia" w:hAnsiTheme="minorEastAsia"/>
          <w:sz w:val="24"/>
          <w:szCs w:val="24"/>
        </w:rPr>
      </w:pPr>
      <w:r>
        <w:rPr>
          <w:rFonts w:asciiTheme="minorEastAsia" w:hAnsiTheme="minorEastAsia"/>
          <w:sz w:val="24"/>
          <w:szCs w:val="24"/>
        </w:rPr>
        <w:t xml:space="preserve"> </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17.</w:t>
      </w:r>
      <w:r>
        <w:rPr>
          <w:rFonts w:asciiTheme="minorEastAsia" w:hAnsiTheme="minorEastAsia" w:hint="eastAsia"/>
          <w:sz w:val="24"/>
          <w:szCs w:val="24"/>
        </w:rPr>
        <w:t>文献：</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numPr>
          <w:ilvl w:val="0"/>
          <w:numId w:val="1"/>
        </w:numPr>
        <w:spacing w:line="360" w:lineRule="auto"/>
        <w:jc w:val="left"/>
        <w:rPr>
          <w:rFonts w:asciiTheme="minorEastAsia" w:hAnsiTheme="minorEastAsia"/>
          <w:sz w:val="24"/>
          <w:szCs w:val="24"/>
        </w:rPr>
      </w:pPr>
      <w:r>
        <w:rPr>
          <w:rFonts w:asciiTheme="minorEastAsia" w:hAnsiTheme="minorEastAsia" w:hint="eastAsia"/>
          <w:sz w:val="24"/>
          <w:szCs w:val="24"/>
        </w:rPr>
        <w:t>历史研究方法：</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19.</w:t>
      </w:r>
      <w:r>
        <w:rPr>
          <w:rFonts w:asciiTheme="minorEastAsia" w:hAnsiTheme="minorEastAsia" w:hint="eastAsia"/>
          <w:sz w:val="24"/>
          <w:szCs w:val="24"/>
        </w:rPr>
        <w:t>教育科学的理论研究：</w:t>
      </w:r>
    </w:p>
    <w:p w:rsidR="0035096A" w:rsidRDefault="00CB5648">
      <w:pPr>
        <w:spacing w:line="360" w:lineRule="auto"/>
        <w:jc w:val="left"/>
        <w:rPr>
          <w:rFonts w:asciiTheme="minorEastAsia" w:hAnsiTheme="minorEastAsia"/>
          <w:sz w:val="24"/>
          <w:szCs w:val="24"/>
        </w:rPr>
      </w:pPr>
      <w:r>
        <w:rPr>
          <w:rFonts w:asciiTheme="minorEastAsia" w:hAnsiTheme="minorEastAsia"/>
          <w:sz w:val="24"/>
          <w:szCs w:val="24"/>
        </w:rPr>
        <w:t xml:space="preserve"> </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b/>
          <w:sz w:val="24"/>
          <w:szCs w:val="24"/>
        </w:rPr>
      </w:pPr>
      <w:r>
        <w:rPr>
          <w:rFonts w:asciiTheme="minorEastAsia" w:hAnsiTheme="minorEastAsia" w:hint="eastAsia"/>
          <w:sz w:val="24"/>
          <w:szCs w:val="24"/>
        </w:rPr>
        <w:t>20.</w:t>
      </w:r>
      <w:r>
        <w:rPr>
          <w:rFonts w:asciiTheme="minorEastAsia" w:hAnsiTheme="minorEastAsia" w:hint="eastAsia"/>
          <w:sz w:val="24"/>
          <w:szCs w:val="24"/>
        </w:rPr>
        <w:t>总体参数的点估计</w:t>
      </w:r>
    </w:p>
    <w:p w:rsidR="0035096A" w:rsidRDefault="0035096A">
      <w:pPr>
        <w:spacing w:line="360" w:lineRule="auto"/>
        <w:jc w:val="left"/>
        <w:rPr>
          <w:rFonts w:asciiTheme="minorEastAsia" w:hAnsiTheme="minorEastAsia"/>
          <w:b/>
          <w:sz w:val="24"/>
          <w:szCs w:val="24"/>
        </w:rPr>
      </w:pPr>
    </w:p>
    <w:p w:rsidR="0035096A" w:rsidRDefault="0035096A">
      <w:pPr>
        <w:spacing w:line="360" w:lineRule="auto"/>
        <w:jc w:val="left"/>
        <w:rPr>
          <w:rFonts w:asciiTheme="minorEastAsia" w:hAnsiTheme="minorEastAsia"/>
          <w:b/>
          <w:sz w:val="24"/>
          <w:szCs w:val="24"/>
        </w:rPr>
      </w:pPr>
    </w:p>
    <w:p w:rsidR="0035096A" w:rsidRDefault="0035096A">
      <w:pPr>
        <w:spacing w:line="360" w:lineRule="auto"/>
        <w:jc w:val="left"/>
        <w:rPr>
          <w:rFonts w:asciiTheme="minorEastAsia" w:hAnsiTheme="minorEastAsia"/>
          <w:b/>
          <w:sz w:val="24"/>
          <w:szCs w:val="24"/>
        </w:rPr>
      </w:pPr>
    </w:p>
    <w:p w:rsidR="0035096A" w:rsidRDefault="00CB5648">
      <w:pPr>
        <w:spacing w:line="360" w:lineRule="auto"/>
        <w:jc w:val="left"/>
        <w:rPr>
          <w:rFonts w:asciiTheme="minorEastAsia" w:hAnsiTheme="minorEastAsia"/>
          <w:b/>
          <w:sz w:val="24"/>
          <w:szCs w:val="24"/>
        </w:rPr>
      </w:pPr>
      <w:r>
        <w:rPr>
          <w:rFonts w:asciiTheme="minorEastAsia" w:hAnsiTheme="minorEastAsia" w:hint="eastAsia"/>
          <w:b/>
          <w:sz w:val="24"/>
          <w:szCs w:val="24"/>
        </w:rPr>
        <w:t>三、简答题</w:t>
      </w:r>
      <w:r>
        <w:rPr>
          <w:rFonts w:asciiTheme="minorEastAsia" w:hAnsiTheme="minorEastAsia" w:hint="eastAsia"/>
          <w:b/>
          <w:sz w:val="24"/>
          <w:szCs w:val="24"/>
        </w:rPr>
        <w:t>(</w:t>
      </w:r>
      <w:r>
        <w:rPr>
          <w:rFonts w:asciiTheme="minorEastAsia" w:hAnsiTheme="minorEastAsia" w:hint="eastAsia"/>
          <w:b/>
          <w:sz w:val="24"/>
          <w:szCs w:val="24"/>
        </w:rPr>
        <w:t>本大题共</w:t>
      </w:r>
      <w:r>
        <w:rPr>
          <w:rFonts w:asciiTheme="minorEastAsia" w:hAnsiTheme="minorEastAsia" w:hint="eastAsia"/>
          <w:b/>
          <w:sz w:val="24"/>
          <w:szCs w:val="24"/>
        </w:rPr>
        <w:t>4</w:t>
      </w:r>
      <w:r>
        <w:rPr>
          <w:rFonts w:asciiTheme="minorEastAsia" w:hAnsiTheme="minorEastAsia" w:hint="eastAsia"/>
          <w:b/>
          <w:sz w:val="24"/>
          <w:szCs w:val="24"/>
        </w:rPr>
        <w:t>小题，每小题</w:t>
      </w:r>
      <w:r>
        <w:rPr>
          <w:rFonts w:asciiTheme="minorEastAsia" w:hAnsiTheme="minorEastAsia" w:hint="eastAsia"/>
          <w:b/>
          <w:sz w:val="24"/>
          <w:szCs w:val="24"/>
        </w:rPr>
        <w:t>10</w:t>
      </w:r>
      <w:r>
        <w:rPr>
          <w:rFonts w:asciiTheme="minorEastAsia" w:hAnsiTheme="minorEastAsia" w:hint="eastAsia"/>
          <w:b/>
          <w:sz w:val="24"/>
          <w:szCs w:val="24"/>
        </w:rPr>
        <w:t>分，共</w:t>
      </w:r>
      <w:r>
        <w:rPr>
          <w:rFonts w:asciiTheme="minorEastAsia" w:hAnsiTheme="minorEastAsia" w:hint="eastAsia"/>
          <w:b/>
          <w:sz w:val="24"/>
          <w:szCs w:val="24"/>
        </w:rPr>
        <w:t>40</w:t>
      </w:r>
      <w:r>
        <w:rPr>
          <w:rFonts w:asciiTheme="minorEastAsia" w:hAnsiTheme="minorEastAsia" w:hint="eastAsia"/>
          <w:b/>
          <w:sz w:val="24"/>
          <w:szCs w:val="24"/>
        </w:rPr>
        <w:t>分）</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21.</w:t>
      </w:r>
      <w:r>
        <w:rPr>
          <w:rFonts w:asciiTheme="minorEastAsia" w:hAnsiTheme="minorEastAsia" w:hint="eastAsia"/>
          <w:sz w:val="24"/>
          <w:szCs w:val="24"/>
        </w:rPr>
        <w:t>教育科学研究应遵循哪些方法论原则？</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 xml:space="preserve">    </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22.</w:t>
      </w:r>
      <w:r>
        <w:rPr>
          <w:rFonts w:asciiTheme="minorEastAsia" w:hAnsiTheme="minorEastAsia" w:hint="eastAsia"/>
          <w:sz w:val="24"/>
          <w:szCs w:val="24"/>
        </w:rPr>
        <w:t>简述教育现场观察的利与弊。</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23.</w:t>
      </w:r>
      <w:r>
        <w:rPr>
          <w:rFonts w:asciiTheme="minorEastAsia" w:hAnsiTheme="minorEastAsia" w:hint="eastAsia"/>
          <w:sz w:val="24"/>
          <w:szCs w:val="24"/>
        </w:rPr>
        <w:t>简述提高实验效度的主要措施。</w:t>
      </w: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lastRenderedPageBreak/>
        <w:t xml:space="preserve">  </w:t>
      </w: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35096A">
      <w:pPr>
        <w:spacing w:line="360" w:lineRule="auto"/>
        <w:jc w:val="left"/>
        <w:rPr>
          <w:rFonts w:asciiTheme="minorEastAsia" w:hAnsiTheme="minorEastAsia"/>
          <w:sz w:val="24"/>
          <w:szCs w:val="24"/>
        </w:rPr>
      </w:pPr>
    </w:p>
    <w:p w:rsidR="0035096A" w:rsidRDefault="00CB5648">
      <w:pPr>
        <w:spacing w:line="360" w:lineRule="auto"/>
        <w:jc w:val="left"/>
        <w:rPr>
          <w:rFonts w:asciiTheme="minorEastAsia" w:hAnsiTheme="minorEastAsia"/>
          <w:sz w:val="24"/>
          <w:szCs w:val="24"/>
        </w:rPr>
      </w:pPr>
      <w:r>
        <w:rPr>
          <w:rFonts w:asciiTheme="minorEastAsia" w:hAnsiTheme="minorEastAsia" w:hint="eastAsia"/>
          <w:sz w:val="24"/>
          <w:szCs w:val="24"/>
        </w:rPr>
        <w:t>24.</w:t>
      </w:r>
      <w:r>
        <w:rPr>
          <w:rFonts w:asciiTheme="minorEastAsia" w:hAnsiTheme="minorEastAsia" w:hint="eastAsia"/>
          <w:sz w:val="24"/>
          <w:szCs w:val="24"/>
        </w:rPr>
        <w:t>简述定量分析在教育研究中的用途和局限。</w:t>
      </w:r>
    </w:p>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35096A" w:rsidRDefault="0035096A"/>
    <w:p w:rsidR="00035C6F" w:rsidRPr="00035C6F" w:rsidRDefault="00035C6F" w:rsidP="00035C6F">
      <w:pPr>
        <w:spacing w:line="360" w:lineRule="auto"/>
        <w:ind w:leftChars="200" w:left="420" w:firstLineChars="350" w:firstLine="1124"/>
        <w:rPr>
          <w:rFonts w:ascii="Times New Roman" w:eastAsia="仿宋_GB2312" w:hAnsi="Times New Roman" w:cs="Times New Roman"/>
          <w:b/>
          <w:bCs/>
          <w:sz w:val="32"/>
        </w:rPr>
      </w:pPr>
      <w:r w:rsidRPr="00035C6F">
        <w:rPr>
          <w:rFonts w:ascii="Times New Roman" w:eastAsia="仿宋_GB2312" w:hAnsi="Times New Roman" w:cs="Times New Roman" w:hint="eastAsia"/>
          <w:b/>
          <w:bCs/>
          <w:sz w:val="32"/>
          <w:u w:val="single"/>
        </w:rPr>
        <w:t>教育科学研究方法复习资料</w:t>
      </w:r>
      <w:r>
        <w:rPr>
          <w:rFonts w:ascii="Times New Roman" w:eastAsia="仿宋_GB2312" w:hAnsi="Times New Roman" w:cs="Times New Roman" w:hint="eastAsia"/>
          <w:b/>
          <w:bCs/>
          <w:sz w:val="32"/>
          <w:u w:val="single"/>
        </w:rPr>
        <w:t>答案</w:t>
      </w:r>
    </w:p>
    <w:p w:rsidR="0035096A" w:rsidRDefault="00CB5648">
      <w:pPr>
        <w:numPr>
          <w:ilvl w:val="0"/>
          <w:numId w:val="2"/>
        </w:numPr>
        <w:rPr>
          <w:rFonts w:asciiTheme="minorEastAsia" w:hAnsiTheme="minorEastAsia"/>
          <w:szCs w:val="21"/>
        </w:rPr>
      </w:pPr>
      <w:r>
        <w:rPr>
          <w:rFonts w:asciiTheme="minorEastAsia" w:hAnsiTheme="minorEastAsia" w:hint="eastAsia"/>
          <w:szCs w:val="21"/>
        </w:rPr>
        <w:t>单项选择题</w:t>
      </w:r>
      <w:r>
        <w:rPr>
          <w:rFonts w:asciiTheme="minorEastAsia" w:hAnsiTheme="minorEastAsia" w:hint="eastAsia"/>
          <w:szCs w:val="21"/>
        </w:rPr>
        <w:t>1.C 2.C 3C 4B 5C 6A 7D 8B 9B 10D 11D 12B 13D 14A 15B</w:t>
      </w:r>
    </w:p>
    <w:p w:rsidR="0035096A" w:rsidRDefault="00CB5648">
      <w:pPr>
        <w:rPr>
          <w:rFonts w:asciiTheme="minorEastAsia" w:hAnsiTheme="minorEastAsia"/>
          <w:szCs w:val="21"/>
        </w:rPr>
      </w:pPr>
      <w:r>
        <w:rPr>
          <w:rFonts w:asciiTheme="minorEastAsia" w:hAnsiTheme="minorEastAsia" w:hint="eastAsia"/>
          <w:szCs w:val="21"/>
        </w:rPr>
        <w:t>二、名词解释题</w:t>
      </w:r>
    </w:p>
    <w:p w:rsidR="0035096A" w:rsidRDefault="00CB5648">
      <w:pPr>
        <w:rPr>
          <w:rFonts w:asciiTheme="minorEastAsia" w:hAnsiTheme="minorEastAsia"/>
          <w:szCs w:val="21"/>
        </w:rPr>
      </w:pPr>
      <w:r>
        <w:rPr>
          <w:rFonts w:asciiTheme="minorEastAsia" w:hAnsiTheme="minorEastAsia" w:hint="eastAsia"/>
          <w:szCs w:val="21"/>
        </w:rPr>
        <w:t>16.</w:t>
      </w:r>
      <w:r>
        <w:rPr>
          <w:rFonts w:asciiTheme="minorEastAsia" w:hAnsiTheme="minorEastAsia" w:hint="eastAsia"/>
          <w:szCs w:val="21"/>
        </w:rPr>
        <w:t>基础研究：基础研究是通过研究，寻找新的事实，阐明新的理论或重新评价原有理论，它回答的是“为什么”的问题。主要目的在于探索和创新知识，扩展和完善理论。</w:t>
      </w:r>
    </w:p>
    <w:p w:rsidR="0035096A" w:rsidRDefault="00CB5648">
      <w:pPr>
        <w:rPr>
          <w:rFonts w:asciiTheme="minorEastAsia" w:hAnsiTheme="minorEastAsia"/>
          <w:szCs w:val="21"/>
        </w:rPr>
      </w:pPr>
      <w:r>
        <w:rPr>
          <w:rFonts w:asciiTheme="minorEastAsia" w:hAnsiTheme="minorEastAsia" w:hint="eastAsia"/>
          <w:szCs w:val="21"/>
        </w:rPr>
        <w:t>17.</w:t>
      </w:r>
      <w:r>
        <w:rPr>
          <w:rFonts w:asciiTheme="minorEastAsia" w:hAnsiTheme="minorEastAsia" w:hint="eastAsia"/>
          <w:szCs w:val="21"/>
        </w:rPr>
        <w:t>文献：文献</w:t>
      </w:r>
      <w:proofErr w:type="gramStart"/>
      <w:r>
        <w:rPr>
          <w:rFonts w:asciiTheme="minorEastAsia" w:hAnsiTheme="minorEastAsia" w:hint="eastAsia"/>
          <w:szCs w:val="21"/>
        </w:rPr>
        <w:t>指记录</w:t>
      </w:r>
      <w:proofErr w:type="gramEnd"/>
      <w:r>
        <w:rPr>
          <w:rFonts w:asciiTheme="minorEastAsia" w:hAnsiTheme="minorEastAsia" w:hint="eastAsia"/>
          <w:szCs w:val="21"/>
        </w:rPr>
        <w:t>有知识的一切载体，即以载体形式传递知识。</w:t>
      </w:r>
    </w:p>
    <w:p w:rsidR="0035096A" w:rsidRDefault="00CB5648">
      <w:pPr>
        <w:rPr>
          <w:rFonts w:asciiTheme="minorEastAsia" w:hAnsiTheme="minorEastAsia"/>
          <w:szCs w:val="21"/>
        </w:rPr>
      </w:pPr>
      <w:r>
        <w:rPr>
          <w:rFonts w:asciiTheme="minorEastAsia" w:hAnsiTheme="minorEastAsia" w:hint="eastAsia"/>
          <w:szCs w:val="21"/>
        </w:rPr>
        <w:t>18.</w:t>
      </w:r>
      <w:r>
        <w:rPr>
          <w:rFonts w:asciiTheme="minorEastAsia" w:hAnsiTheme="minorEastAsia" w:hint="eastAsia"/>
          <w:szCs w:val="21"/>
        </w:rPr>
        <w:t>历史研究方法：历史研究方法是借助于对有关社会历史过程的史料进行分析、破译和整理，以认识研究对象的过去、现在和预测未来的一种研究方法。</w:t>
      </w:r>
    </w:p>
    <w:p w:rsidR="0035096A" w:rsidRDefault="00CB5648">
      <w:pPr>
        <w:rPr>
          <w:rFonts w:asciiTheme="minorEastAsia" w:hAnsiTheme="minorEastAsia"/>
          <w:szCs w:val="21"/>
        </w:rPr>
      </w:pPr>
      <w:r>
        <w:rPr>
          <w:rFonts w:asciiTheme="minorEastAsia" w:hAnsiTheme="minorEastAsia" w:hint="eastAsia"/>
          <w:szCs w:val="21"/>
        </w:rPr>
        <w:t>19.</w:t>
      </w:r>
      <w:r>
        <w:rPr>
          <w:rFonts w:asciiTheme="minorEastAsia" w:hAnsiTheme="minorEastAsia" w:hint="eastAsia"/>
          <w:szCs w:val="21"/>
        </w:rPr>
        <w:t>教育科学的理论研究：教育科学的理论研究是在已有的客观现实材料及思想理论材料的基础上，运用各种逻辑的和非逻辑的方式进行加工整理，以理论思维水平的知识形式反映教育客观规律的一种研究。</w:t>
      </w:r>
    </w:p>
    <w:p w:rsidR="0035096A" w:rsidRDefault="00CB5648">
      <w:pPr>
        <w:rPr>
          <w:rFonts w:asciiTheme="minorEastAsia" w:hAnsiTheme="minorEastAsia"/>
          <w:szCs w:val="21"/>
        </w:rPr>
      </w:pPr>
      <w:r>
        <w:rPr>
          <w:rFonts w:asciiTheme="minorEastAsia" w:hAnsiTheme="minorEastAsia" w:hint="eastAsia"/>
          <w:szCs w:val="21"/>
        </w:rPr>
        <w:t>20.</w:t>
      </w:r>
      <w:r>
        <w:rPr>
          <w:rFonts w:asciiTheme="minorEastAsia" w:hAnsiTheme="minorEastAsia" w:hint="eastAsia"/>
          <w:szCs w:val="21"/>
        </w:rPr>
        <w:t>总体参数的点估计</w:t>
      </w:r>
      <w:r>
        <w:rPr>
          <w:rFonts w:asciiTheme="minorEastAsia" w:hAnsiTheme="minorEastAsia" w:hint="eastAsia"/>
          <w:szCs w:val="21"/>
        </w:rPr>
        <w:t>：总体参数的点估计就是用一个特定值</w:t>
      </w:r>
      <w:r>
        <w:rPr>
          <w:rFonts w:asciiTheme="minorEastAsia" w:hAnsiTheme="minorEastAsia" w:hint="eastAsia"/>
          <w:szCs w:val="21"/>
        </w:rPr>
        <w:t>(</w:t>
      </w:r>
      <w:r>
        <w:rPr>
          <w:rFonts w:asciiTheme="minorEastAsia" w:hAnsiTheme="minorEastAsia" w:hint="eastAsia"/>
          <w:szCs w:val="21"/>
        </w:rPr>
        <w:t>常常是样本统计量的变换</w:t>
      </w:r>
      <w:r>
        <w:rPr>
          <w:rFonts w:asciiTheme="minorEastAsia" w:hAnsiTheme="minorEastAsia" w:hint="eastAsia"/>
          <w:szCs w:val="21"/>
        </w:rPr>
        <w:t>)</w:t>
      </w:r>
      <w:r>
        <w:rPr>
          <w:rFonts w:asciiTheme="minorEastAsia" w:hAnsiTheme="minorEastAsia" w:hint="eastAsia"/>
          <w:szCs w:val="21"/>
        </w:rPr>
        <w:t>如</w:t>
      </w:r>
      <w:r>
        <w:rPr>
          <w:rFonts w:asciiTheme="minorEastAsia" w:hAnsiTheme="minorEastAsia" w:hint="eastAsia"/>
          <w:szCs w:val="21"/>
        </w:rPr>
        <w:lastRenderedPageBreak/>
        <w:t>样本平均数、样本方差等作为总体的参数估计值。</w:t>
      </w:r>
    </w:p>
    <w:p w:rsidR="0035096A" w:rsidRDefault="00CB5648">
      <w:pPr>
        <w:rPr>
          <w:rFonts w:asciiTheme="minorEastAsia" w:hAnsiTheme="minorEastAsia"/>
          <w:szCs w:val="21"/>
        </w:rPr>
      </w:pPr>
      <w:r>
        <w:rPr>
          <w:rFonts w:asciiTheme="minorEastAsia" w:hAnsiTheme="minorEastAsia" w:hint="eastAsia"/>
          <w:szCs w:val="21"/>
        </w:rPr>
        <w:t>三、简答题</w:t>
      </w:r>
    </w:p>
    <w:p w:rsidR="0035096A" w:rsidRDefault="00CB5648">
      <w:pPr>
        <w:rPr>
          <w:rFonts w:asciiTheme="minorEastAsia" w:hAnsiTheme="minorEastAsia"/>
          <w:szCs w:val="21"/>
        </w:rPr>
      </w:pPr>
      <w:r>
        <w:rPr>
          <w:rFonts w:asciiTheme="minorEastAsia" w:hAnsiTheme="minorEastAsia" w:hint="eastAsia"/>
          <w:szCs w:val="21"/>
        </w:rPr>
        <w:t>21.</w:t>
      </w:r>
      <w:r>
        <w:rPr>
          <w:rFonts w:asciiTheme="minorEastAsia" w:hAnsiTheme="minorEastAsia" w:hint="eastAsia"/>
          <w:szCs w:val="21"/>
        </w:rPr>
        <w:t>教育科学研究应遵循哪些方法论原则？</w:t>
      </w:r>
    </w:p>
    <w:p w:rsidR="0035096A" w:rsidRDefault="00CB5648">
      <w:pPr>
        <w:rPr>
          <w:rFonts w:asciiTheme="minorEastAsia" w:hAnsiTheme="minorEastAsia"/>
          <w:szCs w:val="21"/>
        </w:rPr>
      </w:pPr>
      <w:r>
        <w:rPr>
          <w:rFonts w:asciiTheme="minorEastAsia" w:hAnsiTheme="minorEastAsia" w:hint="eastAsia"/>
          <w:szCs w:val="21"/>
        </w:rPr>
        <w:t>教</w:t>
      </w:r>
      <w:r>
        <w:rPr>
          <w:rFonts w:asciiTheme="minorEastAsia" w:hAnsiTheme="minorEastAsia" w:hint="eastAsia"/>
          <w:szCs w:val="21"/>
        </w:rPr>
        <w:t>育科学研究应遵循哪些方法论原则？</w:t>
      </w:r>
      <w:bookmarkStart w:id="0" w:name="_GoBack"/>
      <w:bookmarkEnd w:id="0"/>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答：</w:t>
      </w:r>
      <w:r>
        <w:rPr>
          <w:rFonts w:asciiTheme="minorEastAsia" w:hAnsiTheme="minorEastAsia" w:hint="eastAsia"/>
          <w:szCs w:val="21"/>
        </w:rPr>
        <w:t>(1)</w:t>
      </w:r>
      <w:r>
        <w:rPr>
          <w:rFonts w:asciiTheme="minorEastAsia" w:hAnsiTheme="minorEastAsia" w:hint="eastAsia"/>
          <w:szCs w:val="21"/>
        </w:rPr>
        <w:t>现代教育科学研究的方法论基础——马克思主义哲学；</w:t>
      </w:r>
    </w:p>
    <w:p w:rsidR="0035096A" w:rsidRDefault="00CB5648">
      <w:pPr>
        <w:rPr>
          <w:rFonts w:asciiTheme="minorEastAsia" w:hAnsiTheme="minorEastAsia"/>
          <w:szCs w:val="21"/>
        </w:rPr>
      </w:pPr>
      <w:r>
        <w:rPr>
          <w:rFonts w:asciiTheme="minorEastAsia" w:hAnsiTheme="minorEastAsia" w:hint="eastAsia"/>
          <w:szCs w:val="21"/>
        </w:rPr>
        <w:t xml:space="preserve">    (2)</w:t>
      </w:r>
      <w:r>
        <w:rPr>
          <w:rFonts w:asciiTheme="minorEastAsia" w:hAnsiTheme="minorEastAsia" w:hint="eastAsia"/>
          <w:szCs w:val="21"/>
        </w:rPr>
        <w:t>分析和把握教育问题的三个纬度：历史、现实、理论；</w:t>
      </w:r>
    </w:p>
    <w:p w:rsidR="0035096A" w:rsidRDefault="00CB5648">
      <w:pPr>
        <w:rPr>
          <w:rFonts w:asciiTheme="minorEastAsia" w:hAnsiTheme="minorEastAsia"/>
          <w:szCs w:val="21"/>
        </w:rPr>
      </w:pPr>
      <w:r>
        <w:rPr>
          <w:rFonts w:asciiTheme="minorEastAsia" w:hAnsiTheme="minorEastAsia" w:hint="eastAsia"/>
          <w:szCs w:val="21"/>
        </w:rPr>
        <w:t xml:space="preserve">    (3)</w:t>
      </w:r>
      <w:r>
        <w:rPr>
          <w:rFonts w:asciiTheme="minorEastAsia" w:hAnsiTheme="minorEastAsia" w:hint="eastAsia"/>
          <w:szCs w:val="21"/>
        </w:rPr>
        <w:t>提高研究方法的科学性：定性研究与定量研究结合。</w:t>
      </w:r>
    </w:p>
    <w:p w:rsidR="0035096A" w:rsidRDefault="00CB5648">
      <w:pPr>
        <w:rPr>
          <w:rFonts w:asciiTheme="minorEastAsia" w:hAnsiTheme="minorEastAsia"/>
          <w:szCs w:val="21"/>
        </w:rPr>
      </w:pPr>
      <w:r>
        <w:rPr>
          <w:rFonts w:asciiTheme="minorEastAsia" w:hAnsiTheme="minorEastAsia" w:hint="eastAsia"/>
          <w:szCs w:val="21"/>
        </w:rPr>
        <w:t>22.</w:t>
      </w:r>
      <w:r>
        <w:rPr>
          <w:rFonts w:asciiTheme="minorEastAsia" w:hAnsiTheme="minorEastAsia" w:hint="eastAsia"/>
          <w:szCs w:val="21"/>
        </w:rPr>
        <w:t>简述教育现场观察的利与弊。</w:t>
      </w:r>
    </w:p>
    <w:p w:rsidR="0035096A" w:rsidRDefault="00CB5648">
      <w:pPr>
        <w:rPr>
          <w:rFonts w:asciiTheme="minorEastAsia" w:hAnsiTheme="minorEastAsia"/>
          <w:szCs w:val="21"/>
        </w:rPr>
      </w:pPr>
      <w:r>
        <w:rPr>
          <w:rFonts w:asciiTheme="minorEastAsia" w:hAnsiTheme="minorEastAsia" w:hint="eastAsia"/>
          <w:szCs w:val="21"/>
        </w:rPr>
        <w:t>简述教育现场观察的利与弊。</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答：</w:t>
      </w:r>
      <w:r>
        <w:rPr>
          <w:rFonts w:asciiTheme="minorEastAsia" w:hAnsiTheme="minorEastAsia" w:hint="eastAsia"/>
          <w:szCs w:val="21"/>
        </w:rPr>
        <w:t>(1)</w:t>
      </w:r>
      <w:r>
        <w:rPr>
          <w:rFonts w:asciiTheme="minorEastAsia" w:hAnsiTheme="minorEastAsia" w:hint="eastAsia"/>
          <w:szCs w:val="21"/>
        </w:rPr>
        <w:t>优点：</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①所获资料自然、直观、真实，可靠性高；</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②能够获得观察对象的活动或变化规律。</w:t>
      </w:r>
    </w:p>
    <w:p w:rsidR="0035096A" w:rsidRDefault="00CB5648">
      <w:pPr>
        <w:rPr>
          <w:rFonts w:asciiTheme="minorEastAsia" w:hAnsiTheme="minorEastAsia"/>
          <w:szCs w:val="21"/>
        </w:rPr>
      </w:pPr>
      <w:r>
        <w:rPr>
          <w:rFonts w:asciiTheme="minorEastAsia" w:hAnsiTheme="minorEastAsia" w:hint="eastAsia"/>
          <w:szCs w:val="21"/>
        </w:rPr>
        <w:t xml:space="preserve">    (2)</w:t>
      </w:r>
      <w:r>
        <w:rPr>
          <w:rFonts w:asciiTheme="minorEastAsia" w:hAnsiTheme="minorEastAsia" w:hint="eastAsia"/>
          <w:szCs w:val="21"/>
        </w:rPr>
        <w:t>主要缺点有：</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①在观察过程中及对观察结果的解释都易受主观因素的干扰；</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②需要观察者有较高的协调人际关系及处理突发事件的能力；</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③真正用于观察的时间不是很多。</w:t>
      </w:r>
    </w:p>
    <w:p w:rsidR="0035096A" w:rsidRDefault="00CB5648">
      <w:pPr>
        <w:rPr>
          <w:rFonts w:asciiTheme="minorEastAsia" w:hAnsiTheme="minorEastAsia"/>
          <w:szCs w:val="21"/>
        </w:rPr>
      </w:pPr>
      <w:r>
        <w:rPr>
          <w:rFonts w:asciiTheme="minorEastAsia" w:hAnsiTheme="minorEastAsia" w:hint="eastAsia"/>
          <w:szCs w:val="21"/>
        </w:rPr>
        <w:t>23.</w:t>
      </w:r>
      <w:r>
        <w:rPr>
          <w:rFonts w:asciiTheme="minorEastAsia" w:hAnsiTheme="minorEastAsia" w:hint="eastAsia"/>
          <w:szCs w:val="21"/>
        </w:rPr>
        <w:t>简述提高实验效度的主要措施。</w:t>
      </w:r>
    </w:p>
    <w:p w:rsidR="0035096A" w:rsidRDefault="00CB5648">
      <w:pPr>
        <w:rPr>
          <w:rFonts w:asciiTheme="minorEastAsia" w:hAnsiTheme="minorEastAsia"/>
          <w:szCs w:val="21"/>
        </w:rPr>
      </w:pPr>
      <w:r>
        <w:rPr>
          <w:rFonts w:asciiTheme="minorEastAsia" w:hAnsiTheme="minorEastAsia" w:hint="eastAsia"/>
          <w:szCs w:val="21"/>
        </w:rPr>
        <w:t>简述提高实验效度的主要措施。</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答：</w:t>
      </w:r>
      <w:r>
        <w:rPr>
          <w:rFonts w:asciiTheme="minorEastAsia" w:hAnsiTheme="minorEastAsia" w:hint="eastAsia"/>
          <w:szCs w:val="21"/>
        </w:rPr>
        <w:t>(1)</w:t>
      </w:r>
      <w:r>
        <w:rPr>
          <w:rFonts w:asciiTheme="minorEastAsia" w:hAnsiTheme="minorEastAsia" w:hint="eastAsia"/>
          <w:szCs w:val="21"/>
        </w:rPr>
        <w:t>使用设计</w:t>
      </w:r>
      <w:proofErr w:type="gramStart"/>
      <w:r>
        <w:rPr>
          <w:rFonts w:asciiTheme="minorEastAsia" w:hAnsiTheme="minorEastAsia" w:hint="eastAsia"/>
          <w:szCs w:val="21"/>
        </w:rPr>
        <w:t>组加以</w:t>
      </w:r>
      <w:proofErr w:type="gramEnd"/>
      <w:r>
        <w:rPr>
          <w:rFonts w:asciiTheme="minorEastAsia" w:hAnsiTheme="minorEastAsia" w:hint="eastAsia"/>
          <w:szCs w:val="21"/>
        </w:rPr>
        <w:t>平衡；</w:t>
      </w:r>
    </w:p>
    <w:p w:rsidR="0035096A" w:rsidRDefault="00CB5648">
      <w:pPr>
        <w:rPr>
          <w:rFonts w:asciiTheme="minorEastAsia" w:hAnsiTheme="minorEastAsia"/>
          <w:szCs w:val="21"/>
        </w:rPr>
      </w:pPr>
      <w:r>
        <w:rPr>
          <w:rFonts w:asciiTheme="minorEastAsia" w:hAnsiTheme="minorEastAsia" w:hint="eastAsia"/>
          <w:szCs w:val="21"/>
        </w:rPr>
        <w:t xml:space="preserve">    (2)</w:t>
      </w:r>
      <w:r>
        <w:rPr>
          <w:rFonts w:asciiTheme="minorEastAsia" w:hAnsiTheme="minorEastAsia" w:hint="eastAsia"/>
          <w:szCs w:val="21"/>
        </w:rPr>
        <w:t>用随机、匹配或让实验组兼作自己的控制组以控制被试变量；</w:t>
      </w:r>
    </w:p>
    <w:p w:rsidR="0035096A" w:rsidRDefault="00CB5648">
      <w:pPr>
        <w:rPr>
          <w:rFonts w:asciiTheme="minorEastAsia" w:hAnsiTheme="minorEastAsia"/>
          <w:szCs w:val="21"/>
        </w:rPr>
      </w:pPr>
      <w:r>
        <w:rPr>
          <w:rFonts w:asciiTheme="minorEastAsia" w:hAnsiTheme="minorEastAsia" w:hint="eastAsia"/>
          <w:szCs w:val="21"/>
        </w:rPr>
        <w:t xml:space="preserve">    (3)</w:t>
      </w:r>
      <w:r>
        <w:rPr>
          <w:rFonts w:asciiTheme="minorEastAsia" w:hAnsiTheme="minorEastAsia" w:hint="eastAsia"/>
          <w:szCs w:val="21"/>
        </w:rPr>
        <w:t>可以通过设计控制和统计控制等方法控制无关变量。</w:t>
      </w:r>
    </w:p>
    <w:p w:rsidR="0035096A" w:rsidRDefault="00CB5648">
      <w:pPr>
        <w:rPr>
          <w:rFonts w:asciiTheme="minorEastAsia" w:hAnsiTheme="minorEastAsia"/>
          <w:szCs w:val="21"/>
        </w:rPr>
      </w:pPr>
      <w:r>
        <w:rPr>
          <w:rFonts w:asciiTheme="minorEastAsia" w:hAnsiTheme="minorEastAsia" w:hint="eastAsia"/>
          <w:szCs w:val="21"/>
        </w:rPr>
        <w:t>24.</w:t>
      </w:r>
      <w:r>
        <w:rPr>
          <w:rFonts w:asciiTheme="minorEastAsia" w:hAnsiTheme="minorEastAsia" w:hint="eastAsia"/>
          <w:szCs w:val="21"/>
        </w:rPr>
        <w:t>简述定量分析在教育研究中的用途和局限。</w:t>
      </w:r>
    </w:p>
    <w:p w:rsidR="0035096A" w:rsidRDefault="00CB5648">
      <w:pPr>
        <w:rPr>
          <w:rFonts w:asciiTheme="minorEastAsia" w:hAnsiTheme="minorEastAsia"/>
          <w:szCs w:val="21"/>
        </w:rPr>
      </w:pPr>
      <w:r>
        <w:rPr>
          <w:rFonts w:asciiTheme="minorEastAsia" w:hAnsiTheme="minorEastAsia" w:hint="eastAsia"/>
          <w:szCs w:val="21"/>
        </w:rPr>
        <w:t>简述定量分析在教育研究中的用途和局限。</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答：</w:t>
      </w:r>
      <w:r>
        <w:rPr>
          <w:rFonts w:asciiTheme="minorEastAsia" w:hAnsiTheme="minorEastAsia" w:hint="eastAsia"/>
          <w:szCs w:val="21"/>
        </w:rPr>
        <w:t>(1)</w:t>
      </w:r>
      <w:r>
        <w:rPr>
          <w:rFonts w:asciiTheme="minorEastAsia" w:hAnsiTheme="minorEastAsia" w:hint="eastAsia"/>
          <w:szCs w:val="21"/>
        </w:rPr>
        <w:t>用途有三个方面：</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①数据描述；②数据推断；③数据的综合分析</w:t>
      </w:r>
      <w:r>
        <w:rPr>
          <w:rFonts w:asciiTheme="minorEastAsia" w:hAnsiTheme="minorEastAsia" w:hint="eastAsia"/>
          <w:szCs w:val="21"/>
        </w:rPr>
        <w:t>。</w:t>
      </w:r>
    </w:p>
    <w:p w:rsidR="0035096A" w:rsidRDefault="00CB5648">
      <w:pPr>
        <w:rPr>
          <w:rFonts w:asciiTheme="minorEastAsia" w:hAnsiTheme="minorEastAsia"/>
          <w:szCs w:val="21"/>
        </w:rPr>
      </w:pPr>
      <w:r>
        <w:rPr>
          <w:rFonts w:asciiTheme="minorEastAsia" w:hAnsiTheme="minorEastAsia" w:hint="eastAsia"/>
          <w:szCs w:val="21"/>
        </w:rPr>
        <w:t xml:space="preserve">    (2)</w:t>
      </w:r>
      <w:r>
        <w:rPr>
          <w:rFonts w:asciiTheme="minorEastAsia" w:hAnsiTheme="minorEastAsia" w:hint="eastAsia"/>
          <w:szCs w:val="21"/>
        </w:rPr>
        <w:t>局限也体现在三个方面：</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①统计分析手段的条件性；</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②统计推断的概率特征；</w:t>
      </w:r>
    </w:p>
    <w:p w:rsidR="0035096A" w:rsidRDefault="00CB5648">
      <w:pPr>
        <w:rPr>
          <w:rFonts w:asciiTheme="minorEastAsia" w:hAnsiTheme="minorEastAsia"/>
          <w:szCs w:val="21"/>
        </w:rPr>
      </w:pPr>
      <w:r>
        <w:rPr>
          <w:rFonts w:asciiTheme="minorEastAsia" w:hAnsiTheme="minorEastAsia" w:hint="eastAsia"/>
          <w:szCs w:val="21"/>
        </w:rPr>
        <w:t xml:space="preserve">    </w:t>
      </w:r>
      <w:r>
        <w:rPr>
          <w:rFonts w:asciiTheme="minorEastAsia" w:hAnsiTheme="minorEastAsia" w:hint="eastAsia"/>
          <w:szCs w:val="21"/>
        </w:rPr>
        <w:t>③教育现象的复杂性导致数量分析的模糊。</w:t>
      </w:r>
    </w:p>
    <w:p w:rsidR="0035096A" w:rsidRDefault="0035096A">
      <w:pPr>
        <w:rPr>
          <w:rFonts w:asciiTheme="minorEastAsia" w:hAnsiTheme="minorEastAsia"/>
          <w:szCs w:val="21"/>
        </w:rPr>
      </w:pPr>
    </w:p>
    <w:p w:rsidR="0035096A" w:rsidRDefault="0035096A">
      <w:pPr>
        <w:rPr>
          <w:rFonts w:asciiTheme="minorEastAsia" w:hAnsiTheme="minorEastAsia"/>
          <w:szCs w:val="21"/>
        </w:rPr>
      </w:pPr>
    </w:p>
    <w:p w:rsidR="0035096A" w:rsidRDefault="0035096A">
      <w:pPr>
        <w:rPr>
          <w:szCs w:val="21"/>
        </w:rPr>
      </w:pPr>
    </w:p>
    <w:sectPr w:rsidR="0035096A" w:rsidSect="003509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648" w:rsidRDefault="00CB5648" w:rsidP="00035C6F">
      <w:r>
        <w:separator/>
      </w:r>
    </w:p>
  </w:endnote>
  <w:endnote w:type="continuationSeparator" w:id="0">
    <w:p w:rsidR="00CB5648" w:rsidRDefault="00CB5648" w:rsidP="00035C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648" w:rsidRDefault="00CB5648" w:rsidP="00035C6F">
      <w:r>
        <w:separator/>
      </w:r>
    </w:p>
  </w:footnote>
  <w:footnote w:type="continuationSeparator" w:id="0">
    <w:p w:rsidR="00CB5648" w:rsidRDefault="00CB5648" w:rsidP="00035C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1A91629"/>
    <w:multiLevelType w:val="singleLevel"/>
    <w:tmpl w:val="F1A91629"/>
    <w:lvl w:ilvl="0">
      <w:start w:val="1"/>
      <w:numFmt w:val="chineseCounting"/>
      <w:suff w:val="nothing"/>
      <w:lvlText w:val="%1、"/>
      <w:lvlJc w:val="left"/>
      <w:rPr>
        <w:rFonts w:hint="eastAsia"/>
      </w:rPr>
    </w:lvl>
  </w:abstractNum>
  <w:abstractNum w:abstractNumId="1">
    <w:nsid w:val="6F37F34A"/>
    <w:multiLevelType w:val="singleLevel"/>
    <w:tmpl w:val="6F37F34A"/>
    <w:lvl w:ilvl="0">
      <w:start w:val="18"/>
      <w:numFmt w:val="decimal"/>
      <w:lvlText w:val="%1."/>
      <w:lvlJc w:val="left"/>
      <w:pPr>
        <w:tabs>
          <w:tab w:val="left" w:pos="312"/>
        </w:tabs>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603197B"/>
    <w:rsid w:val="00035C6F"/>
    <w:rsid w:val="0035096A"/>
    <w:rsid w:val="00CB5648"/>
    <w:rsid w:val="12CC4EB3"/>
    <w:rsid w:val="28C3232E"/>
    <w:rsid w:val="3603197B"/>
    <w:rsid w:val="4E3A7E48"/>
    <w:rsid w:val="4E4C3AA2"/>
    <w:rsid w:val="58E44278"/>
    <w:rsid w:val="6A2278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96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35C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35C6F"/>
    <w:rPr>
      <w:kern w:val="2"/>
      <w:sz w:val="18"/>
      <w:szCs w:val="18"/>
    </w:rPr>
  </w:style>
  <w:style w:type="paragraph" w:styleId="a4">
    <w:name w:val="footer"/>
    <w:basedOn w:val="a"/>
    <w:link w:val="Char0"/>
    <w:rsid w:val="00035C6F"/>
    <w:pPr>
      <w:tabs>
        <w:tab w:val="center" w:pos="4153"/>
        <w:tab w:val="right" w:pos="8306"/>
      </w:tabs>
      <w:snapToGrid w:val="0"/>
      <w:jc w:val="left"/>
    </w:pPr>
    <w:rPr>
      <w:sz w:val="18"/>
      <w:szCs w:val="18"/>
    </w:rPr>
  </w:style>
  <w:style w:type="character" w:customStyle="1" w:styleId="Char0">
    <w:name w:val="页脚 Char"/>
    <w:basedOn w:val="a0"/>
    <w:link w:val="a4"/>
    <w:rsid w:val="00035C6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2</cp:revision>
  <dcterms:created xsi:type="dcterms:W3CDTF">2019-11-25T06:47:00Z</dcterms:created>
  <dcterms:modified xsi:type="dcterms:W3CDTF">2020-12-16T13:24:00Z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