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60" w:lineRule="atLeast"/>
        <w:rPr>
          <w:rFonts w:hint="default" w:ascii="黑体" w:hAnsi="黑体" w:eastAsia="黑体" w:cs="黑体"/>
          <w:b w:val="0"/>
          <w:bCs/>
          <w:sz w:val="24"/>
          <w:szCs w:val="24"/>
          <w:lang w:val="en-US"/>
        </w:rPr>
      </w:pPr>
      <w:r>
        <w:rPr>
          <w:rFonts w:hint="eastAsia" w:ascii="Times New Roman" w:hAnsi="Times New Roman" w:eastAsia="仿宋_GB2312" w:cs="Times New Roman"/>
          <w:bCs/>
          <w:sz w:val="24"/>
          <w:szCs w:val="24"/>
          <w:u w:val="none"/>
          <w:lang w:val="en-US" w:eastAsia="zh-CN"/>
        </w:rPr>
        <w:t>施工技术与组织复习资料</w:t>
      </w:r>
    </w:p>
    <w:p>
      <w:pPr>
        <w:spacing w:line="160" w:lineRule="atLeast"/>
        <w:rPr>
          <w:rFonts w:hint="eastAsia" w:ascii="黑体" w:hAnsi="黑体" w:eastAsia="黑体" w:cs="黑体"/>
          <w:b w:val="0"/>
          <w:bCs/>
          <w:sz w:val="24"/>
          <w:szCs w:val="24"/>
        </w:rPr>
      </w:pPr>
      <w:r>
        <w:rPr>
          <w:rFonts w:hint="eastAsia" w:ascii="黑体" w:hAnsi="黑体" w:eastAsia="黑体" w:cs="黑体"/>
          <w:b w:val="0"/>
          <w:bCs/>
          <w:sz w:val="24"/>
          <w:szCs w:val="24"/>
        </w:rPr>
        <w:t>一、单项选择题</w:t>
      </w:r>
    </w:p>
    <w:p>
      <w:pPr>
        <w:spacing w:line="160" w:lineRule="atLeas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施工过程的连续性是指施工过程各阶段、各工序之间在</w:t>
      </w:r>
      <w:r>
        <w:rPr>
          <w:rFonts w:hint="eastAsia" w:ascii="宋体" w:hAnsi="宋体" w:eastAsia="宋体" w:cs="宋体"/>
          <w:sz w:val="24"/>
          <w:szCs w:val="24"/>
          <w:lang w:eastAsia="zh-CN"/>
        </w:rPr>
        <w:t>(     )</w:t>
      </w:r>
      <w:r>
        <w:rPr>
          <w:rFonts w:hint="eastAsia" w:ascii="宋体" w:hAnsi="宋体" w:eastAsia="宋体" w:cs="宋体"/>
          <w:sz w:val="24"/>
          <w:szCs w:val="24"/>
        </w:rPr>
        <w:t>具有紧密衔接的特性。</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在时间上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空间上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工序上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阶段上</w:t>
      </w:r>
    </w:p>
    <w:p>
      <w:pPr>
        <w:spacing w:line="160" w:lineRule="atLeas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工程项目施工总成本由直接成本和间接成本两部分组成，随着工期的缩短，会引起</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直接成本和间接成本同时增加   B直接成本增加和间接成本减少</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直接成本和间接成本同时减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间接成本增加和直接成本减少</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在双代号或单代号网络计划中，判别关键工作的条件是该工作</w:t>
      </w:r>
      <w:r>
        <w:rPr>
          <w:rFonts w:hint="eastAsia" w:ascii="宋体" w:hAnsi="宋体" w:eastAsia="宋体" w:cs="宋体"/>
          <w:sz w:val="24"/>
          <w:szCs w:val="24"/>
          <w:lang w:eastAsia="zh-CN"/>
        </w:rPr>
        <w:t>(     )</w:t>
      </w:r>
      <w:r>
        <w:rPr>
          <w:rFonts w:hint="eastAsia" w:ascii="宋体" w:hAnsi="宋体" w:eastAsia="宋体" w:cs="宋体"/>
          <w:sz w:val="24"/>
          <w:szCs w:val="24"/>
        </w:rPr>
        <w:t>最小</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自由时差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与其紧后工作之间的时间间隔       </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持续时间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总时差</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在工程网络计划中，关键线路是指</w:t>
      </w:r>
      <w:r>
        <w:rPr>
          <w:rFonts w:hint="eastAsia" w:ascii="宋体" w:hAnsi="宋体" w:eastAsia="宋体" w:cs="宋体"/>
          <w:sz w:val="24"/>
          <w:szCs w:val="24"/>
          <w:lang w:eastAsia="zh-CN"/>
        </w:rPr>
        <w:t>(     )</w:t>
      </w:r>
      <w:r>
        <w:rPr>
          <w:rFonts w:hint="eastAsia" w:ascii="宋体" w:hAnsi="宋体" w:eastAsia="宋体" w:cs="宋体"/>
          <w:sz w:val="24"/>
          <w:szCs w:val="24"/>
        </w:rPr>
        <w:t>的线路</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双代号网络计划中没有虚箭线     </w:t>
      </w:r>
    </w:p>
    <w:p>
      <w:pPr>
        <w:spacing w:line="160" w:lineRule="atLeas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时标网络计划中没有波形线</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双代号网络计划中由关键节点组  </w:t>
      </w:r>
    </w:p>
    <w:p>
      <w:pPr>
        <w:spacing w:line="160" w:lineRule="atLeas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单代号网络计划中由关键工作组成</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在工程网络计划中，如果某项工作拖延时间超过自由时差，则</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必定影响其紧后工作的最早开始时间            </w:t>
      </w:r>
    </w:p>
    <w:p>
      <w:pPr>
        <w:spacing w:line="160" w:lineRule="atLeas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必定影响总工期</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该项工作必定变为关键工作             </w:t>
      </w:r>
    </w:p>
    <w:p>
      <w:pPr>
        <w:spacing w:line="160" w:lineRule="atLeas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对其后续工作及工程总工期无影响</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工期优化以</w:t>
      </w:r>
      <w:r>
        <w:rPr>
          <w:rFonts w:hint="eastAsia" w:ascii="宋体" w:hAnsi="宋体" w:eastAsia="宋体" w:cs="宋体"/>
          <w:sz w:val="24"/>
          <w:szCs w:val="24"/>
          <w:lang w:eastAsia="zh-CN"/>
        </w:rPr>
        <w:t>(     )</w:t>
      </w:r>
      <w:r>
        <w:rPr>
          <w:rFonts w:hint="eastAsia" w:ascii="宋体" w:hAnsi="宋体" w:eastAsia="宋体" w:cs="宋体"/>
          <w:sz w:val="24"/>
          <w:szCs w:val="24"/>
        </w:rPr>
        <w:t>为目标，使其满足规定</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 xml:space="preserve">A费用最低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B资源均衡       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最低成本      D综短工期</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在组织流水施工时，用来表达流水施工时间参数通常保括</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施工过程和施工段</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流水节拍和流水步距</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流水过程和流水强度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流水过程和流水步距</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建设工程组织流水施工时，必须全部列入施工进度计划的施工过程是</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建造类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物资供应类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运输类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制备类</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施工组织总设计是以一个</w:t>
      </w:r>
      <w:r>
        <w:rPr>
          <w:rFonts w:hint="eastAsia" w:ascii="宋体" w:hAnsi="宋体" w:eastAsia="宋体" w:cs="宋体"/>
          <w:sz w:val="24"/>
          <w:szCs w:val="24"/>
          <w:lang w:eastAsia="zh-CN"/>
        </w:rPr>
        <w:t>(     )</w:t>
      </w:r>
      <w:r>
        <w:rPr>
          <w:rFonts w:hint="eastAsia" w:ascii="宋体" w:hAnsi="宋体" w:eastAsia="宋体" w:cs="宋体"/>
          <w:sz w:val="24"/>
          <w:szCs w:val="24"/>
        </w:rPr>
        <w:t>为编制对象，用以指导其施工全过程的各项施工活动的综合技术经济性文件</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单位工程</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分项工程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工程项目</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分部工程</w:t>
      </w:r>
    </w:p>
    <w:p>
      <w:pPr>
        <w:spacing w:line="160" w:lineRule="atLeast"/>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由施工单位负责编制的各类施工组织设计应经过</w:t>
      </w:r>
      <w:r>
        <w:rPr>
          <w:rFonts w:hint="eastAsia" w:ascii="宋体" w:hAnsi="宋体" w:eastAsia="宋体" w:cs="宋体"/>
          <w:sz w:val="24"/>
          <w:szCs w:val="24"/>
          <w:lang w:eastAsia="zh-CN"/>
        </w:rPr>
        <w:t>(     )</w:t>
      </w:r>
      <w:r>
        <w:rPr>
          <w:rFonts w:hint="eastAsia" w:ascii="宋体" w:hAnsi="宋体" w:eastAsia="宋体" w:cs="宋体"/>
          <w:sz w:val="24"/>
          <w:szCs w:val="24"/>
        </w:rPr>
        <w:t>审批后实施。</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施工企业总经理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建设单位或监理工程师    </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上级主管的总工或主任工程师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项目技术负责人</w:t>
      </w:r>
    </w:p>
    <w:p>
      <w:pPr>
        <w:numPr>
          <w:ilvl w:val="0"/>
          <w:numId w:val="1"/>
        </w:numPr>
        <w:spacing w:line="160" w:lineRule="atLeast"/>
        <w:rPr>
          <w:rFonts w:hint="eastAsia" w:ascii="黑体" w:hAnsi="黑体" w:eastAsia="黑体" w:cs="黑体"/>
          <w:b w:val="0"/>
          <w:bCs/>
          <w:sz w:val="24"/>
          <w:szCs w:val="24"/>
        </w:rPr>
      </w:pPr>
      <w:r>
        <w:rPr>
          <w:rFonts w:hint="eastAsia" w:ascii="黑体" w:hAnsi="黑体" w:eastAsia="黑体" w:cs="黑体"/>
          <w:b w:val="0"/>
          <w:bCs/>
          <w:sz w:val="24"/>
          <w:szCs w:val="24"/>
        </w:rPr>
        <w:t>多项选择题</w:t>
      </w:r>
    </w:p>
    <w:p>
      <w:pPr>
        <w:numPr>
          <w:numId w:val="0"/>
        </w:num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施工过程的均衡性是指工程项目的施工单位及其各施工环节，具有在相等的时段内</w:t>
      </w:r>
      <w:r>
        <w:rPr>
          <w:rFonts w:hint="eastAsia" w:ascii="宋体" w:hAnsi="宋体" w:eastAsia="宋体" w:cs="宋体"/>
          <w:sz w:val="24"/>
          <w:szCs w:val="24"/>
          <w:lang w:eastAsia="zh-CN"/>
        </w:rPr>
        <w:t>(     )</w:t>
      </w:r>
      <w:r>
        <w:rPr>
          <w:rFonts w:hint="eastAsia" w:ascii="宋体" w:hAnsi="宋体" w:eastAsia="宋体" w:cs="宋体"/>
          <w:sz w:val="24"/>
          <w:szCs w:val="24"/>
        </w:rPr>
        <w:t>的特性</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产入相等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产出相等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稳定递增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稳定递减</w:t>
      </w:r>
    </w:p>
    <w:p>
      <w:pPr>
        <w:spacing w:line="160" w:lineRule="atLeast"/>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当施工方案制定后根据投入资源安排的施工进度计划满足不了合同工期时，在不增加资源的情况下，可以通过</w:t>
      </w:r>
      <w:r>
        <w:rPr>
          <w:rFonts w:hint="eastAsia" w:ascii="宋体" w:hAnsi="宋体" w:eastAsia="宋体" w:cs="宋体"/>
          <w:sz w:val="24"/>
          <w:szCs w:val="24"/>
          <w:lang w:eastAsia="zh-CN"/>
        </w:rPr>
        <w:t>(     )</w:t>
      </w:r>
      <w:r>
        <w:rPr>
          <w:rFonts w:hint="eastAsia" w:ascii="宋体" w:hAnsi="宋体" w:eastAsia="宋体" w:cs="宋体"/>
          <w:sz w:val="24"/>
          <w:szCs w:val="24"/>
        </w:rPr>
        <w:t>以满足合同工期的要求。</w:t>
      </w:r>
    </w:p>
    <w:p>
      <w:pPr>
        <w:spacing w:line="160" w:lineRule="atLeast"/>
        <w:rPr>
          <w:rFonts w:hint="eastAsia" w:ascii="宋体" w:hAnsi="宋体" w:eastAsia="宋体" w:cs="宋体"/>
          <w:sz w:val="24"/>
          <w:szCs w:val="24"/>
          <w:lang w:val="en-US" w:eastAsia="zh-CN"/>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改善作业形式</w:t>
      </w:r>
      <w:r>
        <w:rPr>
          <w:rFonts w:hint="eastAsia" w:ascii="宋体" w:hAnsi="宋体" w:eastAsia="宋体" w:cs="宋体"/>
          <w:sz w:val="24"/>
          <w:szCs w:val="24"/>
          <w:lang w:val="en-US" w:eastAsia="zh-CN"/>
        </w:rPr>
        <w:t xml:space="preserve">                 </w:t>
      </w:r>
    </w:p>
    <w:p>
      <w:pPr>
        <w:spacing w:line="160" w:lineRule="atLeas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将非关键的资源调到关键线路</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将非关键线路的工作时间缩短</w:t>
      </w:r>
    </w:p>
    <w:p>
      <w:pPr>
        <w:spacing w:line="160" w:lineRule="atLeas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将关键线路的资源调到非关键线路</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横道图进度计划的特点</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能明确那些为关键工作</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作业进度清淅</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便于实际进度与计划进度的比较</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编制简单、方便、直观</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施工组织设计中施工资源需用量计划一般包括</w:t>
      </w:r>
      <w:r>
        <w:rPr>
          <w:rFonts w:hint="eastAsia" w:ascii="宋体" w:hAnsi="宋体" w:eastAsia="宋体" w:cs="宋体"/>
          <w:sz w:val="24"/>
          <w:szCs w:val="24"/>
          <w:lang w:eastAsia="zh-CN"/>
        </w:rPr>
        <w:t>(     )</w:t>
      </w:r>
      <w:r>
        <w:rPr>
          <w:rFonts w:hint="eastAsia" w:ascii="宋体" w:hAnsi="宋体" w:eastAsia="宋体" w:cs="宋体"/>
          <w:sz w:val="24"/>
          <w:szCs w:val="24"/>
        </w:rPr>
        <w:t>等</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劳动力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B主要材料</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特殊工种作业人员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D施工机具及测量检测设备</w:t>
      </w:r>
    </w:p>
    <w:p>
      <w:pPr>
        <w:spacing w:line="160" w:lineRule="atLeast"/>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工程项目的流水施工与一般工业生产的流水施工不同，其主要特点是产品固定，</w:t>
      </w:r>
      <w:r>
        <w:rPr>
          <w:rFonts w:hint="eastAsia" w:ascii="宋体" w:hAnsi="宋体" w:eastAsia="宋体" w:cs="宋体"/>
          <w:sz w:val="24"/>
          <w:szCs w:val="24"/>
          <w:lang w:eastAsia="zh-CN"/>
        </w:rPr>
        <w:t>(     )</w:t>
      </w:r>
      <w:r>
        <w:rPr>
          <w:rFonts w:hint="eastAsia" w:ascii="宋体" w:hAnsi="宋体" w:eastAsia="宋体" w:cs="宋体"/>
          <w:sz w:val="24"/>
          <w:szCs w:val="24"/>
        </w:rPr>
        <w:t>流动。</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工人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设备</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材料</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机械设备</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组织流水施工，如果按专业成立专业队，则其特点</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只有一个专业队在各施工段组织流水施工</w:t>
      </w:r>
    </w:p>
    <w:p>
      <w:pPr>
        <w:spacing w:line="160" w:lineRule="atLeas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各专业队在各施工段均可组织流水施工</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同一时间段只有一个专业队投入流水施工</w:t>
      </w:r>
    </w:p>
    <w:p>
      <w:pPr>
        <w:spacing w:line="160" w:lineRule="atLeas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有利于提高劳动生产率和工程质量</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在下列给定的工作的先后顺序，那些是属于工艺关系</w:t>
      </w:r>
      <w:r>
        <w:rPr>
          <w:rFonts w:hint="eastAsia" w:ascii="宋体" w:hAnsi="宋体" w:eastAsia="宋体" w:cs="宋体"/>
          <w:sz w:val="24"/>
          <w:szCs w:val="24"/>
          <w:lang w:eastAsia="zh-CN"/>
        </w:rPr>
        <w:t>(     )。</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先室内装修，再室外装修</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先支模，后扎筋</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先做基槽，再做垫层</w:t>
      </w:r>
      <w:r>
        <w:rPr>
          <w:rFonts w:hint="eastAsia" w:ascii="宋体" w:hAnsi="宋体" w:eastAsia="宋体" w:cs="宋体"/>
          <w:sz w:val="24"/>
          <w:szCs w:val="24"/>
          <w:lang w:val="en-US" w:eastAsia="zh-CN"/>
        </w:rPr>
        <w:t xml:space="preserve">             D </w:t>
      </w:r>
      <w:r>
        <w:rPr>
          <w:rFonts w:hint="eastAsia" w:ascii="宋体" w:hAnsi="宋体" w:eastAsia="宋体" w:cs="宋体"/>
          <w:sz w:val="24"/>
          <w:szCs w:val="24"/>
        </w:rPr>
        <w:t>先设计、再施工</w:t>
      </w:r>
    </w:p>
    <w:p>
      <w:pPr>
        <w:spacing w:line="160" w:lineRule="atLeast"/>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施工组织设计按对象范围不同分类可分为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施工组织总设计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单位工程施工组织设计</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实施性的施工组织设计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分部分项工程施工组织设计</w:t>
      </w:r>
    </w:p>
    <w:p>
      <w:pPr>
        <w:spacing w:line="160" w:lineRule="atLeast"/>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施工总平面布置图中应包括</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已有和拟建的建筑物与构筑物 </w:t>
      </w:r>
    </w:p>
    <w:p>
      <w:pPr>
        <w:spacing w:line="160" w:lineRule="atLeas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为施工服务的生活、生产、办公、料具仓库临设用房与堆场</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建设及监理单位的办公场所       </w:t>
      </w:r>
    </w:p>
    <w:p>
      <w:pPr>
        <w:spacing w:line="160" w:lineRule="atLeas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施工水、电平面布置图</w:t>
      </w:r>
    </w:p>
    <w:p>
      <w:pPr>
        <w:spacing w:line="160" w:lineRule="atLeast"/>
        <w:rPr>
          <w:rFonts w:hint="eastAsia" w:ascii="宋体" w:hAnsi="宋体" w:eastAsia="宋体" w:cs="宋体"/>
          <w:sz w:val="24"/>
          <w:szCs w:val="24"/>
          <w:lang w:eastAsia="zh-CN"/>
        </w:rPr>
      </w:pP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下列</w:t>
      </w:r>
      <w:r>
        <w:rPr>
          <w:rFonts w:hint="eastAsia" w:ascii="宋体" w:hAnsi="宋体" w:eastAsia="宋体" w:cs="宋体"/>
          <w:sz w:val="24"/>
          <w:szCs w:val="24"/>
          <w:lang w:eastAsia="zh-CN"/>
        </w:rPr>
        <w:t>(     )</w:t>
      </w:r>
      <w:r>
        <w:rPr>
          <w:rFonts w:hint="eastAsia" w:ascii="宋体" w:hAnsi="宋体" w:eastAsia="宋体" w:cs="宋体"/>
          <w:sz w:val="24"/>
          <w:szCs w:val="24"/>
        </w:rPr>
        <w:t>是单位工程施工组织设计的主要内容</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工程概况及施工特点</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B施工进度计划   </w:t>
      </w:r>
    </w:p>
    <w:p>
      <w:pPr>
        <w:spacing w:line="160" w:lineRule="atLeas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施工平面图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D工程设备供应商</w:t>
      </w:r>
      <w:r>
        <w:rPr>
          <w:rFonts w:hint="eastAsia" w:ascii="宋体" w:hAnsi="宋体" w:eastAsia="宋体" w:cs="宋体"/>
          <w:sz w:val="24"/>
          <w:szCs w:val="24"/>
        </w:rPr>
        <w:t xml:space="preserve">  </w:t>
      </w:r>
    </w:p>
    <w:p>
      <w:pPr>
        <w:spacing w:line="160" w:lineRule="atLeast"/>
        <w:rPr>
          <w:rFonts w:hint="eastAsia" w:ascii="黑体" w:hAnsi="黑体" w:eastAsia="黑体" w:cs="黑体"/>
          <w:b w:val="0"/>
          <w:bCs/>
          <w:sz w:val="24"/>
          <w:szCs w:val="24"/>
        </w:rPr>
      </w:pPr>
      <w:r>
        <w:rPr>
          <w:rFonts w:hint="eastAsia" w:ascii="黑体" w:hAnsi="黑体" w:eastAsia="黑体" w:cs="黑体"/>
          <w:b w:val="0"/>
          <w:bCs/>
          <w:sz w:val="24"/>
          <w:szCs w:val="24"/>
        </w:rPr>
        <w:t>三、判断题</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工程项目施工组织设计是对项目实行科学管理的重要手段，是项目施工不可缺少的部分。</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施工成本一般是以项目的单位工程作为成本核算对象</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网络计划技术是一种编制计划的方法，但不能依据网络计划进行施工管理</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在网络图中关键线路只能有一条。</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利用横道图表示工程项目的施工进度计划可以明确表示作业的进度。</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在网络计划中允许出现循环回路</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在工作的逻辑关系中工作的组织关系是由客观规律决定的，一般是不变的。</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8</w:t>
      </w:r>
      <w:r>
        <w:rPr>
          <w:rFonts w:hint="eastAsia" w:ascii="宋体" w:hAnsi="宋体" w:eastAsia="宋体" w:cs="宋体"/>
          <w:sz w:val="24"/>
          <w:szCs w:val="24"/>
          <w:lang w:val="en-US" w:eastAsia="zh-CN"/>
        </w:rPr>
        <w:t>.</w:t>
      </w:r>
      <w:r>
        <w:rPr>
          <w:rFonts w:hint="eastAsia" w:ascii="宋体" w:hAnsi="宋体" w:eastAsia="宋体" w:cs="宋体"/>
          <w:sz w:val="24"/>
          <w:szCs w:val="24"/>
        </w:rPr>
        <w:t>在网络计划中关键线路一般是一成不变的，不会转化成非关键线路。</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9</w:t>
      </w:r>
      <w:r>
        <w:rPr>
          <w:rFonts w:hint="eastAsia" w:ascii="宋体" w:hAnsi="宋体" w:eastAsia="宋体" w:cs="宋体"/>
          <w:sz w:val="24"/>
          <w:szCs w:val="24"/>
          <w:lang w:val="en-US" w:eastAsia="zh-CN"/>
        </w:rPr>
        <w:t>.</w:t>
      </w:r>
      <w:r>
        <w:rPr>
          <w:rFonts w:hint="eastAsia" w:ascii="宋体" w:hAnsi="宋体" w:eastAsia="宋体" w:cs="宋体"/>
          <w:sz w:val="24"/>
          <w:szCs w:val="24"/>
        </w:rPr>
        <w:t>在双代号时标网络图中波形线表示自由时差。</w:t>
      </w:r>
    </w:p>
    <w:p>
      <w:pPr>
        <w:spacing w:line="160" w:lineRule="atLeast"/>
        <w:rPr>
          <w:rFonts w:hint="eastAsia" w:ascii="宋体" w:hAnsi="宋体" w:eastAsia="宋体" w:cs="宋体"/>
          <w:sz w:val="24"/>
          <w:szCs w:val="24"/>
        </w:rPr>
      </w:pPr>
      <w:r>
        <w:rPr>
          <w:rFonts w:hint="eastAsia" w:ascii="宋体" w:hAnsi="宋体" w:eastAsia="宋体" w:cs="宋体"/>
          <w:sz w:val="24"/>
          <w:szCs w:val="24"/>
          <w:lang w:eastAsia="zh-CN"/>
        </w:rPr>
        <w:t>(     )</w:t>
      </w:r>
      <w:r>
        <w:rPr>
          <w:rFonts w:hint="eastAsia" w:ascii="宋体" w:hAnsi="宋体" w:eastAsia="宋体" w:cs="宋体"/>
          <w:sz w:val="24"/>
          <w:szCs w:val="24"/>
        </w:rPr>
        <w:t>10</w:t>
      </w:r>
      <w:r>
        <w:rPr>
          <w:rFonts w:hint="eastAsia" w:ascii="宋体" w:hAnsi="宋体" w:eastAsia="宋体" w:cs="宋体"/>
          <w:sz w:val="24"/>
          <w:szCs w:val="24"/>
          <w:lang w:val="en-US" w:eastAsia="zh-CN"/>
        </w:rPr>
        <w:t>.</w:t>
      </w:r>
      <w:r>
        <w:rPr>
          <w:rFonts w:hint="eastAsia" w:ascii="宋体" w:hAnsi="宋体" w:eastAsia="宋体" w:cs="宋体"/>
          <w:sz w:val="24"/>
          <w:szCs w:val="24"/>
        </w:rPr>
        <w:t>施工过程划分越多，则需要的专业队越少</w:t>
      </w:r>
      <w:r>
        <w:rPr>
          <w:rFonts w:hint="eastAsia" w:ascii="宋体" w:hAnsi="宋体" w:eastAsia="宋体" w:cs="宋体"/>
          <w:sz w:val="24"/>
          <w:szCs w:val="24"/>
          <w:lang w:eastAsia="zh-CN"/>
        </w:rPr>
        <w:t>。</w:t>
      </w:r>
    </w:p>
    <w:p>
      <w:pPr>
        <w:spacing w:line="160" w:lineRule="atLeast"/>
        <w:rPr>
          <w:rFonts w:hint="eastAsia" w:ascii="宋体" w:hAnsi="宋体" w:eastAsia="宋体" w:cs="宋体"/>
          <w:sz w:val="24"/>
          <w:szCs w:val="24"/>
        </w:rPr>
      </w:pPr>
    </w:p>
    <w:p>
      <w:pPr>
        <w:spacing w:line="160" w:lineRule="atLeast"/>
        <w:rPr>
          <w:rFonts w:hint="eastAsia" w:ascii="黑体" w:hAnsi="黑体" w:eastAsia="黑体" w:cs="黑体"/>
          <w:b w:val="0"/>
          <w:bCs/>
          <w:sz w:val="24"/>
          <w:szCs w:val="24"/>
        </w:rPr>
      </w:pPr>
      <w:r>
        <w:rPr>
          <w:rFonts w:hint="eastAsia" w:ascii="黑体" w:hAnsi="黑体" w:eastAsia="黑体" w:cs="黑体"/>
          <w:b w:val="0"/>
          <w:bCs/>
          <w:sz w:val="24"/>
          <w:szCs w:val="24"/>
        </w:rPr>
        <w:t>四、填空题</w:t>
      </w:r>
    </w:p>
    <w:p>
      <w:pPr>
        <w:spacing w:line="300" w:lineRule="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在网络图中，双代号网络图以</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表示工作，在单代号网络图中以节点表示工作，箭线表示 </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pPr>
        <w:spacing w:line="30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网络计划中的虚工作即</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，也不消耗时间。 </w:t>
      </w:r>
    </w:p>
    <w:p>
      <w:pPr>
        <w:spacing w:line="30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工作的逻辑关系是指工作的</w:t>
      </w:r>
      <w:r>
        <w:rPr>
          <w:rFonts w:hint="eastAsia" w:ascii="宋体" w:hAnsi="宋体" w:eastAsia="宋体" w:cs="宋体"/>
          <w:sz w:val="24"/>
          <w:szCs w:val="24"/>
          <w:u w:val="single"/>
        </w:rPr>
        <w:t xml:space="preserve">            </w:t>
      </w:r>
      <w:r>
        <w:rPr>
          <w:rFonts w:hint="eastAsia" w:ascii="宋体" w:hAnsi="宋体" w:eastAsia="宋体" w:cs="宋体"/>
          <w:sz w:val="24"/>
          <w:szCs w:val="24"/>
        </w:rPr>
        <w:t>和</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spacing w:line="300" w:lineRule="auto"/>
        <w:rPr>
          <w:rFonts w:hint="eastAsia" w:ascii="宋体" w:hAnsi="宋体" w:eastAsia="宋体" w:cs="宋体"/>
          <w:sz w:val="24"/>
          <w:szCs w:val="24"/>
          <w:u w:val="single"/>
          <w:lang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单位工程施工组织设计是由</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负责编制；分部分项工程施工组织设计是由 </w:t>
      </w:r>
      <w:r>
        <w:rPr>
          <w:rFonts w:hint="eastAsia" w:ascii="宋体" w:hAnsi="宋体" w:eastAsia="宋体" w:cs="宋体"/>
          <w:sz w:val="24"/>
          <w:szCs w:val="24"/>
          <w:u w:val="single"/>
        </w:rPr>
        <w:t xml:space="preserve">           </w:t>
      </w:r>
      <w:r>
        <w:rPr>
          <w:rFonts w:hint="eastAsia" w:ascii="宋体" w:hAnsi="宋体" w:eastAsia="宋体" w:cs="宋体"/>
          <w:sz w:val="24"/>
          <w:szCs w:val="24"/>
        </w:rPr>
        <w:t>负责编制</w:t>
      </w:r>
      <w:r>
        <w:rPr>
          <w:rFonts w:hint="eastAsia" w:ascii="宋体" w:hAnsi="宋体" w:eastAsia="宋体" w:cs="宋体"/>
          <w:sz w:val="24"/>
          <w:szCs w:val="24"/>
          <w:u w:val="none"/>
          <w:lang w:eastAsia="zh-CN"/>
        </w:rPr>
        <w:t>。</w:t>
      </w:r>
    </w:p>
    <w:p>
      <w:pPr>
        <w:spacing w:line="300" w:lineRule="auto"/>
        <w:rPr>
          <w:rFonts w:hint="eastAsia" w:ascii="宋体" w:hAnsi="宋体" w:eastAsia="宋体" w:cs="宋体"/>
          <w:sz w:val="24"/>
          <w:szCs w:val="24"/>
          <w:lang w:val="en-US"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w:t>
      </w:r>
      <w:r>
        <w:rPr>
          <w:rFonts w:hint="eastAsia" w:ascii="宋体" w:hAnsi="宋体" w:eastAsia="宋体" w:cs="宋体"/>
          <w:sz w:val="24"/>
          <w:szCs w:val="24"/>
        </w:rPr>
        <w:t>在流水施工中</w:t>
      </w:r>
      <w:r>
        <w:rPr>
          <w:rFonts w:hint="eastAsia" w:ascii="宋体" w:hAnsi="宋体" w:eastAsia="宋体" w:cs="宋体"/>
          <w:sz w:val="24"/>
          <w:szCs w:val="24"/>
          <w:lang w:eastAsia="zh-CN"/>
        </w:rPr>
        <w:t>，</w:t>
      </w:r>
      <w:r>
        <w:rPr>
          <w:rFonts w:hint="eastAsia" w:ascii="宋体" w:hAnsi="宋体" w:eastAsia="宋体" w:cs="宋体"/>
          <w:sz w:val="24"/>
          <w:szCs w:val="24"/>
        </w:rPr>
        <w:t>如果有n个施工过程，则流水步距就有</w:t>
      </w:r>
      <w:r>
        <w:rPr>
          <w:rFonts w:hint="eastAsia" w:ascii="宋体" w:hAnsi="宋体" w:eastAsia="宋体" w:cs="宋体"/>
          <w:sz w:val="24"/>
          <w:szCs w:val="24"/>
          <w:u w:val="single"/>
          <w:lang w:val="en-US" w:eastAsia="zh-CN"/>
        </w:rPr>
        <w:t xml:space="preserve">         </w:t>
      </w:r>
    </w:p>
    <w:p>
      <w:pPr>
        <w:spacing w:line="30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个</w:t>
      </w:r>
      <w:r>
        <w:rPr>
          <w:rFonts w:hint="eastAsia" w:ascii="宋体" w:hAnsi="宋体" w:eastAsia="宋体" w:cs="宋体"/>
          <w:sz w:val="24"/>
          <w:szCs w:val="24"/>
          <w:lang w:eastAsia="zh-CN"/>
        </w:rPr>
        <w:t>。</w:t>
      </w:r>
    </w:p>
    <w:p>
      <w:pPr>
        <w:spacing w:line="300" w:lineRule="auto"/>
        <w:jc w:val="left"/>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val="en-US" w:eastAsia="zh-CN"/>
        </w:rPr>
        <w:t>.</w:t>
      </w:r>
      <w:r>
        <w:rPr>
          <w:rFonts w:hint="eastAsia" w:ascii="宋体" w:hAnsi="宋体" w:eastAsia="宋体" w:cs="宋体"/>
          <w:sz w:val="24"/>
          <w:szCs w:val="24"/>
        </w:rPr>
        <w:t>根据网络计划优化条件和目标不同，通有</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br w:type="textWrapping"/>
      </w:r>
      <w:r>
        <w:rPr>
          <w:rFonts w:hint="eastAsia" w:ascii="宋体" w:hAnsi="宋体" w:eastAsia="宋体" w:cs="宋体"/>
          <w:sz w:val="24"/>
          <w:szCs w:val="24"/>
          <w:u w:val="single"/>
        </w:rPr>
        <w:t xml:space="preserve">          </w:t>
      </w:r>
      <w:r>
        <w:rPr>
          <w:rFonts w:hint="eastAsia" w:ascii="宋体" w:hAnsi="宋体" w:eastAsia="宋体" w:cs="宋体"/>
          <w:sz w:val="24"/>
          <w:szCs w:val="24"/>
        </w:rPr>
        <w:t>三种</w:t>
      </w:r>
      <w:r>
        <w:rPr>
          <w:rFonts w:hint="eastAsia" w:ascii="宋体" w:hAnsi="宋体" w:eastAsia="宋体" w:cs="宋体"/>
          <w:sz w:val="24"/>
          <w:szCs w:val="24"/>
          <w:lang w:eastAsia="zh-CN"/>
        </w:rPr>
        <w:t>。</w:t>
      </w:r>
    </w:p>
    <w:p>
      <w:pPr>
        <w:spacing w:line="300" w:lineRule="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en-US" w:eastAsia="zh-CN"/>
        </w:rPr>
        <w:t>.</w:t>
      </w:r>
      <w:r>
        <w:rPr>
          <w:rFonts w:hint="eastAsia" w:ascii="宋体" w:hAnsi="宋体" w:eastAsia="宋体" w:cs="宋体"/>
          <w:sz w:val="24"/>
          <w:szCs w:val="24"/>
        </w:rPr>
        <w:t>网络计划的工期调整主要是压缩工期，压缩工期主要是压缩</w:t>
      </w:r>
      <w:r>
        <w:rPr>
          <w:rFonts w:hint="eastAsia" w:ascii="宋体" w:hAnsi="宋体" w:eastAsia="宋体" w:cs="宋体"/>
          <w:sz w:val="24"/>
          <w:szCs w:val="24"/>
          <w:lang w:val="en-US" w:eastAsia="zh-CN"/>
        </w:rPr>
        <w:t>关键工作</w:t>
      </w:r>
      <w:r>
        <w:rPr>
          <w:rFonts w:hint="eastAsia" w:ascii="宋体" w:hAnsi="宋体" w:eastAsia="宋体" w:cs="宋体"/>
          <w:sz w:val="24"/>
          <w:szCs w:val="24"/>
        </w:rPr>
        <w:t>的持续时间，可以采取</w:t>
      </w:r>
      <w:r>
        <w:rPr>
          <w:rFonts w:hint="eastAsia" w:ascii="宋体" w:hAnsi="宋体" w:eastAsia="宋体" w:cs="宋体"/>
          <w:sz w:val="24"/>
          <w:szCs w:val="24"/>
          <w:u w:val="single"/>
        </w:rPr>
        <w:t xml:space="preserve">         </w:t>
      </w:r>
      <w:r>
        <w:rPr>
          <w:rFonts w:hint="eastAsia" w:ascii="宋体" w:hAnsi="宋体" w:eastAsia="宋体" w:cs="宋体"/>
          <w:sz w:val="24"/>
          <w:szCs w:val="24"/>
        </w:rPr>
        <w:t>和</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、采用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等措施。</w:t>
      </w:r>
    </w:p>
    <w:p>
      <w:pPr>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t>五、问答题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基本建设程序有哪几个主要阶段？</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简述单位工程施工组织设计的内容。</w:t>
      </w:r>
    </w:p>
    <w:p>
      <w:pPr>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t>六、计算题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已知各工作间的逻辑关系如图，请画出双代号网络图</w:t>
      </w:r>
    </w:p>
    <w:p>
      <w:pPr>
        <w:spacing w:line="360" w:lineRule="auto"/>
        <w:rPr>
          <w:rFonts w:hint="eastAsia" w:ascii="宋体" w:hAnsi="宋体" w:eastAsia="宋体" w:cs="宋体"/>
          <w:sz w:val="24"/>
          <w:szCs w:val="24"/>
        </w:rPr>
      </w:pPr>
      <w:r>
        <w:rPr>
          <w:rFonts w:hint="eastAsia" w:ascii="宋体" w:hAnsi="宋体" w:eastAsia="宋体" w:cs="宋体"/>
          <w:sz w:val="24"/>
          <w:szCs w:val="24"/>
        </w:rPr>
        <w:t>工作</w:t>
      </w:r>
      <w:r>
        <w:rPr>
          <w:rFonts w:hint="eastAsia" w:ascii="宋体" w:hAnsi="宋体" w:eastAsia="宋体" w:cs="宋体"/>
          <w:sz w:val="24"/>
          <w:szCs w:val="24"/>
        </w:rPr>
        <w:tab/>
      </w:r>
      <w:r>
        <w:rPr>
          <w:rFonts w:hint="eastAsia" w:ascii="宋体" w:hAnsi="宋体" w:eastAsia="宋体" w:cs="宋体"/>
          <w:sz w:val="24"/>
          <w:szCs w:val="24"/>
        </w:rPr>
        <w:t>A</w:t>
      </w:r>
      <w:r>
        <w:rPr>
          <w:rFonts w:hint="eastAsia" w:ascii="宋体" w:hAnsi="宋体" w:eastAsia="宋体" w:cs="宋体"/>
          <w:sz w:val="24"/>
          <w:szCs w:val="24"/>
        </w:rPr>
        <w:tab/>
      </w:r>
      <w:r>
        <w:rPr>
          <w:rFonts w:hint="eastAsia" w:ascii="宋体" w:hAnsi="宋体" w:eastAsia="宋体" w:cs="宋体"/>
          <w:sz w:val="24"/>
          <w:szCs w:val="24"/>
        </w:rPr>
        <w:t>B</w:t>
      </w:r>
      <w:r>
        <w:rPr>
          <w:rFonts w:hint="eastAsia" w:ascii="宋体" w:hAnsi="宋体" w:eastAsia="宋体" w:cs="宋体"/>
          <w:sz w:val="24"/>
          <w:szCs w:val="24"/>
        </w:rPr>
        <w:tab/>
      </w:r>
      <w:r>
        <w:rPr>
          <w:rFonts w:hint="eastAsia" w:ascii="宋体" w:hAnsi="宋体" w:eastAsia="宋体" w:cs="宋体"/>
          <w:sz w:val="24"/>
          <w:szCs w:val="24"/>
        </w:rPr>
        <w:t>C</w:t>
      </w:r>
      <w:r>
        <w:rPr>
          <w:rFonts w:hint="eastAsia" w:ascii="宋体" w:hAnsi="宋体" w:eastAsia="宋体" w:cs="宋体"/>
          <w:sz w:val="24"/>
          <w:szCs w:val="24"/>
        </w:rPr>
        <w:tab/>
      </w:r>
      <w:r>
        <w:rPr>
          <w:rFonts w:hint="eastAsia" w:ascii="宋体" w:hAnsi="宋体" w:eastAsia="宋体" w:cs="宋体"/>
          <w:sz w:val="24"/>
          <w:szCs w:val="24"/>
        </w:rPr>
        <w:t>D</w:t>
      </w:r>
    </w:p>
    <w:p>
      <w:pPr>
        <w:spacing w:line="360" w:lineRule="auto"/>
        <w:rPr>
          <w:rFonts w:hint="eastAsia" w:ascii="宋体" w:hAnsi="宋体" w:eastAsia="宋体" w:cs="宋体"/>
          <w:sz w:val="24"/>
          <w:szCs w:val="24"/>
        </w:rPr>
      </w:pPr>
      <w:r>
        <w:rPr>
          <w:rFonts w:hint="eastAsia" w:ascii="宋体" w:hAnsi="宋体" w:eastAsia="宋体" w:cs="宋体"/>
          <w:sz w:val="24"/>
          <w:szCs w:val="24"/>
        </w:rPr>
        <w:t>紧前工作</w:t>
      </w:r>
      <w:r>
        <w:rPr>
          <w:rFonts w:hint="eastAsia" w:ascii="宋体" w:hAnsi="宋体" w:eastAsia="宋体" w:cs="宋体"/>
          <w:sz w:val="24"/>
          <w:szCs w:val="24"/>
        </w:rPr>
        <w:tab/>
      </w:r>
      <w:r>
        <w:rPr>
          <w:rFonts w:hint="eastAsia" w:ascii="宋体" w:hAnsi="宋体" w:eastAsia="宋体" w:cs="宋体"/>
          <w:sz w:val="24"/>
          <w:szCs w:val="24"/>
        </w:rPr>
        <w:t>—</w:t>
      </w:r>
      <w:r>
        <w:rPr>
          <w:rFonts w:hint="eastAsia" w:ascii="宋体" w:hAnsi="宋体" w:eastAsia="宋体" w:cs="宋体"/>
          <w:sz w:val="24"/>
          <w:szCs w:val="24"/>
        </w:rPr>
        <w:tab/>
      </w:r>
      <w:r>
        <w:rPr>
          <w:rFonts w:hint="eastAsia" w:ascii="宋体" w:hAnsi="宋体" w:eastAsia="宋体" w:cs="宋体"/>
          <w:sz w:val="24"/>
          <w:szCs w:val="24"/>
        </w:rPr>
        <w:t>—</w:t>
      </w:r>
      <w:r>
        <w:rPr>
          <w:rFonts w:hint="eastAsia" w:ascii="宋体" w:hAnsi="宋体" w:eastAsia="宋体" w:cs="宋体"/>
          <w:sz w:val="24"/>
          <w:szCs w:val="24"/>
        </w:rPr>
        <w:tab/>
      </w:r>
      <w:r>
        <w:rPr>
          <w:rFonts w:hint="eastAsia" w:ascii="宋体" w:hAnsi="宋体" w:eastAsia="宋体" w:cs="宋体"/>
          <w:sz w:val="24"/>
          <w:szCs w:val="24"/>
        </w:rPr>
        <w:t>A、B</w:t>
      </w:r>
      <w:r>
        <w:rPr>
          <w:rFonts w:hint="eastAsia" w:ascii="宋体" w:hAnsi="宋体" w:eastAsia="宋体" w:cs="宋体"/>
          <w:sz w:val="24"/>
          <w:szCs w:val="24"/>
        </w:rPr>
        <w:tab/>
      </w:r>
      <w:r>
        <w:rPr>
          <w:rFonts w:hint="eastAsia" w:ascii="宋体" w:hAnsi="宋体" w:eastAsia="宋体" w:cs="宋体"/>
          <w:sz w:val="24"/>
          <w:szCs w:val="24"/>
        </w:rPr>
        <w:t>B</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工厂需修建4台设备的基础工程，施工过程包括基础开挖、基础处理和浇筑混凝土，其流水节拍表如图（单位：周），请计算流水施工工期。</w:t>
      </w:r>
    </w:p>
    <w:p>
      <w:pPr>
        <w:spacing w:line="360" w:lineRule="auto"/>
        <w:rPr>
          <w:rFonts w:hint="eastAsia" w:ascii="宋体" w:hAnsi="宋体" w:eastAsia="宋体" w:cs="宋体"/>
          <w:sz w:val="24"/>
          <w:szCs w:val="24"/>
        </w:rPr>
      </w:pPr>
      <w:r>
        <w:rPr>
          <w:rFonts w:hint="eastAsia" w:ascii="宋体" w:hAnsi="宋体" w:eastAsia="宋体" w:cs="宋体"/>
          <w:sz w:val="24"/>
          <w:szCs w:val="24"/>
        </w:rPr>
        <w:t>施工过程</w:t>
      </w:r>
      <w:r>
        <w:rPr>
          <w:rFonts w:hint="eastAsia" w:ascii="宋体" w:hAnsi="宋体" w:eastAsia="宋体" w:cs="宋体"/>
          <w:sz w:val="24"/>
          <w:szCs w:val="24"/>
        </w:rPr>
        <w:tab/>
      </w:r>
      <w:r>
        <w:rPr>
          <w:rFonts w:hint="eastAsia" w:ascii="宋体" w:hAnsi="宋体" w:eastAsia="宋体" w:cs="宋体"/>
          <w:sz w:val="24"/>
          <w:szCs w:val="24"/>
        </w:rPr>
        <w:t>施工段</w:t>
      </w:r>
    </w:p>
    <w:p>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设备A</w:t>
      </w:r>
      <w:r>
        <w:rPr>
          <w:rFonts w:hint="eastAsia" w:ascii="宋体" w:hAnsi="宋体" w:eastAsia="宋体" w:cs="宋体"/>
          <w:sz w:val="24"/>
          <w:szCs w:val="24"/>
        </w:rPr>
        <w:tab/>
      </w:r>
      <w:r>
        <w:rPr>
          <w:rFonts w:hint="eastAsia" w:ascii="宋体" w:hAnsi="宋体" w:eastAsia="宋体" w:cs="宋体"/>
          <w:sz w:val="24"/>
          <w:szCs w:val="24"/>
        </w:rPr>
        <w:t>设备B</w:t>
      </w:r>
      <w:r>
        <w:rPr>
          <w:rFonts w:hint="eastAsia" w:ascii="宋体" w:hAnsi="宋体" w:eastAsia="宋体" w:cs="宋体"/>
          <w:sz w:val="24"/>
          <w:szCs w:val="24"/>
        </w:rPr>
        <w:tab/>
      </w:r>
      <w:r>
        <w:rPr>
          <w:rFonts w:hint="eastAsia" w:ascii="宋体" w:hAnsi="宋体" w:eastAsia="宋体" w:cs="宋体"/>
          <w:sz w:val="24"/>
          <w:szCs w:val="24"/>
        </w:rPr>
        <w:t>设备C</w:t>
      </w:r>
      <w:r>
        <w:rPr>
          <w:rFonts w:hint="eastAsia" w:ascii="宋体" w:hAnsi="宋体" w:eastAsia="宋体" w:cs="宋体"/>
          <w:sz w:val="24"/>
          <w:szCs w:val="24"/>
        </w:rPr>
        <w:tab/>
      </w:r>
      <w:r>
        <w:rPr>
          <w:rFonts w:hint="eastAsia" w:ascii="宋体" w:hAnsi="宋体" w:eastAsia="宋体" w:cs="宋体"/>
          <w:sz w:val="24"/>
          <w:szCs w:val="24"/>
        </w:rPr>
        <w:t>设备D</w:t>
      </w:r>
    </w:p>
    <w:p>
      <w:pPr>
        <w:spacing w:line="360" w:lineRule="auto"/>
        <w:rPr>
          <w:rFonts w:hint="eastAsia" w:ascii="宋体" w:hAnsi="宋体" w:eastAsia="宋体" w:cs="宋体"/>
          <w:sz w:val="24"/>
          <w:szCs w:val="24"/>
        </w:rPr>
      </w:pPr>
      <w:r>
        <w:rPr>
          <w:rFonts w:hint="eastAsia" w:ascii="宋体" w:hAnsi="宋体" w:eastAsia="宋体" w:cs="宋体"/>
          <w:sz w:val="24"/>
          <w:szCs w:val="24"/>
        </w:rPr>
        <w:t>基础开挖</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3</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2</w:t>
      </w:r>
    </w:p>
    <w:p>
      <w:pPr>
        <w:spacing w:line="360" w:lineRule="auto"/>
        <w:rPr>
          <w:rFonts w:hint="eastAsia" w:ascii="宋体" w:hAnsi="宋体" w:eastAsia="宋体" w:cs="宋体"/>
          <w:sz w:val="24"/>
          <w:szCs w:val="24"/>
        </w:rPr>
      </w:pPr>
      <w:r>
        <w:rPr>
          <w:rFonts w:hint="eastAsia" w:ascii="宋体" w:hAnsi="宋体" w:eastAsia="宋体" w:cs="宋体"/>
          <w:sz w:val="24"/>
          <w:szCs w:val="24"/>
        </w:rPr>
        <w:t>基础处理</w:t>
      </w:r>
      <w:r>
        <w:rPr>
          <w:rFonts w:hint="eastAsia" w:ascii="宋体" w:hAnsi="宋体" w:eastAsia="宋体" w:cs="宋体"/>
          <w:sz w:val="24"/>
          <w:szCs w:val="24"/>
        </w:rPr>
        <w:tab/>
      </w:r>
      <w:r>
        <w:rPr>
          <w:rFonts w:hint="eastAsia" w:ascii="宋体" w:hAnsi="宋体" w:eastAsia="宋体" w:cs="宋体"/>
          <w:sz w:val="24"/>
          <w:szCs w:val="24"/>
        </w:rPr>
        <w:t>4</w:t>
      </w:r>
      <w:r>
        <w:rPr>
          <w:rFonts w:hint="eastAsia" w:ascii="宋体" w:hAnsi="宋体" w:eastAsia="宋体" w:cs="宋体"/>
          <w:sz w:val="24"/>
          <w:szCs w:val="24"/>
        </w:rPr>
        <w:tab/>
      </w:r>
      <w:r>
        <w:rPr>
          <w:rFonts w:hint="eastAsia" w:ascii="宋体" w:hAnsi="宋体" w:eastAsia="宋体" w:cs="宋体"/>
          <w:sz w:val="24"/>
          <w:szCs w:val="24"/>
        </w:rPr>
        <w:t>4</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3</w:t>
      </w:r>
    </w:p>
    <w:p>
      <w:pPr>
        <w:spacing w:line="360" w:lineRule="auto"/>
        <w:rPr>
          <w:rFonts w:hint="eastAsia" w:ascii="宋体" w:hAnsi="宋体" w:eastAsia="宋体" w:cs="宋体"/>
          <w:sz w:val="24"/>
          <w:szCs w:val="24"/>
        </w:rPr>
      </w:pPr>
      <w:r>
        <w:rPr>
          <w:rFonts w:hint="eastAsia" w:ascii="宋体" w:hAnsi="宋体" w:eastAsia="宋体" w:cs="宋体"/>
          <w:sz w:val="24"/>
          <w:szCs w:val="24"/>
        </w:rPr>
        <w:t>浇筑混凝土</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3</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tab/>
      </w:r>
      <w:r>
        <w:rPr>
          <w:rFonts w:hint="eastAsia" w:ascii="宋体" w:hAnsi="宋体" w:eastAsia="宋体" w:cs="宋体"/>
          <w:sz w:val="24"/>
          <w:szCs w:val="24"/>
        </w:rPr>
        <w:t>3</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rPr>
          <w:rFonts w:ascii="宋体" w:hAnsi="宋体" w:eastAsia="宋体" w:cs="宋体"/>
          <w:sz w:val="24"/>
          <w:szCs w:val="24"/>
        </w:rPr>
      </w:pPr>
    </w:p>
    <w:p>
      <w:pPr>
        <w:spacing w:line="360" w:lineRule="auto"/>
        <w:rPr>
          <w:rFonts w:hint="default" w:eastAsia="黑体"/>
          <w:b/>
          <w:bCs/>
          <w:sz w:val="24"/>
          <w:szCs w:val="24"/>
          <w:lang w:val="en-US" w:eastAsia="zh-CN"/>
        </w:rPr>
      </w:pPr>
      <w:r>
        <w:rPr>
          <w:rFonts w:hint="eastAsia" w:eastAsia="黑体"/>
          <w:b/>
          <w:bCs/>
          <w:sz w:val="24"/>
          <w:szCs w:val="24"/>
          <w:lang w:val="en-US" w:eastAsia="zh-CN"/>
        </w:rPr>
        <w:t>施工技术与组织复习资料参考答案</w:t>
      </w:r>
    </w:p>
    <w:p>
      <w:pPr>
        <w:spacing w:line="360" w:lineRule="auto"/>
        <w:rPr>
          <w:rFonts w:eastAsia="黑体"/>
          <w:b/>
          <w:bCs/>
          <w:sz w:val="24"/>
          <w:szCs w:val="24"/>
        </w:rPr>
      </w:pPr>
      <w:r>
        <w:rPr>
          <w:rFonts w:hint="eastAsia" w:eastAsia="黑体"/>
          <w:b/>
          <w:bCs/>
          <w:sz w:val="24"/>
          <w:szCs w:val="24"/>
        </w:rPr>
        <w:t>一、单项选择题</w:t>
      </w:r>
    </w:p>
    <w:p>
      <w:pPr>
        <w:spacing w:line="360" w:lineRule="auto"/>
        <w:rPr>
          <w:rFonts w:hint="eastAsia"/>
          <w:sz w:val="24"/>
          <w:szCs w:val="24"/>
        </w:rPr>
      </w:pPr>
      <w:r>
        <w:rPr>
          <w:rFonts w:hint="eastAsia"/>
          <w:sz w:val="24"/>
          <w:szCs w:val="24"/>
          <w:lang w:val="en-US" w:eastAsia="zh-CN"/>
        </w:rPr>
        <w:t>1</w:t>
      </w:r>
      <w:r>
        <w:rPr>
          <w:rFonts w:hint="eastAsia"/>
          <w:sz w:val="24"/>
          <w:szCs w:val="24"/>
        </w:rPr>
        <w:t xml:space="preserve">、A   </w:t>
      </w:r>
      <w:r>
        <w:rPr>
          <w:rFonts w:hint="eastAsia"/>
          <w:sz w:val="24"/>
          <w:szCs w:val="24"/>
          <w:lang w:val="en-US" w:eastAsia="zh-CN"/>
        </w:rPr>
        <w:t>2</w:t>
      </w:r>
      <w:r>
        <w:rPr>
          <w:rFonts w:hint="eastAsia"/>
          <w:sz w:val="24"/>
          <w:szCs w:val="24"/>
        </w:rPr>
        <w:t xml:space="preserve">、B   </w:t>
      </w:r>
      <w:r>
        <w:rPr>
          <w:rFonts w:hint="eastAsia"/>
          <w:sz w:val="24"/>
          <w:szCs w:val="24"/>
          <w:lang w:val="en-US" w:eastAsia="zh-CN"/>
        </w:rPr>
        <w:t>3</w:t>
      </w:r>
      <w:r>
        <w:rPr>
          <w:rFonts w:hint="eastAsia"/>
          <w:sz w:val="24"/>
          <w:szCs w:val="24"/>
        </w:rPr>
        <w:t xml:space="preserve">、D   </w:t>
      </w:r>
      <w:r>
        <w:rPr>
          <w:rFonts w:hint="eastAsia"/>
          <w:sz w:val="24"/>
          <w:szCs w:val="24"/>
          <w:lang w:val="en-US" w:eastAsia="zh-CN"/>
        </w:rPr>
        <w:t>4</w:t>
      </w:r>
      <w:r>
        <w:rPr>
          <w:rFonts w:hint="eastAsia"/>
          <w:sz w:val="24"/>
          <w:szCs w:val="24"/>
        </w:rPr>
        <w:t xml:space="preserve">、B   </w:t>
      </w:r>
      <w:r>
        <w:rPr>
          <w:rFonts w:hint="eastAsia"/>
          <w:sz w:val="24"/>
          <w:szCs w:val="24"/>
          <w:lang w:val="en-US" w:eastAsia="zh-CN"/>
        </w:rPr>
        <w:t>5</w:t>
      </w:r>
      <w:r>
        <w:rPr>
          <w:rFonts w:hint="eastAsia"/>
          <w:sz w:val="24"/>
          <w:szCs w:val="24"/>
        </w:rPr>
        <w:t xml:space="preserve">、A </w:t>
      </w:r>
      <w:r>
        <w:rPr>
          <w:rFonts w:hint="eastAsia"/>
          <w:sz w:val="24"/>
          <w:szCs w:val="24"/>
          <w:lang w:val="en-US" w:eastAsia="zh-CN"/>
        </w:rPr>
        <w:t xml:space="preserve"> 6</w:t>
      </w:r>
      <w:r>
        <w:rPr>
          <w:rFonts w:hint="eastAsia"/>
          <w:sz w:val="24"/>
          <w:szCs w:val="24"/>
        </w:rPr>
        <w:t xml:space="preserve">、D   </w:t>
      </w:r>
      <w:r>
        <w:rPr>
          <w:rFonts w:hint="eastAsia"/>
          <w:sz w:val="24"/>
          <w:szCs w:val="24"/>
          <w:lang w:val="en-US" w:eastAsia="zh-CN"/>
        </w:rPr>
        <w:t>7</w:t>
      </w:r>
      <w:r>
        <w:rPr>
          <w:rFonts w:hint="eastAsia"/>
          <w:sz w:val="24"/>
          <w:szCs w:val="24"/>
        </w:rPr>
        <w:t xml:space="preserve">、B   </w:t>
      </w:r>
      <w:r>
        <w:rPr>
          <w:rFonts w:hint="eastAsia"/>
          <w:sz w:val="24"/>
          <w:szCs w:val="24"/>
          <w:lang w:val="en-US" w:eastAsia="zh-CN"/>
        </w:rPr>
        <w:t>8</w:t>
      </w:r>
      <w:r>
        <w:rPr>
          <w:rFonts w:hint="eastAsia"/>
          <w:sz w:val="24"/>
          <w:szCs w:val="24"/>
        </w:rPr>
        <w:t xml:space="preserve">、   </w:t>
      </w:r>
      <w:r>
        <w:rPr>
          <w:rFonts w:hint="eastAsia"/>
          <w:sz w:val="24"/>
          <w:szCs w:val="24"/>
          <w:lang w:val="en-US" w:eastAsia="zh-CN"/>
        </w:rPr>
        <w:t>9</w:t>
      </w:r>
      <w:r>
        <w:rPr>
          <w:rFonts w:hint="eastAsia"/>
          <w:sz w:val="24"/>
          <w:szCs w:val="24"/>
        </w:rPr>
        <w:t xml:space="preserve">、   </w:t>
      </w:r>
      <w:r>
        <w:rPr>
          <w:rFonts w:hint="eastAsia"/>
          <w:sz w:val="24"/>
          <w:szCs w:val="24"/>
          <w:lang w:val="en-US" w:eastAsia="zh-CN"/>
        </w:rPr>
        <w:t>10</w:t>
      </w:r>
      <w:r>
        <w:rPr>
          <w:rFonts w:hint="eastAsia"/>
          <w:sz w:val="24"/>
          <w:szCs w:val="24"/>
        </w:rPr>
        <w:t>、</w:t>
      </w:r>
    </w:p>
    <w:p>
      <w:pPr>
        <w:spacing w:line="360" w:lineRule="auto"/>
        <w:rPr>
          <w:rFonts w:hint="eastAsia" w:eastAsia="黑体"/>
          <w:b/>
          <w:bCs/>
          <w:sz w:val="24"/>
          <w:szCs w:val="24"/>
        </w:rPr>
      </w:pPr>
      <w:r>
        <w:rPr>
          <w:rFonts w:hint="eastAsia" w:eastAsia="黑体"/>
          <w:b/>
          <w:bCs/>
          <w:sz w:val="24"/>
          <w:szCs w:val="24"/>
          <w:lang w:val="en-US" w:eastAsia="zh-CN"/>
        </w:rPr>
        <w:t>二、</w:t>
      </w:r>
      <w:r>
        <w:rPr>
          <w:rFonts w:hint="eastAsia" w:eastAsia="黑体"/>
          <w:b/>
          <w:bCs/>
          <w:sz w:val="24"/>
          <w:szCs w:val="24"/>
          <w:lang w:eastAsia="zh-CN"/>
        </w:rPr>
        <w:t>多</w:t>
      </w:r>
      <w:r>
        <w:rPr>
          <w:rFonts w:hint="eastAsia" w:eastAsia="黑体"/>
          <w:b/>
          <w:bCs/>
          <w:sz w:val="24"/>
          <w:szCs w:val="24"/>
        </w:rPr>
        <w:t>项选择题</w:t>
      </w:r>
    </w:p>
    <w:p>
      <w:pPr>
        <w:spacing w:line="360" w:lineRule="auto"/>
        <w:rPr>
          <w:rFonts w:hint="eastAsia"/>
          <w:sz w:val="24"/>
          <w:szCs w:val="24"/>
        </w:rPr>
      </w:pPr>
      <w:r>
        <w:rPr>
          <w:rFonts w:hint="eastAsia"/>
          <w:sz w:val="24"/>
          <w:szCs w:val="24"/>
          <w:lang w:val="en-US" w:eastAsia="zh-CN"/>
        </w:rPr>
        <w:t>1</w:t>
      </w:r>
      <w:r>
        <w:rPr>
          <w:rFonts w:hint="eastAsia"/>
          <w:sz w:val="24"/>
          <w:szCs w:val="24"/>
        </w:rPr>
        <w:t xml:space="preserve">、BC    </w:t>
      </w:r>
      <w:r>
        <w:rPr>
          <w:rFonts w:hint="eastAsia"/>
          <w:sz w:val="24"/>
          <w:szCs w:val="24"/>
          <w:lang w:val="en-US" w:eastAsia="zh-CN"/>
        </w:rPr>
        <w:t>2</w:t>
      </w:r>
      <w:r>
        <w:rPr>
          <w:rFonts w:hint="eastAsia"/>
          <w:sz w:val="24"/>
          <w:szCs w:val="24"/>
        </w:rPr>
        <w:t xml:space="preserve">、AB    </w:t>
      </w:r>
      <w:r>
        <w:rPr>
          <w:rFonts w:hint="eastAsia"/>
          <w:sz w:val="24"/>
          <w:szCs w:val="24"/>
          <w:lang w:val="en-US" w:eastAsia="zh-CN"/>
        </w:rPr>
        <w:t>3</w:t>
      </w:r>
      <w:r>
        <w:rPr>
          <w:rFonts w:hint="eastAsia"/>
          <w:sz w:val="24"/>
          <w:szCs w:val="24"/>
        </w:rPr>
        <w:t xml:space="preserve">、BDE   </w:t>
      </w:r>
      <w:r>
        <w:rPr>
          <w:rFonts w:hint="eastAsia"/>
          <w:sz w:val="24"/>
          <w:szCs w:val="24"/>
          <w:lang w:val="en-US" w:eastAsia="zh-CN"/>
        </w:rPr>
        <w:t>4</w:t>
      </w:r>
      <w:r>
        <w:rPr>
          <w:rFonts w:hint="eastAsia"/>
          <w:sz w:val="24"/>
          <w:szCs w:val="24"/>
        </w:rPr>
        <w:t xml:space="preserve">、ABD   </w:t>
      </w:r>
      <w:r>
        <w:rPr>
          <w:rFonts w:hint="eastAsia"/>
          <w:sz w:val="24"/>
          <w:szCs w:val="24"/>
          <w:lang w:val="en-US" w:eastAsia="zh-CN"/>
        </w:rPr>
        <w:t>5</w:t>
      </w:r>
      <w:r>
        <w:rPr>
          <w:rFonts w:hint="eastAsia"/>
          <w:sz w:val="24"/>
          <w:szCs w:val="24"/>
        </w:rPr>
        <w:t>、AD</w:t>
      </w:r>
    </w:p>
    <w:p>
      <w:pPr>
        <w:spacing w:line="360" w:lineRule="auto"/>
        <w:rPr>
          <w:rFonts w:hint="eastAsia"/>
          <w:sz w:val="24"/>
          <w:szCs w:val="24"/>
        </w:rPr>
      </w:pPr>
      <w:r>
        <w:rPr>
          <w:rFonts w:hint="eastAsia"/>
          <w:sz w:val="24"/>
          <w:szCs w:val="24"/>
          <w:lang w:val="en-US" w:eastAsia="zh-CN"/>
        </w:rPr>
        <w:t>6</w:t>
      </w:r>
      <w:r>
        <w:rPr>
          <w:rFonts w:hint="eastAsia"/>
          <w:sz w:val="24"/>
          <w:szCs w:val="24"/>
        </w:rPr>
        <w:t xml:space="preserve">、BD    </w:t>
      </w:r>
      <w:r>
        <w:rPr>
          <w:rFonts w:hint="eastAsia"/>
          <w:sz w:val="24"/>
          <w:szCs w:val="24"/>
          <w:lang w:val="en-US" w:eastAsia="zh-CN"/>
        </w:rPr>
        <w:t>7</w:t>
      </w:r>
      <w:r>
        <w:rPr>
          <w:rFonts w:hint="eastAsia"/>
          <w:sz w:val="24"/>
          <w:szCs w:val="24"/>
        </w:rPr>
        <w:t xml:space="preserve">、BCD   </w:t>
      </w:r>
      <w:r>
        <w:rPr>
          <w:rFonts w:hint="eastAsia"/>
          <w:sz w:val="24"/>
          <w:szCs w:val="24"/>
          <w:lang w:val="en-US" w:eastAsia="zh-CN"/>
        </w:rPr>
        <w:t>8</w:t>
      </w:r>
      <w:r>
        <w:rPr>
          <w:rFonts w:hint="eastAsia"/>
          <w:sz w:val="24"/>
          <w:szCs w:val="24"/>
        </w:rPr>
        <w:t xml:space="preserve">、ABD  </w:t>
      </w:r>
      <w:r>
        <w:rPr>
          <w:rFonts w:hint="eastAsia"/>
          <w:sz w:val="24"/>
          <w:szCs w:val="24"/>
          <w:lang w:val="en-US" w:eastAsia="zh-CN"/>
        </w:rPr>
        <w:t>9</w:t>
      </w:r>
      <w:r>
        <w:rPr>
          <w:rFonts w:hint="eastAsia"/>
          <w:sz w:val="24"/>
          <w:szCs w:val="24"/>
        </w:rPr>
        <w:t xml:space="preserve">、  </w:t>
      </w:r>
      <w:r>
        <w:rPr>
          <w:rFonts w:hint="eastAsia"/>
          <w:sz w:val="24"/>
          <w:szCs w:val="24"/>
          <w:lang w:val="en-US" w:eastAsia="zh-CN"/>
        </w:rPr>
        <w:t>10</w:t>
      </w:r>
      <w:r>
        <w:rPr>
          <w:rFonts w:hint="eastAsia"/>
          <w:sz w:val="24"/>
          <w:szCs w:val="24"/>
        </w:rPr>
        <w:t>、</w:t>
      </w:r>
    </w:p>
    <w:p>
      <w:pPr>
        <w:spacing w:line="360" w:lineRule="auto"/>
        <w:rPr>
          <w:rFonts w:hint="eastAsia" w:eastAsia="黑体"/>
          <w:b/>
          <w:bCs/>
          <w:sz w:val="24"/>
          <w:szCs w:val="24"/>
        </w:rPr>
      </w:pPr>
      <w:r>
        <w:rPr>
          <w:rFonts w:hint="eastAsia" w:eastAsia="黑体"/>
          <w:b/>
          <w:bCs/>
          <w:sz w:val="24"/>
          <w:szCs w:val="24"/>
        </w:rPr>
        <w:t>三、判断题：（对的打“√”，错的打“×”）</w:t>
      </w:r>
    </w:p>
    <w:p>
      <w:pPr>
        <w:spacing w:line="360" w:lineRule="auto"/>
        <w:rPr>
          <w:rFonts w:hint="eastAsia" w:ascii="宋体" w:hAnsi="宋体"/>
          <w:sz w:val="24"/>
          <w:szCs w:val="24"/>
        </w:rPr>
      </w:pPr>
      <w:r>
        <w:rPr>
          <w:rFonts w:hint="eastAsia"/>
          <w:sz w:val="24"/>
          <w:szCs w:val="24"/>
          <w:lang w:val="en-US" w:eastAsia="zh-CN"/>
        </w:rPr>
        <w:t>1</w:t>
      </w:r>
      <w:r>
        <w:rPr>
          <w:rFonts w:hint="eastAsia"/>
          <w:sz w:val="24"/>
          <w:szCs w:val="24"/>
        </w:rPr>
        <w:t>、</w:t>
      </w:r>
      <w:r>
        <w:rPr>
          <w:rFonts w:hint="eastAsia" w:ascii="宋体" w:hAnsi="宋体"/>
          <w:sz w:val="24"/>
          <w:szCs w:val="24"/>
        </w:rPr>
        <w:t xml:space="preserve">√  </w:t>
      </w:r>
      <w:r>
        <w:rPr>
          <w:rFonts w:hint="eastAsia" w:ascii="宋体" w:hAnsi="宋体"/>
          <w:sz w:val="24"/>
          <w:szCs w:val="24"/>
          <w:lang w:val="en-US" w:eastAsia="zh-CN"/>
        </w:rPr>
        <w:t>2</w:t>
      </w:r>
      <w:r>
        <w:rPr>
          <w:rFonts w:hint="eastAsia" w:ascii="宋体" w:hAnsi="宋体"/>
          <w:sz w:val="24"/>
          <w:szCs w:val="24"/>
        </w:rPr>
        <w:t xml:space="preserve">、√  </w:t>
      </w:r>
      <w:r>
        <w:rPr>
          <w:rFonts w:hint="eastAsia" w:ascii="宋体" w:hAnsi="宋体"/>
          <w:sz w:val="24"/>
          <w:szCs w:val="24"/>
          <w:lang w:val="en-US" w:eastAsia="zh-CN"/>
        </w:rPr>
        <w:t>3</w:t>
      </w:r>
      <w:r>
        <w:rPr>
          <w:rFonts w:hint="eastAsia" w:ascii="宋体" w:hAnsi="宋体"/>
          <w:sz w:val="24"/>
          <w:szCs w:val="24"/>
        </w:rPr>
        <w:t xml:space="preserve">、×  </w:t>
      </w:r>
      <w:r>
        <w:rPr>
          <w:rFonts w:hint="eastAsia" w:ascii="宋体" w:hAnsi="宋体"/>
          <w:sz w:val="24"/>
          <w:szCs w:val="24"/>
          <w:lang w:val="en-US" w:eastAsia="zh-CN"/>
        </w:rPr>
        <w:t>4</w:t>
      </w:r>
      <w:r>
        <w:rPr>
          <w:rFonts w:hint="eastAsia" w:ascii="宋体" w:hAnsi="宋体"/>
          <w:sz w:val="24"/>
          <w:szCs w:val="24"/>
        </w:rPr>
        <w:t xml:space="preserve">、×  </w:t>
      </w:r>
      <w:r>
        <w:rPr>
          <w:rFonts w:hint="eastAsia" w:ascii="宋体" w:hAnsi="宋体"/>
          <w:sz w:val="24"/>
          <w:szCs w:val="24"/>
          <w:lang w:val="en-US" w:eastAsia="zh-CN"/>
        </w:rPr>
        <w:t>5</w:t>
      </w:r>
      <w:r>
        <w:rPr>
          <w:rFonts w:hint="eastAsia" w:ascii="宋体" w:hAnsi="宋体"/>
          <w:sz w:val="24"/>
          <w:szCs w:val="24"/>
        </w:rPr>
        <w:t xml:space="preserve">、√ </w:t>
      </w:r>
      <w:r>
        <w:rPr>
          <w:rFonts w:hint="eastAsia" w:ascii="宋体" w:hAnsi="宋体"/>
          <w:sz w:val="24"/>
          <w:szCs w:val="24"/>
          <w:lang w:val="en-US" w:eastAsia="zh-CN"/>
        </w:rPr>
        <w:t>6</w:t>
      </w:r>
      <w:r>
        <w:rPr>
          <w:rFonts w:hint="eastAsia" w:ascii="宋体" w:hAnsi="宋体"/>
          <w:sz w:val="24"/>
          <w:szCs w:val="24"/>
        </w:rPr>
        <w:t xml:space="preserve">、×  </w:t>
      </w:r>
      <w:r>
        <w:rPr>
          <w:rFonts w:hint="eastAsia" w:ascii="宋体" w:hAnsi="宋体"/>
          <w:sz w:val="24"/>
          <w:szCs w:val="24"/>
          <w:lang w:val="en-US" w:eastAsia="zh-CN"/>
        </w:rPr>
        <w:t>7</w:t>
      </w:r>
      <w:r>
        <w:rPr>
          <w:rFonts w:hint="eastAsia" w:ascii="宋体" w:hAnsi="宋体"/>
          <w:sz w:val="24"/>
          <w:szCs w:val="24"/>
        </w:rPr>
        <w:t xml:space="preserve">、×  </w:t>
      </w:r>
      <w:r>
        <w:rPr>
          <w:rFonts w:hint="eastAsia" w:ascii="宋体" w:hAnsi="宋体"/>
          <w:sz w:val="24"/>
          <w:szCs w:val="24"/>
          <w:lang w:val="en-US" w:eastAsia="zh-CN"/>
        </w:rPr>
        <w:t>8</w:t>
      </w:r>
      <w:r>
        <w:rPr>
          <w:rFonts w:hint="eastAsia" w:ascii="宋体" w:hAnsi="宋体"/>
          <w:sz w:val="24"/>
          <w:szCs w:val="24"/>
        </w:rPr>
        <w:t xml:space="preserve">、×  </w:t>
      </w:r>
      <w:r>
        <w:rPr>
          <w:rFonts w:hint="eastAsia" w:ascii="宋体" w:hAnsi="宋体"/>
          <w:sz w:val="24"/>
          <w:szCs w:val="24"/>
          <w:lang w:val="en-US" w:eastAsia="zh-CN"/>
        </w:rPr>
        <w:t>9</w:t>
      </w:r>
      <w:r>
        <w:rPr>
          <w:rFonts w:hint="eastAsia" w:ascii="宋体" w:hAnsi="宋体"/>
          <w:sz w:val="24"/>
          <w:szCs w:val="24"/>
        </w:rPr>
        <w:t xml:space="preserve">、  </w:t>
      </w:r>
      <w:r>
        <w:rPr>
          <w:rFonts w:hint="eastAsia" w:ascii="宋体" w:hAnsi="宋体"/>
          <w:sz w:val="24"/>
          <w:szCs w:val="24"/>
          <w:lang w:val="en-US" w:eastAsia="zh-CN"/>
        </w:rPr>
        <w:t>10</w:t>
      </w:r>
      <w:r>
        <w:rPr>
          <w:rFonts w:hint="eastAsia" w:ascii="宋体" w:hAnsi="宋体"/>
          <w:sz w:val="24"/>
          <w:szCs w:val="24"/>
        </w:rPr>
        <w:t>、</w:t>
      </w:r>
    </w:p>
    <w:p>
      <w:pPr>
        <w:spacing w:line="360" w:lineRule="auto"/>
        <w:rPr>
          <w:rFonts w:hint="eastAsia" w:eastAsia="黑体"/>
          <w:b/>
          <w:bCs/>
          <w:sz w:val="24"/>
          <w:szCs w:val="24"/>
        </w:rPr>
      </w:pPr>
      <w:r>
        <w:rPr>
          <w:rFonts w:hint="eastAsia" w:eastAsia="黑体"/>
          <w:b/>
          <w:bCs/>
          <w:sz w:val="24"/>
          <w:szCs w:val="24"/>
        </w:rPr>
        <w:t>四、填空题</w:t>
      </w:r>
    </w:p>
    <w:p>
      <w:pPr>
        <w:spacing w:line="360" w:lineRule="auto"/>
        <w:rPr>
          <w:rFonts w:hint="eastAsia"/>
          <w:sz w:val="24"/>
          <w:szCs w:val="24"/>
        </w:rPr>
      </w:pPr>
      <w:r>
        <w:rPr>
          <w:rFonts w:hint="eastAsia"/>
          <w:sz w:val="24"/>
          <w:szCs w:val="24"/>
          <w:lang w:val="en-US" w:eastAsia="zh-CN"/>
        </w:rPr>
        <w:t>1</w:t>
      </w:r>
      <w:r>
        <w:rPr>
          <w:rFonts w:hint="eastAsia"/>
          <w:sz w:val="24"/>
          <w:szCs w:val="24"/>
        </w:rPr>
        <w:t>、</w:t>
      </w:r>
      <w:r>
        <w:rPr>
          <w:rFonts w:hint="eastAsia"/>
          <w:sz w:val="24"/>
          <w:szCs w:val="24"/>
          <w:u w:val="single"/>
        </w:rPr>
        <w:t>箭线、</w:t>
      </w:r>
      <w:r>
        <w:rPr>
          <w:rFonts w:hint="eastAsia"/>
          <w:sz w:val="24"/>
          <w:szCs w:val="24"/>
        </w:rPr>
        <w:t xml:space="preserve"> </w:t>
      </w:r>
      <w:r>
        <w:rPr>
          <w:rFonts w:hint="eastAsia"/>
          <w:sz w:val="24"/>
          <w:szCs w:val="24"/>
          <w:u w:val="single"/>
        </w:rPr>
        <w:t xml:space="preserve"> 工作的逻辑关系</w:t>
      </w:r>
      <w:r>
        <w:rPr>
          <w:rFonts w:hint="eastAsia"/>
          <w:sz w:val="24"/>
          <w:szCs w:val="24"/>
        </w:rPr>
        <w:t xml:space="preserve">  </w:t>
      </w:r>
      <w:r>
        <w:rPr>
          <w:rFonts w:hint="eastAsia"/>
          <w:sz w:val="24"/>
          <w:szCs w:val="24"/>
          <w:lang w:val="en-US" w:eastAsia="zh-CN"/>
        </w:rPr>
        <w:t>2</w:t>
      </w:r>
      <w:r>
        <w:rPr>
          <w:rFonts w:hint="eastAsia"/>
          <w:sz w:val="24"/>
          <w:szCs w:val="24"/>
        </w:rPr>
        <w:t>、</w:t>
      </w:r>
      <w:r>
        <w:rPr>
          <w:rFonts w:hint="eastAsia"/>
          <w:sz w:val="24"/>
          <w:szCs w:val="24"/>
          <w:u w:val="single"/>
        </w:rPr>
        <w:t>不消耗资源</w:t>
      </w:r>
      <w:r>
        <w:rPr>
          <w:rFonts w:hint="eastAsia" w:eastAsia="黑体"/>
          <w:b/>
          <w:bCs/>
          <w:sz w:val="24"/>
          <w:szCs w:val="24"/>
        </w:rPr>
        <w:t xml:space="preserve"> </w:t>
      </w:r>
      <w:r>
        <w:rPr>
          <w:rFonts w:hint="eastAsia"/>
          <w:sz w:val="24"/>
          <w:szCs w:val="24"/>
        </w:rPr>
        <w:t xml:space="preserve"> </w:t>
      </w:r>
      <w:r>
        <w:rPr>
          <w:rFonts w:hint="eastAsia"/>
          <w:sz w:val="24"/>
          <w:szCs w:val="24"/>
          <w:lang w:val="en-US" w:eastAsia="zh-CN"/>
        </w:rPr>
        <w:t>3</w:t>
      </w:r>
      <w:r>
        <w:rPr>
          <w:rFonts w:hint="eastAsia" w:eastAsia="黑体"/>
          <w:sz w:val="24"/>
          <w:szCs w:val="24"/>
        </w:rPr>
        <w:t>、</w:t>
      </w:r>
      <w:r>
        <w:rPr>
          <w:rFonts w:hint="eastAsia"/>
          <w:sz w:val="24"/>
          <w:szCs w:val="24"/>
          <w:u w:val="single"/>
        </w:rPr>
        <w:t xml:space="preserve">工艺关系 </w:t>
      </w:r>
      <w:r>
        <w:rPr>
          <w:rFonts w:hint="eastAsia"/>
          <w:sz w:val="24"/>
          <w:szCs w:val="24"/>
        </w:rPr>
        <w:t xml:space="preserve">   </w:t>
      </w:r>
      <w:r>
        <w:rPr>
          <w:rFonts w:hint="eastAsia"/>
          <w:sz w:val="24"/>
          <w:szCs w:val="24"/>
          <w:u w:val="single"/>
        </w:rPr>
        <w:t xml:space="preserve"> 组织关系</w:t>
      </w:r>
    </w:p>
    <w:p>
      <w:pPr>
        <w:spacing w:line="360" w:lineRule="auto"/>
        <w:rPr>
          <w:rFonts w:hint="eastAsia" w:ascii="宋体" w:hAnsi="宋体"/>
          <w:sz w:val="24"/>
          <w:szCs w:val="24"/>
          <w:u w:val="single"/>
        </w:rPr>
      </w:pPr>
      <w:r>
        <w:rPr>
          <w:rFonts w:hint="eastAsia" w:eastAsia="黑体"/>
          <w:sz w:val="24"/>
          <w:szCs w:val="24"/>
          <w:lang w:val="en-US" w:eastAsia="zh-CN"/>
        </w:rPr>
        <w:t>4</w:t>
      </w:r>
      <w:r>
        <w:rPr>
          <w:rFonts w:hint="eastAsia" w:eastAsia="黑体"/>
          <w:sz w:val="24"/>
          <w:szCs w:val="24"/>
        </w:rPr>
        <w:t>、</w:t>
      </w:r>
      <w:r>
        <w:rPr>
          <w:rFonts w:hint="eastAsia"/>
          <w:sz w:val="24"/>
          <w:szCs w:val="24"/>
        </w:rPr>
        <w:t>项</w:t>
      </w:r>
      <w:r>
        <w:rPr>
          <w:rFonts w:hint="eastAsia"/>
          <w:sz w:val="24"/>
          <w:szCs w:val="24"/>
          <w:u w:val="single"/>
        </w:rPr>
        <w:t>目技术负责人</w:t>
      </w:r>
      <w:r>
        <w:rPr>
          <w:rFonts w:hint="eastAsia"/>
          <w:sz w:val="24"/>
          <w:szCs w:val="24"/>
        </w:rPr>
        <w:t xml:space="preserve"> </w:t>
      </w:r>
      <w:r>
        <w:rPr>
          <w:rFonts w:hint="eastAsia"/>
          <w:sz w:val="24"/>
          <w:szCs w:val="24"/>
          <w:u w:val="single"/>
        </w:rPr>
        <w:t xml:space="preserve"> 施工技术人员</w:t>
      </w:r>
      <w:r>
        <w:rPr>
          <w:rFonts w:hint="eastAsia"/>
          <w:sz w:val="24"/>
          <w:szCs w:val="24"/>
        </w:rPr>
        <w:t xml:space="preserve">     </w:t>
      </w:r>
      <w:r>
        <w:rPr>
          <w:rFonts w:hint="eastAsia"/>
          <w:sz w:val="24"/>
          <w:szCs w:val="24"/>
          <w:lang w:val="en-US" w:eastAsia="zh-CN"/>
        </w:rPr>
        <w:t>5</w:t>
      </w:r>
      <w:r>
        <w:rPr>
          <w:rFonts w:hint="eastAsia"/>
          <w:sz w:val="24"/>
          <w:szCs w:val="24"/>
        </w:rPr>
        <w:t>、</w:t>
      </w:r>
      <w:r>
        <w:rPr>
          <w:rFonts w:hint="eastAsia"/>
          <w:sz w:val="24"/>
          <w:szCs w:val="24"/>
          <w:u w:val="single"/>
        </w:rPr>
        <w:t>n-1</w:t>
      </w:r>
      <w:r>
        <w:rPr>
          <w:rFonts w:hint="eastAsia"/>
          <w:sz w:val="24"/>
          <w:szCs w:val="24"/>
        </w:rPr>
        <w:t xml:space="preserve">  </w:t>
      </w:r>
    </w:p>
    <w:p>
      <w:pPr>
        <w:spacing w:line="360" w:lineRule="auto"/>
        <w:rPr>
          <w:rFonts w:hint="eastAsia"/>
          <w:sz w:val="24"/>
          <w:szCs w:val="24"/>
        </w:rPr>
      </w:pPr>
      <w:r>
        <w:rPr>
          <w:rFonts w:hint="eastAsia"/>
          <w:sz w:val="24"/>
          <w:szCs w:val="24"/>
          <w:lang w:val="en-US" w:eastAsia="zh-CN"/>
        </w:rPr>
        <w:t>6</w:t>
      </w:r>
      <w:r>
        <w:rPr>
          <w:rFonts w:hint="eastAsia"/>
          <w:sz w:val="24"/>
          <w:szCs w:val="24"/>
        </w:rPr>
        <w:t>、</w:t>
      </w:r>
      <w:r>
        <w:rPr>
          <w:rFonts w:hint="eastAsia"/>
          <w:sz w:val="24"/>
          <w:szCs w:val="24"/>
          <w:u w:val="single"/>
        </w:rPr>
        <w:t>工期优化</w:t>
      </w:r>
      <w:r>
        <w:rPr>
          <w:rFonts w:hint="eastAsia"/>
          <w:sz w:val="24"/>
          <w:szCs w:val="24"/>
        </w:rPr>
        <w:t>、</w:t>
      </w:r>
      <w:r>
        <w:rPr>
          <w:rFonts w:hint="eastAsia"/>
          <w:sz w:val="24"/>
          <w:szCs w:val="24"/>
          <w:u w:val="single"/>
        </w:rPr>
        <w:t>资源优化</w:t>
      </w:r>
      <w:r>
        <w:rPr>
          <w:rFonts w:hint="eastAsia"/>
          <w:sz w:val="24"/>
          <w:szCs w:val="24"/>
        </w:rPr>
        <w:t>、</w:t>
      </w:r>
      <w:r>
        <w:rPr>
          <w:rFonts w:hint="eastAsia"/>
          <w:sz w:val="24"/>
          <w:szCs w:val="24"/>
          <w:u w:val="single"/>
        </w:rPr>
        <w:t>费用优化</w:t>
      </w:r>
    </w:p>
    <w:p>
      <w:pPr>
        <w:spacing w:line="360" w:lineRule="auto"/>
        <w:rPr>
          <w:rFonts w:hint="eastAsia" w:eastAsia="宋体"/>
          <w:b/>
          <w:bCs/>
          <w:sz w:val="24"/>
          <w:szCs w:val="24"/>
          <w:lang w:eastAsia="zh-CN"/>
        </w:rPr>
      </w:pPr>
      <w:r>
        <w:rPr>
          <w:rFonts w:hint="eastAsia" w:ascii="宋体" w:hAnsi="宋体"/>
          <w:sz w:val="24"/>
          <w:szCs w:val="24"/>
          <w:lang w:val="en-US" w:eastAsia="zh-CN"/>
        </w:rPr>
        <w:t>7</w:t>
      </w:r>
      <w:r>
        <w:rPr>
          <w:rFonts w:hint="eastAsia" w:ascii="宋体" w:hAnsi="宋体"/>
          <w:sz w:val="24"/>
          <w:szCs w:val="24"/>
        </w:rPr>
        <w:t>、</w:t>
      </w:r>
    </w:p>
    <w:p>
      <w:pPr>
        <w:pStyle w:val="4"/>
        <w:spacing w:line="360" w:lineRule="auto"/>
        <w:rPr>
          <w:rFonts w:hint="eastAsia" w:eastAsia="黑体"/>
          <w:b/>
          <w:bCs/>
          <w:sz w:val="24"/>
          <w:szCs w:val="24"/>
        </w:rPr>
      </w:pPr>
      <w:r>
        <w:rPr>
          <w:rFonts w:hint="eastAsia" w:eastAsia="黑体"/>
          <w:b/>
          <w:bCs/>
          <w:sz w:val="24"/>
          <w:szCs w:val="24"/>
        </w:rPr>
        <w:t>五、问答题</w:t>
      </w:r>
    </w:p>
    <w:p>
      <w:pPr>
        <w:pStyle w:val="4"/>
        <w:adjustRightInd w:val="0"/>
        <w:snapToGrid w:val="0"/>
        <w:spacing w:line="240" w:lineRule="auto"/>
        <w:rPr>
          <w:rFonts w:hint="eastAsia" w:cs="Times New Roman"/>
          <w:kern w:val="2"/>
          <w:sz w:val="21"/>
          <w:szCs w:val="21"/>
        </w:rPr>
      </w:pPr>
      <w:r>
        <w:rPr>
          <w:rFonts w:hint="eastAsia" w:cs="Times New Roman"/>
          <w:kern w:val="2"/>
          <w:sz w:val="24"/>
          <w:szCs w:val="24"/>
        </w:rPr>
        <w:t>1</w:t>
      </w:r>
      <w:r>
        <w:rPr>
          <w:rFonts w:hint="eastAsia" w:cs="Times New Roman"/>
          <w:kern w:val="2"/>
          <w:sz w:val="21"/>
          <w:szCs w:val="21"/>
        </w:rPr>
        <w:t>、答：第</w:t>
      </w:r>
      <w:r>
        <w:rPr>
          <w:rFonts w:cs="Times New Roman"/>
          <w:kern w:val="2"/>
          <w:sz w:val="21"/>
          <w:szCs w:val="21"/>
        </w:rPr>
        <w:t>一个阶段，前期阶段，也称为投资决策阶段。包括五个步骤：第一步，投资意向；第二步，投资经费研究；第三步，项目建议书；第四步，可行性研究；第五步，批准可行性研究报告，也就是立项。</w:t>
      </w:r>
    </w:p>
    <w:p>
      <w:pPr>
        <w:pStyle w:val="4"/>
        <w:adjustRightInd w:val="0"/>
        <w:snapToGrid w:val="0"/>
        <w:spacing w:line="240" w:lineRule="auto"/>
        <w:rPr>
          <w:rFonts w:hint="eastAsia" w:cs="Times New Roman"/>
          <w:kern w:val="2"/>
          <w:sz w:val="21"/>
          <w:szCs w:val="21"/>
        </w:rPr>
      </w:pPr>
      <w:r>
        <w:rPr>
          <w:rFonts w:cs="Times New Roman"/>
          <w:kern w:val="2"/>
          <w:sz w:val="21"/>
          <w:szCs w:val="21"/>
        </w:rPr>
        <w:t>第二个阶段，准备阶段。第一个工作：规划。第二个工作，是取得土地的使用权。第三个工作，如果要拆迁的话，应该满足房屋拆迁管理条例。第四个工作，报建。第五项工作，工程的承发包。</w:t>
      </w:r>
    </w:p>
    <w:p>
      <w:pPr>
        <w:pStyle w:val="4"/>
        <w:adjustRightInd w:val="0"/>
        <w:snapToGrid w:val="0"/>
        <w:spacing w:line="240" w:lineRule="auto"/>
        <w:rPr>
          <w:rFonts w:hint="eastAsia" w:cs="Times New Roman"/>
          <w:kern w:val="2"/>
          <w:sz w:val="21"/>
          <w:szCs w:val="21"/>
        </w:rPr>
      </w:pPr>
      <w:r>
        <w:rPr>
          <w:rFonts w:cs="Times New Roman"/>
          <w:kern w:val="2"/>
          <w:sz w:val="21"/>
          <w:szCs w:val="21"/>
        </w:rPr>
        <w:t>第三个阶段，施工阶段。第一，设计。设计一般来讲包括两步</w:t>
      </w:r>
      <w:r>
        <w:rPr>
          <w:rFonts w:hint="eastAsia" w:cs="Times New Roman"/>
          <w:kern w:val="2"/>
          <w:sz w:val="21"/>
          <w:szCs w:val="21"/>
        </w:rPr>
        <w:t>：</w:t>
      </w:r>
      <w:r>
        <w:rPr>
          <w:rFonts w:cs="Times New Roman"/>
          <w:kern w:val="2"/>
          <w:sz w:val="21"/>
          <w:szCs w:val="21"/>
        </w:rPr>
        <w:t>初步设计</w:t>
      </w:r>
      <w:r>
        <w:rPr>
          <w:rFonts w:hint="eastAsia" w:cs="Times New Roman"/>
          <w:kern w:val="2"/>
          <w:sz w:val="21"/>
          <w:szCs w:val="21"/>
        </w:rPr>
        <w:t>、</w:t>
      </w:r>
      <w:r>
        <w:rPr>
          <w:rFonts w:cs="Times New Roman"/>
          <w:kern w:val="2"/>
          <w:sz w:val="21"/>
          <w:szCs w:val="21"/>
        </w:rPr>
        <w:t>施工图设计。第二，组织施工。组织施工包括施工调度、施工管理、安全生产和环境保护四个方面。</w:t>
      </w:r>
    </w:p>
    <w:p>
      <w:pPr>
        <w:pStyle w:val="4"/>
        <w:adjustRightInd w:val="0"/>
        <w:snapToGrid w:val="0"/>
        <w:spacing w:line="240" w:lineRule="auto"/>
        <w:rPr>
          <w:rFonts w:cs="Times New Roman"/>
          <w:kern w:val="2"/>
          <w:sz w:val="21"/>
          <w:szCs w:val="21"/>
        </w:rPr>
      </w:pPr>
      <w:r>
        <w:rPr>
          <w:rFonts w:cs="Times New Roman"/>
          <w:kern w:val="2"/>
          <w:sz w:val="21"/>
          <w:szCs w:val="21"/>
        </w:rPr>
        <w:t>第四个阶段，竣工验收阶段和保修阶段。竣工验收必须达到以下几个条件：第一，完成合同约定的全部内容；第二，完成图纸中规定的内容并且质量合格；第三，质量保证资料必须齐全；第四，要有勘查、设计、施工、监理单位所分别出具的质量评估报告；第五，进场的原料、购配件必须有合格证明；第六，必须和业主签订质量保修书。在这种情况下，由业主来组织验收。</w:t>
      </w:r>
    </w:p>
    <w:p>
      <w:pPr>
        <w:adjustRightInd w:val="0"/>
        <w:snapToGrid w:val="0"/>
        <w:spacing w:line="240" w:lineRule="auto"/>
        <w:rPr>
          <w:rFonts w:hint="eastAsia" w:ascii="宋体" w:hAnsi="宋体"/>
          <w:sz w:val="21"/>
          <w:szCs w:val="21"/>
        </w:rPr>
      </w:pPr>
      <w:r>
        <w:rPr>
          <w:rFonts w:ascii="宋体" w:hAnsi="宋体"/>
          <w:sz w:val="21"/>
          <w:szCs w:val="21"/>
        </w:rPr>
        <w:t>第五个阶段，总结评价阶段。工程交付使用、业主使用一个阶段以后，要进行总结经验，表扬先进的工作。</w:t>
      </w:r>
    </w:p>
    <w:p>
      <w:pPr>
        <w:spacing w:line="240" w:lineRule="auto"/>
        <w:rPr>
          <w:rFonts w:hint="eastAsia"/>
          <w:sz w:val="21"/>
          <w:szCs w:val="21"/>
        </w:rPr>
      </w:pPr>
      <w:r>
        <w:rPr>
          <w:rFonts w:hint="eastAsia" w:ascii="宋体" w:hAnsi="宋体"/>
          <w:sz w:val="21"/>
          <w:szCs w:val="21"/>
        </w:rPr>
        <w:t>2、</w:t>
      </w:r>
      <w:r>
        <w:rPr>
          <w:rFonts w:hint="eastAsia"/>
          <w:sz w:val="21"/>
          <w:szCs w:val="21"/>
        </w:rPr>
        <w:t>答：</w:t>
      </w:r>
      <w:bookmarkStart w:id="0" w:name="_GoBack"/>
      <w:bookmarkEnd w:id="0"/>
    </w:p>
    <w:p>
      <w:pPr>
        <w:tabs>
          <w:tab w:val="left" w:pos="1320"/>
        </w:tabs>
        <w:spacing w:line="360" w:lineRule="auto"/>
        <w:rPr>
          <w:rFonts w:hint="eastAsia" w:eastAsia="黑体"/>
          <w:b/>
          <w:bCs/>
          <w:sz w:val="24"/>
          <w:szCs w:val="24"/>
        </w:rPr>
      </w:pPr>
    </w:p>
    <w:p>
      <w:pPr>
        <w:tabs>
          <w:tab w:val="left" w:pos="1320"/>
        </w:tabs>
        <w:spacing w:line="360" w:lineRule="auto"/>
        <w:rPr>
          <w:rFonts w:hint="eastAsia" w:eastAsia="黑体"/>
          <w:b/>
          <w:bCs/>
          <w:sz w:val="24"/>
          <w:szCs w:val="24"/>
        </w:rPr>
      </w:pPr>
    </w:p>
    <w:p>
      <w:pPr>
        <w:tabs>
          <w:tab w:val="left" w:pos="1320"/>
        </w:tabs>
        <w:spacing w:line="360" w:lineRule="auto"/>
        <w:rPr>
          <w:rFonts w:hint="eastAsia" w:eastAsia="黑体"/>
          <w:b/>
          <w:bCs/>
          <w:sz w:val="24"/>
          <w:szCs w:val="24"/>
        </w:rPr>
      </w:pPr>
      <w:r>
        <w:rPr>
          <w:rFonts w:hint="eastAsia" w:eastAsia="黑体"/>
          <w:b/>
          <w:bCs/>
          <w:sz w:val="24"/>
          <w:szCs w:val="24"/>
        </w:rPr>
        <w:t>六、计算题</w:t>
      </w:r>
    </w:p>
    <w:p>
      <w:pPr>
        <w:adjustRightInd w:val="0"/>
        <w:snapToGrid w:val="0"/>
        <w:spacing w:line="360" w:lineRule="auto"/>
        <w:rPr>
          <w:rFonts w:hint="eastAsia"/>
          <w:sz w:val="24"/>
          <w:szCs w:val="24"/>
        </w:rPr>
      </w:pPr>
      <w:r>
        <w:rPr>
          <w:rFonts w:hint="eastAsia"/>
          <w:sz w:val="24"/>
          <w:szCs w:val="24"/>
        </w:rPr>
        <w:t>1、</w:t>
      </w:r>
    </w:p>
    <w:p>
      <w:pPr>
        <w:adjustRightInd w:val="0"/>
        <w:snapToGrid w:val="0"/>
        <w:spacing w:line="360" w:lineRule="auto"/>
        <w:rPr>
          <w:rFonts w:hint="eastAsia"/>
          <w:sz w:val="24"/>
          <w:szCs w:val="24"/>
        </w:rPr>
      </w:pPr>
      <w:r>
        <w:rPr>
          <w:rFonts w:hint="eastAsia"/>
          <w:sz w:val="24"/>
          <w:szCs w:val="24"/>
        </w:rPr>
        <mc:AlternateContent>
          <mc:Choice Requires="wpg">
            <w:drawing>
              <wp:anchor distT="0" distB="0" distL="114300" distR="114300" simplePos="0" relativeHeight="251659264" behindDoc="0" locked="0" layoutInCell="1" allowOverlap="1">
                <wp:simplePos x="0" y="0"/>
                <wp:positionH relativeFrom="column">
                  <wp:posOffset>114300</wp:posOffset>
                </wp:positionH>
                <wp:positionV relativeFrom="paragraph">
                  <wp:posOffset>-99060</wp:posOffset>
                </wp:positionV>
                <wp:extent cx="3200400" cy="1986915"/>
                <wp:effectExtent l="4445" t="4445" r="14605" b="8890"/>
                <wp:wrapTight wrapText="bothSides">
                  <wp:wrapPolygon>
                    <wp:start x="1256" y="-48"/>
                    <wp:lineTo x="-30" y="1401"/>
                    <wp:lineTo x="-30" y="5543"/>
                    <wp:lineTo x="99" y="6579"/>
                    <wp:lineTo x="1899" y="9892"/>
                    <wp:lineTo x="2027" y="16105"/>
                    <wp:lineTo x="2670" y="16519"/>
                    <wp:lineTo x="6913" y="16519"/>
                    <wp:lineTo x="7684" y="19833"/>
                    <wp:lineTo x="8841" y="21490"/>
                    <wp:lineTo x="8970" y="21490"/>
                    <wp:lineTo x="10899" y="21490"/>
                    <wp:lineTo x="11027" y="21490"/>
                    <wp:lineTo x="12313" y="19833"/>
                    <wp:lineTo x="12570" y="16519"/>
                    <wp:lineTo x="18741" y="16519"/>
                    <wp:lineTo x="19770" y="16105"/>
                    <wp:lineTo x="19641" y="9892"/>
                    <wp:lineTo x="21313" y="6579"/>
                    <wp:lineTo x="21441" y="5957"/>
                    <wp:lineTo x="21441" y="1194"/>
                    <wp:lineTo x="20284" y="-48"/>
                    <wp:lineTo x="1256" y="-48"/>
                  </wp:wrapPolygon>
                </wp:wrapTight>
                <wp:docPr id="26" name="组合 26"/>
                <wp:cNvGraphicFramePr/>
                <a:graphic xmlns:a="http://schemas.openxmlformats.org/drawingml/2006/main">
                  <a:graphicData uri="http://schemas.microsoft.com/office/word/2010/wordprocessingGroup">
                    <wpg:wgp>
                      <wpg:cNvGrpSpPr/>
                      <wpg:grpSpPr>
                        <a:xfrm>
                          <a:off x="0" y="0"/>
                          <a:ext cx="3200400" cy="1986915"/>
                          <a:chOff x="0" y="0"/>
                          <a:chExt cx="4114" cy="2648"/>
                        </a:xfrm>
                      </wpg:grpSpPr>
                      <wps:wsp>
                        <wps:cNvPr id="6" name="椭圆 6"/>
                        <wps:cNvSpPr/>
                        <wps:spPr>
                          <a:xfrm>
                            <a:off x="0" y="0"/>
                            <a:ext cx="882" cy="993"/>
                          </a:xfrm>
                          <a:prstGeom prst="ellipse">
                            <a:avLst/>
                          </a:prstGeom>
                          <a:solidFill>
                            <a:srgbClr val="FFFFFF"/>
                          </a:solidFill>
                          <a:ln w="9525" cap="flat" cmpd="sng">
                            <a:solidFill>
                              <a:srgbClr val="000000"/>
                            </a:solidFill>
                            <a:prstDash val="solid"/>
                            <a:headEnd type="none" w="med" len="med"/>
                            <a:tailEnd type="none" w="med" len="med"/>
                          </a:ln>
                        </wps:spPr>
                        <wps:bodyPr upright="1"/>
                      </wps:wsp>
                      <wpg:grpSp>
                        <wpg:cNvPr id="25" name="组合 25"/>
                        <wpg:cNvGrpSpPr/>
                        <wpg:grpSpPr>
                          <a:xfrm>
                            <a:off x="294" y="0"/>
                            <a:ext cx="3820" cy="2648"/>
                            <a:chOff x="0" y="0"/>
                            <a:chExt cx="3820" cy="2648"/>
                          </a:xfrm>
                        </wpg:grpSpPr>
                        <wps:wsp>
                          <wps:cNvPr id="7" name="直接连接符 7"/>
                          <wps:cNvSpPr/>
                          <wps:spPr>
                            <a:xfrm>
                              <a:off x="588" y="662"/>
                              <a:ext cx="734" cy="2"/>
                            </a:xfrm>
                            <a:prstGeom prst="line">
                              <a:avLst/>
                            </a:prstGeom>
                            <a:ln w="9525" cap="flat" cmpd="sng">
                              <a:solidFill>
                                <a:srgbClr val="000000"/>
                              </a:solidFill>
                              <a:prstDash val="solid"/>
                              <a:headEnd type="none" w="med" len="med"/>
                              <a:tailEnd type="triangle" w="med" len="med"/>
                            </a:ln>
                          </wps:spPr>
                          <wps:bodyPr upright="1"/>
                        </wps:wsp>
                        <wps:wsp>
                          <wps:cNvPr id="8" name="直接连接符 8"/>
                          <wps:cNvSpPr/>
                          <wps:spPr>
                            <a:xfrm>
                              <a:off x="147" y="993"/>
                              <a:ext cx="0" cy="992"/>
                            </a:xfrm>
                            <a:prstGeom prst="line">
                              <a:avLst/>
                            </a:prstGeom>
                            <a:ln w="9525" cap="flat" cmpd="sng">
                              <a:solidFill>
                                <a:srgbClr val="000000"/>
                              </a:solidFill>
                              <a:prstDash val="solid"/>
                              <a:headEnd type="none" w="med" len="med"/>
                              <a:tailEnd type="none" w="med" len="med"/>
                            </a:ln>
                          </wps:spPr>
                          <wps:bodyPr upright="1"/>
                        </wps:wsp>
                        <wps:wsp>
                          <wps:cNvPr id="9" name="直接连接符 9"/>
                          <wps:cNvSpPr/>
                          <wps:spPr>
                            <a:xfrm>
                              <a:off x="147" y="1985"/>
                              <a:ext cx="1028" cy="1"/>
                            </a:xfrm>
                            <a:prstGeom prst="line">
                              <a:avLst/>
                            </a:prstGeom>
                            <a:ln w="9525" cap="flat" cmpd="sng">
                              <a:solidFill>
                                <a:srgbClr val="000000"/>
                              </a:solidFill>
                              <a:prstDash val="solid"/>
                              <a:headEnd type="none" w="med" len="med"/>
                              <a:tailEnd type="triangle" w="med" len="med"/>
                            </a:ln>
                          </wps:spPr>
                          <wps:bodyPr upright="1"/>
                        </wps:wsp>
                        <wps:wsp>
                          <wps:cNvPr id="10" name="直接连接符 10"/>
                          <wps:cNvSpPr/>
                          <wps:spPr>
                            <a:xfrm flipV="1">
                              <a:off x="1763" y="992"/>
                              <a:ext cx="1" cy="661"/>
                            </a:xfrm>
                            <a:prstGeom prst="line">
                              <a:avLst/>
                            </a:prstGeom>
                            <a:ln w="9525" cap="flat" cmpd="sng">
                              <a:solidFill>
                                <a:srgbClr val="000000"/>
                              </a:solidFill>
                              <a:prstDash val="sysDot"/>
                              <a:headEnd type="none" w="med" len="med"/>
                              <a:tailEnd type="triangle" w="med" len="med"/>
                            </a:ln>
                          </wps:spPr>
                          <wps:bodyPr upright="1"/>
                        </wps:wsp>
                        <wps:wsp>
                          <wps:cNvPr id="11" name="直接连接符 11"/>
                          <wps:cNvSpPr/>
                          <wps:spPr>
                            <a:xfrm>
                              <a:off x="2204" y="662"/>
                              <a:ext cx="735" cy="2"/>
                            </a:xfrm>
                            <a:prstGeom prst="line">
                              <a:avLst/>
                            </a:prstGeom>
                            <a:ln w="9525" cap="flat" cmpd="sng">
                              <a:solidFill>
                                <a:srgbClr val="000000"/>
                              </a:solidFill>
                              <a:prstDash val="solid"/>
                              <a:headEnd type="none" w="med" len="med"/>
                              <a:tailEnd type="triangle" w="med" len="med"/>
                            </a:ln>
                          </wps:spPr>
                          <wps:bodyPr upright="1"/>
                        </wps:wsp>
                        <wps:wsp>
                          <wps:cNvPr id="12" name="直接连接符 12"/>
                          <wps:cNvSpPr/>
                          <wps:spPr>
                            <a:xfrm>
                              <a:off x="2057" y="1985"/>
                              <a:ext cx="1322" cy="1"/>
                            </a:xfrm>
                            <a:prstGeom prst="line">
                              <a:avLst/>
                            </a:prstGeom>
                            <a:ln w="9525" cap="flat" cmpd="sng">
                              <a:solidFill>
                                <a:srgbClr val="000000"/>
                              </a:solidFill>
                              <a:prstDash val="solid"/>
                              <a:headEnd type="none" w="med" len="med"/>
                              <a:tailEnd type="none" w="med" len="med"/>
                            </a:ln>
                          </wps:spPr>
                          <wps:bodyPr upright="1"/>
                        </wps:wsp>
                        <wps:wsp>
                          <wps:cNvPr id="13" name="直接连接符 13"/>
                          <wps:cNvSpPr/>
                          <wps:spPr>
                            <a:xfrm flipV="1">
                              <a:off x="3379" y="992"/>
                              <a:ext cx="1" cy="992"/>
                            </a:xfrm>
                            <a:prstGeom prst="line">
                              <a:avLst/>
                            </a:prstGeom>
                            <a:ln w="9525" cap="flat" cmpd="sng">
                              <a:solidFill>
                                <a:srgbClr val="000000"/>
                              </a:solidFill>
                              <a:prstDash val="solid"/>
                              <a:headEnd type="none" w="med" len="med"/>
                              <a:tailEnd type="triangle" w="med" len="med"/>
                            </a:ln>
                          </wps:spPr>
                          <wps:bodyPr upright="1"/>
                        </wps:wsp>
                        <wps:wsp>
                          <wps:cNvPr id="14" name="文本框 14"/>
                          <wps:cNvSpPr txBox="1"/>
                          <wps:spPr>
                            <a:xfrm>
                              <a:off x="0" y="331"/>
                              <a:ext cx="294" cy="331"/>
                            </a:xfrm>
                            <a:prstGeom prst="rect">
                              <a:avLst/>
                            </a:prstGeom>
                            <a:solidFill>
                              <a:srgbClr val="FFFFFF"/>
                            </a:solidFill>
                            <a:ln>
                              <a:noFill/>
                            </a:ln>
                          </wps:spPr>
                          <wps:txbx>
                            <w:txbxContent>
                              <w:p>
                                <w:pPr>
                                  <w:rPr>
                                    <w:rFonts w:hint="eastAsia"/>
                                  </w:rPr>
                                </w:pPr>
                                <w:r>
                                  <w:rPr>
                                    <w:rFonts w:hint="eastAsia"/>
                                  </w:rPr>
                                  <w:t>1</w:t>
                                </w:r>
                              </w:p>
                            </w:txbxContent>
                          </wps:txbx>
                          <wps:bodyPr lIns="72000" tIns="0" rIns="0" bIns="0" upright="1"/>
                        </wps:wsp>
                        <wps:wsp>
                          <wps:cNvPr id="15" name="椭圆 15"/>
                          <wps:cNvSpPr/>
                          <wps:spPr>
                            <a:xfrm>
                              <a:off x="1322" y="0"/>
                              <a:ext cx="882" cy="993"/>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16" name="椭圆 16"/>
                          <wps:cNvSpPr/>
                          <wps:spPr>
                            <a:xfrm>
                              <a:off x="2939" y="0"/>
                              <a:ext cx="881" cy="993"/>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17" name="文本框 17"/>
                          <wps:cNvSpPr txBox="1"/>
                          <wps:spPr>
                            <a:xfrm>
                              <a:off x="1616" y="331"/>
                              <a:ext cx="294" cy="331"/>
                            </a:xfrm>
                            <a:prstGeom prst="rect">
                              <a:avLst/>
                            </a:prstGeom>
                            <a:solidFill>
                              <a:srgbClr val="FFFFFF"/>
                            </a:solidFill>
                            <a:ln>
                              <a:noFill/>
                            </a:ln>
                          </wps:spPr>
                          <wps:txbx>
                            <w:txbxContent>
                              <w:p>
                                <w:pPr>
                                  <w:rPr>
                                    <w:rFonts w:hint="eastAsia"/>
                                  </w:rPr>
                                </w:pPr>
                                <w:r>
                                  <w:rPr>
                                    <w:rFonts w:hint="eastAsia"/>
                                  </w:rPr>
                                  <w:t>3</w:t>
                                </w:r>
                              </w:p>
                            </w:txbxContent>
                          </wps:txbx>
                          <wps:bodyPr lIns="72000" tIns="0" rIns="0" bIns="0" upright="1"/>
                        </wps:wsp>
                        <wps:wsp>
                          <wps:cNvPr id="18" name="文本框 18"/>
                          <wps:cNvSpPr txBox="1"/>
                          <wps:spPr>
                            <a:xfrm>
                              <a:off x="3233" y="331"/>
                              <a:ext cx="293" cy="331"/>
                            </a:xfrm>
                            <a:prstGeom prst="rect">
                              <a:avLst/>
                            </a:prstGeom>
                            <a:solidFill>
                              <a:srgbClr val="FFFFFF"/>
                            </a:solidFill>
                            <a:ln>
                              <a:noFill/>
                            </a:ln>
                          </wps:spPr>
                          <wps:txbx>
                            <w:txbxContent>
                              <w:p>
                                <w:pPr>
                                  <w:rPr>
                                    <w:rFonts w:hint="eastAsia"/>
                                  </w:rPr>
                                </w:pPr>
                                <w:r>
                                  <w:rPr>
                                    <w:rFonts w:hint="eastAsia"/>
                                  </w:rPr>
                                  <w:t>4</w:t>
                                </w:r>
                              </w:p>
                            </w:txbxContent>
                          </wps:txbx>
                          <wps:bodyPr lIns="72000" tIns="0" rIns="0" bIns="0" upright="1"/>
                        </wps:wsp>
                        <wps:wsp>
                          <wps:cNvPr id="19" name="椭圆 19"/>
                          <wps:cNvSpPr/>
                          <wps:spPr>
                            <a:xfrm>
                              <a:off x="1175" y="1654"/>
                              <a:ext cx="882" cy="994"/>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20" name="文本框 20"/>
                          <wps:cNvSpPr txBox="1"/>
                          <wps:spPr>
                            <a:xfrm>
                              <a:off x="1469" y="1985"/>
                              <a:ext cx="294" cy="331"/>
                            </a:xfrm>
                            <a:prstGeom prst="rect">
                              <a:avLst/>
                            </a:prstGeom>
                            <a:solidFill>
                              <a:srgbClr val="FFFFFF"/>
                            </a:solidFill>
                            <a:ln>
                              <a:noFill/>
                            </a:ln>
                          </wps:spPr>
                          <wps:txbx>
                            <w:txbxContent>
                              <w:p>
                                <w:pPr>
                                  <w:rPr>
                                    <w:rFonts w:hint="eastAsia"/>
                                  </w:rPr>
                                </w:pPr>
                                <w:r>
                                  <w:rPr>
                                    <w:rFonts w:hint="eastAsia"/>
                                  </w:rPr>
                                  <w:t>2</w:t>
                                </w:r>
                              </w:p>
                            </w:txbxContent>
                          </wps:txbx>
                          <wps:bodyPr lIns="72000" tIns="0" rIns="0" bIns="0" upright="1"/>
                        </wps:wsp>
                        <wps:wsp>
                          <wps:cNvPr id="21" name="文本框 21"/>
                          <wps:cNvSpPr txBox="1"/>
                          <wps:spPr>
                            <a:xfrm>
                              <a:off x="735" y="0"/>
                              <a:ext cx="293" cy="331"/>
                            </a:xfrm>
                            <a:prstGeom prst="rect">
                              <a:avLst/>
                            </a:prstGeom>
                            <a:solidFill>
                              <a:srgbClr val="FFFFFF"/>
                            </a:solidFill>
                            <a:ln>
                              <a:noFill/>
                            </a:ln>
                          </wps:spPr>
                          <wps:txbx>
                            <w:txbxContent>
                              <w:p>
                                <w:pPr>
                                  <w:rPr>
                                    <w:rFonts w:hint="eastAsia"/>
                                  </w:rPr>
                                </w:pPr>
                                <w:r>
                                  <w:rPr>
                                    <w:rFonts w:hint="eastAsia"/>
                                  </w:rPr>
                                  <w:t>A</w:t>
                                </w:r>
                              </w:p>
                            </w:txbxContent>
                          </wps:txbx>
                          <wps:bodyPr lIns="72000" tIns="0" rIns="0" bIns="0" upright="1"/>
                        </wps:wsp>
                        <wps:wsp>
                          <wps:cNvPr id="22" name="文本框 22"/>
                          <wps:cNvSpPr txBox="1"/>
                          <wps:spPr>
                            <a:xfrm>
                              <a:off x="2351" y="0"/>
                              <a:ext cx="292" cy="331"/>
                            </a:xfrm>
                            <a:prstGeom prst="rect">
                              <a:avLst/>
                            </a:prstGeom>
                            <a:solidFill>
                              <a:srgbClr val="FFFFFF"/>
                            </a:solidFill>
                            <a:ln>
                              <a:noFill/>
                            </a:ln>
                          </wps:spPr>
                          <wps:txbx>
                            <w:txbxContent>
                              <w:p>
                                <w:pPr>
                                  <w:rPr>
                                    <w:rFonts w:hint="eastAsia"/>
                                  </w:rPr>
                                </w:pPr>
                                <w:r>
                                  <w:rPr>
                                    <w:rFonts w:hint="eastAsia"/>
                                  </w:rPr>
                                  <w:t>C</w:t>
                                </w:r>
                              </w:p>
                            </w:txbxContent>
                          </wps:txbx>
                          <wps:bodyPr lIns="72000" tIns="0" rIns="0" bIns="0" upright="1"/>
                        </wps:wsp>
                        <wps:wsp>
                          <wps:cNvPr id="23" name="文本框 23"/>
                          <wps:cNvSpPr txBox="1"/>
                          <wps:spPr>
                            <a:xfrm>
                              <a:off x="588" y="1323"/>
                              <a:ext cx="292" cy="331"/>
                            </a:xfrm>
                            <a:prstGeom prst="rect">
                              <a:avLst/>
                            </a:prstGeom>
                            <a:solidFill>
                              <a:srgbClr val="FFFFFF"/>
                            </a:solidFill>
                            <a:ln>
                              <a:noFill/>
                            </a:ln>
                          </wps:spPr>
                          <wps:txbx>
                            <w:txbxContent>
                              <w:p>
                                <w:pPr>
                                  <w:rPr>
                                    <w:rFonts w:hint="eastAsia"/>
                                  </w:rPr>
                                </w:pPr>
                                <w:r>
                                  <w:rPr>
                                    <w:rFonts w:hint="eastAsia"/>
                                  </w:rPr>
                                  <w:t>B</w:t>
                                </w:r>
                              </w:p>
                            </w:txbxContent>
                          </wps:txbx>
                          <wps:bodyPr lIns="72000" tIns="0" rIns="0" bIns="0" upright="1"/>
                        </wps:wsp>
                        <wps:wsp>
                          <wps:cNvPr id="24" name="文本框 24"/>
                          <wps:cNvSpPr txBox="1"/>
                          <wps:spPr>
                            <a:xfrm>
                              <a:off x="2498" y="1323"/>
                              <a:ext cx="292" cy="331"/>
                            </a:xfrm>
                            <a:prstGeom prst="rect">
                              <a:avLst/>
                            </a:prstGeom>
                            <a:solidFill>
                              <a:srgbClr val="FFFFFF"/>
                            </a:solidFill>
                            <a:ln>
                              <a:noFill/>
                            </a:ln>
                          </wps:spPr>
                          <wps:txbx>
                            <w:txbxContent>
                              <w:p>
                                <w:pPr>
                                  <w:rPr>
                                    <w:rFonts w:hint="eastAsia"/>
                                  </w:rPr>
                                </w:pPr>
                                <w:r>
                                  <w:rPr>
                                    <w:rFonts w:hint="eastAsia"/>
                                  </w:rPr>
                                  <w:t>D</w:t>
                                </w:r>
                              </w:p>
                            </w:txbxContent>
                          </wps:txbx>
                          <wps:bodyPr lIns="72000" tIns="0" rIns="0" bIns="0" upright="1"/>
                        </wps:wsp>
                      </wpg:grpSp>
                    </wpg:wgp>
                  </a:graphicData>
                </a:graphic>
              </wp:anchor>
            </w:drawing>
          </mc:Choice>
          <mc:Fallback>
            <w:pict>
              <v:group id="_x0000_s1026" o:spid="_x0000_s1026" o:spt="203" style="position:absolute;left:0pt;margin-left:9pt;margin-top:-7.8pt;height:156.45pt;width:252pt;mso-wrap-distance-left:9pt;mso-wrap-distance-right:9pt;z-index:251659264;mso-width-relative:page;mso-height-relative:page;" coordsize="4114,2648" wrapcoords="1256 -48 -30 1401 -30 5543 99 6579 1899 9892 2027 16105 2670 16519 6913 16519 7684 19833 8841 21490 8970 21490 10899 21490 11027 21490 12313 19833 12570 16519 18741 16519 19770 16105 19641 9892 21313 6579 21441 5957 21441 1194 20284 -48 1256 -48" o:gfxdata="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">
                <o:lock v:ext="edit" grouping="f" rotation="f" text="f" aspectratio="f"/>
                <v:shape id="_x0000_s1026" o:spid="_x0000_s1026" o:spt="3" type="#_x0000_t3" style="position:absolute;left:0;top:0;height:993;width:882;" fillcolor="#FFFFFF" filled="t" stroked="t" coordsize="21600,21600" o:gfxdata="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s3WZrsAAADa&#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group id="_x0000_s1026" o:spid="_x0000_s1026" o:spt="203" style="position:absolute;left:294;top:0;height:2648;width:3820;" coordsize="3820,2648"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grouping="f" rotation="f" text="f" aspectratio="f"/>
                  <v:line id="_x0000_s1026" o:spid="_x0000_s1026" o:spt="20" style="position:absolute;left:588;top:662;height:2;width:734;" filled="f" stroked="t" coordsize="21600,21600" o:gfxdata="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fF8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147;top:993;height:992;width:0;" filled="f" stroked="t" coordsize="21600,21600" o:gfxdata="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jomGb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_x0000_s1026" o:spid="_x0000_s1026" o:spt="20" style="position:absolute;left:147;top:1985;height:1;width:1028;"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1763;top:992;flip:y;height:661;width:1;" filled="f" stroked="t" coordsize="21600,21600" o:gfxdata="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Ddz6/&#10;AAAA2wAAAA8AAAAAAAAAAQAgAAAAIgAAAGRycy9kb3ducmV2LnhtbFBLAQIUABQAAAAIAIdO4kAz&#10;LwWeOwAAADkAAAAQAAAAAAAAAAEAIAAAAA4BAABkcnMvc2hhcGV4bWwueG1sUEsFBgAAAAAGAAYA&#10;WwEAALgDAAAAAA==&#10;">
                    <v:fill on="f" focussize="0,0"/>
                    <v:stroke color="#000000" joinstyle="round" dashstyle="1 1" endarrow="block"/>
                    <v:imagedata o:title=""/>
                    <o:lock v:ext="edit" aspectratio="f"/>
                  </v:line>
                  <v:line id="_x0000_s1026" o:spid="_x0000_s1026" o:spt="20" style="position:absolute;left:2204;top:662;height:2;width:735;" filled="f" stroked="t" coordsize="21600,21600" o:gfxdata="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5Vkw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2057;top:1985;height:1;width:1322;" filled="f" stroked="t" coordsize="21600,21600" o:gfxdata="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outE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3379;top:992;flip:y;height:992;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202" type="#_x0000_t202" style="position:absolute;left:0;top:331;height:331;width:294;" fillcolor="#FFFFFF" filled="t" stroked="f" coordsize="21600,21600" o:gfxdata="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oaAa8AAAA&#10;2wAAAA8AAAAAAAAAAQAgAAAAIgAAAGRycy9kb3ducmV2LnhtbFBLAQIUABQAAAAIAIdO4kAzLwWe&#10;OwAAADkAAAAQAAAAAAAAAAEAIAAAAAsBAABkcnMvc2hhcGV4bWwueG1sUEsFBgAAAAAGAAYAWwEA&#10;ALUDAAAAAA==&#10;">
                    <v:fill on="t" focussize="0,0"/>
                    <v:stroke on="f"/>
                    <v:imagedata o:title=""/>
                    <o:lock v:ext="edit" aspectratio="f"/>
                    <v:textbox inset="2mm,0mm,0mm,0mm">
                      <w:txbxContent>
                        <w:p>
                          <w:pPr>
                            <w:rPr>
                              <w:rFonts w:hint="eastAsia"/>
                            </w:rPr>
                          </w:pPr>
                          <w:r>
                            <w:rPr>
                              <w:rFonts w:hint="eastAsia"/>
                            </w:rPr>
                            <w:t>1</w:t>
                          </w:r>
                        </w:p>
                      </w:txbxContent>
                    </v:textbox>
                  </v:shape>
                  <v:shape id="_x0000_s1026" o:spid="_x0000_s1026" o:spt="3" type="#_x0000_t3" style="position:absolute;left:1322;top:0;height:993;width:882;" fillcolor="#FFFFFF" filled="t" stroked="t" coordsize="21600,21600" o:gfxdata="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1zDugAAANs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2939;top:0;height:993;width:881;" fillcolor="#FFFFFF" filled="t" stroked="t" coordsize="21600,21600" o:gfxdata="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KcK0ugAAANs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202" type="#_x0000_t202" style="position:absolute;left:1616;top:331;height:331;width:294;" fillcolor="#FFFFFF" filled="t" stroked="f" coordsize="21600,21600" o:gfxdata="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Z69nG8AAAA&#10;2wAAAA8AAAAAAAAAAQAgAAAAIgAAAGRycy9kb3ducmV2LnhtbFBLAQIUABQAAAAIAIdO4kAzLwWe&#10;OwAAADkAAAAQAAAAAAAAAAEAIAAAAAsBAABkcnMvc2hhcGV4bWwueG1sUEsFBgAAAAAGAAYAWwEA&#10;ALUDAAAAAA==&#10;">
                    <v:fill on="t" focussize="0,0"/>
                    <v:stroke on="f"/>
                    <v:imagedata o:title=""/>
                    <o:lock v:ext="edit" aspectratio="f"/>
                    <v:textbox inset="2mm,0mm,0mm,0mm">
                      <w:txbxContent>
                        <w:p>
                          <w:pPr>
                            <w:rPr>
                              <w:rFonts w:hint="eastAsia"/>
                            </w:rPr>
                          </w:pPr>
                          <w:r>
                            <w:rPr>
                              <w:rFonts w:hint="eastAsia"/>
                            </w:rPr>
                            <w:t>3</w:t>
                          </w:r>
                        </w:p>
                      </w:txbxContent>
                    </v:textbox>
                  </v:shape>
                  <v:shape id="_x0000_s1026" o:spid="_x0000_s1026" o:spt="202" type="#_x0000_t202" style="position:absolute;left:3233;top:331;height:331;width:293;" fillcolor="#FFFFFF" filled="t" stroked="f" coordsize="21600,21600" o:gfxdata="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lYgO/&#10;AAAA2wAAAA8AAAAAAAAAAQAgAAAAIgAAAGRycy9kb3ducmV2LnhtbFBLAQIUABQAAAAIAIdO4kAz&#10;LwWeOwAAADkAAAAQAAAAAAAAAAEAIAAAAA4BAABkcnMvc2hhcGV4bWwueG1sUEsFBgAAAAAGAAYA&#10;WwEAALgDAAAAAA==&#10;">
                    <v:fill on="t" focussize="0,0"/>
                    <v:stroke on="f"/>
                    <v:imagedata o:title=""/>
                    <o:lock v:ext="edit" aspectratio="f"/>
                    <v:textbox inset="2mm,0mm,0mm,0mm">
                      <w:txbxContent>
                        <w:p>
                          <w:pPr>
                            <w:rPr>
                              <w:rFonts w:hint="eastAsia"/>
                            </w:rPr>
                          </w:pPr>
                          <w:r>
                            <w:rPr>
                              <w:rFonts w:hint="eastAsia"/>
                            </w:rPr>
                            <w:t>4</w:t>
                          </w:r>
                        </w:p>
                      </w:txbxContent>
                    </v:textbox>
                  </v:shape>
                  <v:shape id="_x0000_s1026" o:spid="_x0000_s1026" o:spt="3" type="#_x0000_t3" style="position:absolute;left:1175;top:1654;height:994;width:882;" fillcolor="#FFFFFF" filled="t" stroked="t" coordsize="21600,21600" o:gfxdata="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tlbGugAAANs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202" type="#_x0000_t202" style="position:absolute;left:1469;top:1985;height:331;width:294;" fillcolor="#FFFFFF" filled="t" stroked="f" coordsize="21600,21600" o:gfxdata="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kuLsAAADb&#10;AAAADwAAAAAAAAABACAAAAAiAAAAZHJzL2Rvd25yZXYueG1sUEsBAhQAFAAAAAgAh07iQDMvBZ47&#10;AAAAOQAAABAAAAAAAAAAAQAgAAAACgEAAGRycy9zaGFwZXhtbC54bWxQSwUGAAAAAAYABgBbAQAA&#10;tAMAAAAA&#10;">
                    <v:fill on="t" focussize="0,0"/>
                    <v:stroke on="f"/>
                    <v:imagedata o:title=""/>
                    <o:lock v:ext="edit" aspectratio="f"/>
                    <v:textbox inset="2mm,0mm,0mm,0mm">
                      <w:txbxContent>
                        <w:p>
                          <w:pPr>
                            <w:rPr>
                              <w:rFonts w:hint="eastAsia"/>
                            </w:rPr>
                          </w:pPr>
                          <w:r>
                            <w:rPr>
                              <w:rFonts w:hint="eastAsia"/>
                            </w:rPr>
                            <w:t>2</w:t>
                          </w:r>
                        </w:p>
                      </w:txbxContent>
                    </v:textbox>
                  </v:shape>
                  <v:shape id="_x0000_s1026" o:spid="_x0000_s1026" o:spt="202" type="#_x0000_t202" style="position:absolute;left:735;top:0;height:331;width:293;" fillcolor="#FFFFFF" filled="t" stroked="f" coordsize="21600,21600" o:gfxdata="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zASO/&#10;AAAA2wAAAA8AAAAAAAAAAQAgAAAAIgAAAGRycy9kb3ducmV2LnhtbFBLAQIUABQAAAAIAIdO4kAz&#10;LwWeOwAAADkAAAAQAAAAAAAAAAEAIAAAAA4BAABkcnMvc2hhcGV4bWwueG1sUEsFBgAAAAAGAAYA&#10;WwEAALgDAAAAAA==&#10;">
                    <v:fill on="t" focussize="0,0"/>
                    <v:stroke on="f"/>
                    <v:imagedata o:title=""/>
                    <o:lock v:ext="edit" aspectratio="f"/>
                    <v:textbox inset="2mm,0mm,0mm,0mm">
                      <w:txbxContent>
                        <w:p>
                          <w:pPr>
                            <w:rPr>
                              <w:rFonts w:hint="eastAsia"/>
                            </w:rPr>
                          </w:pPr>
                          <w:r>
                            <w:rPr>
                              <w:rFonts w:hint="eastAsia"/>
                            </w:rPr>
                            <w:t>A</w:t>
                          </w:r>
                        </w:p>
                      </w:txbxContent>
                    </v:textbox>
                  </v:shape>
                  <v:shape id="_x0000_s1026" o:spid="_x0000_s1026" o:spt="202" type="#_x0000_t202" style="position:absolute;left:2351;top:0;height:331;width:292;" fillcolor="#FFFFFF" filled="t" stroked="f" coordsize="21600,21600" o:gfxdata="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hn1S/&#10;AAAA2wAAAA8AAAAAAAAAAQAgAAAAIgAAAGRycy9kb3ducmV2LnhtbFBLAQIUABQAAAAIAIdO4kAz&#10;LwWeOwAAADkAAAAQAAAAAAAAAAEAIAAAAA4BAABkcnMvc2hhcGV4bWwueG1sUEsFBgAAAAAGAAYA&#10;WwEAALgDAAAAAA==&#10;">
                    <v:fill on="t" focussize="0,0"/>
                    <v:stroke on="f"/>
                    <v:imagedata o:title=""/>
                    <o:lock v:ext="edit" aspectratio="f"/>
                    <v:textbox inset="2mm,0mm,0mm,0mm">
                      <w:txbxContent>
                        <w:p>
                          <w:pPr>
                            <w:rPr>
                              <w:rFonts w:hint="eastAsia"/>
                            </w:rPr>
                          </w:pPr>
                          <w:r>
                            <w:rPr>
                              <w:rFonts w:hint="eastAsia"/>
                            </w:rPr>
                            <w:t>C</w:t>
                          </w:r>
                        </w:p>
                      </w:txbxContent>
                    </v:textbox>
                  </v:shape>
                  <v:shape id="_x0000_s1026" o:spid="_x0000_s1026" o:spt="202" type="#_x0000_t202" style="position:absolute;left:588;top:1323;height:331;width:292;" fillcolor="#FFFFFF" filled="t" stroked="f" coordsize="21600,21600" o:gfxdata="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ctOs+/&#10;AAAA2wAAAA8AAAAAAAAAAQAgAAAAIgAAAGRycy9kb3ducmV2LnhtbFBLAQIUABQAAAAIAIdO4kAz&#10;LwWeOwAAADkAAAAQAAAAAAAAAAEAIAAAAA4BAABkcnMvc2hhcGV4bWwueG1sUEsFBgAAAAAGAAYA&#10;WwEAALgDAAAAAA==&#10;">
                    <v:fill on="t" focussize="0,0"/>
                    <v:stroke on="f"/>
                    <v:imagedata o:title=""/>
                    <o:lock v:ext="edit" aspectratio="f"/>
                    <v:textbox inset="2mm,0mm,0mm,0mm">
                      <w:txbxContent>
                        <w:p>
                          <w:pPr>
                            <w:rPr>
                              <w:rFonts w:hint="eastAsia"/>
                            </w:rPr>
                          </w:pPr>
                          <w:r>
                            <w:rPr>
                              <w:rFonts w:hint="eastAsia"/>
                            </w:rPr>
                            <w:t>B</w:t>
                          </w:r>
                        </w:p>
                      </w:txbxContent>
                    </v:textbox>
                  </v:shape>
                  <v:shape id="_x0000_s1026" o:spid="_x0000_s1026" o:spt="202" type="#_x0000_t202" style="position:absolute;left:2498;top:1323;height:331;width:292;" fillcolor="#FFFFFF" filled="t" stroked="f" coordsize="21600,21600" o:gfxdata="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Eoru/&#10;AAAA2wAAAA8AAAAAAAAAAQAgAAAAIgAAAGRycy9kb3ducmV2LnhtbFBLAQIUABQAAAAIAIdO4kAz&#10;LwWeOwAAADkAAAAQAAAAAAAAAAEAIAAAAA4BAABkcnMvc2hhcGV4bWwueG1sUEsFBgAAAAAGAAYA&#10;WwEAALgDAAAAAA==&#10;">
                    <v:fill on="t" focussize="0,0"/>
                    <v:stroke on="f"/>
                    <v:imagedata o:title=""/>
                    <o:lock v:ext="edit" aspectratio="f"/>
                    <v:textbox inset="2mm,0mm,0mm,0mm">
                      <w:txbxContent>
                        <w:p>
                          <w:pPr>
                            <w:rPr>
                              <w:rFonts w:hint="eastAsia"/>
                            </w:rPr>
                          </w:pPr>
                          <w:r>
                            <w:rPr>
                              <w:rFonts w:hint="eastAsia"/>
                            </w:rPr>
                            <w:t>D</w:t>
                          </w:r>
                        </w:p>
                      </w:txbxContent>
                    </v:textbox>
                  </v:shape>
                </v:group>
                <w10:wrap type="tight"/>
              </v:group>
            </w:pict>
          </mc:Fallback>
        </mc:AlternateContent>
      </w: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adjustRightInd w:val="0"/>
        <w:snapToGrid w:val="0"/>
        <w:spacing w:line="360" w:lineRule="auto"/>
        <w:rPr>
          <w:rFonts w:hint="eastAsia"/>
          <w:sz w:val="24"/>
          <w:szCs w:val="24"/>
        </w:rPr>
      </w:pPr>
    </w:p>
    <w:p>
      <w:pPr>
        <w:spacing w:line="360" w:lineRule="auto"/>
        <w:rPr>
          <w:rFonts w:hint="eastAsia"/>
          <w:sz w:val="24"/>
          <w:szCs w:val="24"/>
        </w:rPr>
      </w:pPr>
      <w:r>
        <w:rPr>
          <w:rFonts w:hint="eastAsia"/>
          <w:sz w:val="24"/>
          <w:szCs w:val="24"/>
        </w:rPr>
        <w:t>2、（1）计算流水步距：</w:t>
      </w:r>
    </w:p>
    <w:p>
      <w:pPr>
        <w:spacing w:line="360" w:lineRule="auto"/>
        <w:rPr>
          <w:rFonts w:hint="eastAsia"/>
          <w:sz w:val="24"/>
          <w:szCs w:val="24"/>
        </w:rPr>
      </w:pPr>
      <w:r>
        <w:rPr>
          <w:sz w:val="24"/>
          <w:szCs w:val="24"/>
        </w:rPr>
        <mc:AlternateContent>
          <mc:Choice Requires="wpg">
            <w:drawing>
              <wp:anchor distT="0" distB="0" distL="114300" distR="114300" simplePos="0" relativeHeight="251660288" behindDoc="0" locked="0" layoutInCell="1" allowOverlap="1">
                <wp:simplePos x="0" y="0"/>
                <wp:positionH relativeFrom="column">
                  <wp:posOffset>248920</wp:posOffset>
                </wp:positionH>
                <wp:positionV relativeFrom="paragraph">
                  <wp:posOffset>41910</wp:posOffset>
                </wp:positionV>
                <wp:extent cx="3822065" cy="2397125"/>
                <wp:effectExtent l="0" t="0" r="6985" b="3175"/>
                <wp:wrapNone/>
                <wp:docPr id="55" name="组合 55"/>
                <wp:cNvGraphicFramePr/>
                <a:graphic xmlns:a="http://schemas.openxmlformats.org/drawingml/2006/main">
                  <a:graphicData uri="http://schemas.microsoft.com/office/word/2010/wordprocessingGroup">
                    <wpg:wgp>
                      <wpg:cNvGrpSpPr/>
                      <wpg:grpSpPr>
                        <a:xfrm>
                          <a:off x="0" y="0"/>
                          <a:ext cx="3822065" cy="2397125"/>
                          <a:chOff x="0" y="0"/>
                          <a:chExt cx="6019" cy="3775"/>
                        </a:xfrm>
                      </wpg:grpSpPr>
                      <wps:wsp>
                        <wps:cNvPr id="27" name="文本框 27"/>
                        <wps:cNvSpPr txBox="1"/>
                        <wps:spPr>
                          <a:xfrm>
                            <a:off x="1260" y="0"/>
                            <a:ext cx="360" cy="391"/>
                          </a:xfrm>
                          <a:prstGeom prst="rect">
                            <a:avLst/>
                          </a:prstGeom>
                          <a:solidFill>
                            <a:srgbClr val="FFFFFF"/>
                          </a:solidFill>
                          <a:ln>
                            <a:noFill/>
                          </a:ln>
                        </wps:spPr>
                        <wps:txbx>
                          <w:txbxContent>
                            <w:p>
                              <w:pPr>
                                <w:rPr>
                                  <w:rFonts w:hint="eastAsia"/>
                                </w:rPr>
                              </w:pPr>
                              <w:r>
                                <w:rPr>
                                  <w:rFonts w:hint="eastAsia"/>
                                </w:rPr>
                                <w:t>2</w:t>
                              </w:r>
                            </w:p>
                          </w:txbxContent>
                        </wps:txbx>
                        <wps:bodyPr lIns="91440" tIns="0" rIns="18000" bIns="45720" upright="1"/>
                      </wps:wsp>
                      <wps:wsp>
                        <wps:cNvPr id="28" name="文本框 28"/>
                        <wps:cNvSpPr txBox="1"/>
                        <wps:spPr>
                          <a:xfrm>
                            <a:off x="2160" y="0"/>
                            <a:ext cx="360" cy="391"/>
                          </a:xfrm>
                          <a:prstGeom prst="rect">
                            <a:avLst/>
                          </a:prstGeom>
                          <a:solidFill>
                            <a:srgbClr val="FFFFFF"/>
                          </a:solidFill>
                          <a:ln>
                            <a:noFill/>
                          </a:ln>
                        </wps:spPr>
                        <wps:txbx>
                          <w:txbxContent>
                            <w:p>
                              <w:pPr>
                                <w:rPr>
                                  <w:rFonts w:hint="eastAsia"/>
                                </w:rPr>
                              </w:pPr>
                              <w:r>
                                <w:rPr>
                                  <w:rFonts w:hint="eastAsia"/>
                                </w:rPr>
                                <w:t>5</w:t>
                              </w:r>
                            </w:p>
                          </w:txbxContent>
                        </wps:txbx>
                        <wps:bodyPr lIns="91440" tIns="0" rIns="18000" bIns="45720" upright="1"/>
                      </wps:wsp>
                      <wps:wsp>
                        <wps:cNvPr id="29" name="文本框 29"/>
                        <wps:cNvSpPr txBox="1"/>
                        <wps:spPr>
                          <a:xfrm>
                            <a:off x="3060" y="0"/>
                            <a:ext cx="360" cy="391"/>
                          </a:xfrm>
                          <a:prstGeom prst="rect">
                            <a:avLst/>
                          </a:prstGeom>
                          <a:solidFill>
                            <a:srgbClr val="FFFFFF"/>
                          </a:solidFill>
                          <a:ln>
                            <a:noFill/>
                          </a:ln>
                        </wps:spPr>
                        <wps:txbx>
                          <w:txbxContent>
                            <w:p>
                              <w:pPr>
                                <w:rPr>
                                  <w:rFonts w:hint="eastAsia"/>
                                </w:rPr>
                              </w:pPr>
                              <w:r>
                                <w:rPr>
                                  <w:rFonts w:hint="eastAsia"/>
                                </w:rPr>
                                <w:t>7</w:t>
                              </w:r>
                            </w:p>
                          </w:txbxContent>
                        </wps:txbx>
                        <wps:bodyPr lIns="91440" tIns="0" rIns="18000" bIns="45720" upright="1"/>
                      </wps:wsp>
                      <wps:wsp>
                        <wps:cNvPr id="30" name="文本框 30"/>
                        <wps:cNvSpPr txBox="1"/>
                        <wps:spPr>
                          <a:xfrm>
                            <a:off x="3780" y="0"/>
                            <a:ext cx="360" cy="391"/>
                          </a:xfrm>
                          <a:prstGeom prst="rect">
                            <a:avLst/>
                          </a:prstGeom>
                          <a:solidFill>
                            <a:srgbClr val="FFFFFF"/>
                          </a:solidFill>
                          <a:ln>
                            <a:noFill/>
                          </a:ln>
                        </wps:spPr>
                        <wps:txbx>
                          <w:txbxContent>
                            <w:p>
                              <w:pPr>
                                <w:rPr>
                                  <w:rFonts w:hint="eastAsia"/>
                                </w:rPr>
                              </w:pPr>
                              <w:r>
                                <w:rPr>
                                  <w:rFonts w:hint="eastAsia"/>
                                </w:rPr>
                                <w:t>9</w:t>
                              </w:r>
                            </w:p>
                          </w:txbxContent>
                        </wps:txbx>
                        <wps:bodyPr lIns="91440" tIns="0" rIns="18000" bIns="45720" upright="1"/>
                      </wps:wsp>
                      <wps:wsp>
                        <wps:cNvPr id="31" name="文本框 31"/>
                        <wps:cNvSpPr txBox="1"/>
                        <wps:spPr>
                          <a:xfrm>
                            <a:off x="2160" y="391"/>
                            <a:ext cx="360" cy="391"/>
                          </a:xfrm>
                          <a:prstGeom prst="rect">
                            <a:avLst/>
                          </a:prstGeom>
                          <a:solidFill>
                            <a:srgbClr val="FFFFFF"/>
                          </a:solidFill>
                          <a:ln>
                            <a:noFill/>
                          </a:ln>
                        </wps:spPr>
                        <wps:txbx>
                          <w:txbxContent>
                            <w:p>
                              <w:pPr>
                                <w:rPr>
                                  <w:rFonts w:hint="eastAsia"/>
                                </w:rPr>
                              </w:pPr>
                              <w:r>
                                <w:rPr>
                                  <w:rFonts w:hint="eastAsia"/>
                                </w:rPr>
                                <w:t>4</w:t>
                              </w:r>
                            </w:p>
                          </w:txbxContent>
                        </wps:txbx>
                        <wps:bodyPr lIns="91440" tIns="0" rIns="18000" bIns="45720" upright="1"/>
                      </wps:wsp>
                      <wps:wsp>
                        <wps:cNvPr id="32" name="文本框 32"/>
                        <wps:cNvSpPr txBox="1"/>
                        <wps:spPr>
                          <a:xfrm>
                            <a:off x="3060" y="391"/>
                            <a:ext cx="360" cy="391"/>
                          </a:xfrm>
                          <a:prstGeom prst="rect">
                            <a:avLst/>
                          </a:prstGeom>
                          <a:solidFill>
                            <a:srgbClr val="FFFFFF"/>
                          </a:solidFill>
                          <a:ln>
                            <a:noFill/>
                          </a:ln>
                        </wps:spPr>
                        <wps:txbx>
                          <w:txbxContent>
                            <w:p>
                              <w:pPr>
                                <w:rPr>
                                  <w:rFonts w:hint="eastAsia"/>
                                </w:rPr>
                              </w:pPr>
                              <w:r>
                                <w:rPr>
                                  <w:rFonts w:hint="eastAsia"/>
                                </w:rPr>
                                <w:t>8</w:t>
                              </w:r>
                            </w:p>
                          </w:txbxContent>
                        </wps:txbx>
                        <wps:bodyPr lIns="91440" tIns="0" rIns="18000" bIns="45720" upright="1"/>
                      </wps:wsp>
                      <wps:wsp>
                        <wps:cNvPr id="33" name="文本框 33"/>
                        <wps:cNvSpPr txBox="1"/>
                        <wps:spPr>
                          <a:xfrm>
                            <a:off x="3780" y="391"/>
                            <a:ext cx="720" cy="391"/>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34" name="文本框 34"/>
                        <wps:cNvSpPr txBox="1"/>
                        <wps:spPr>
                          <a:xfrm>
                            <a:off x="4500" y="391"/>
                            <a:ext cx="720" cy="391"/>
                          </a:xfrm>
                          <a:prstGeom prst="rect">
                            <a:avLst/>
                          </a:prstGeom>
                          <a:solidFill>
                            <a:srgbClr val="FFFFFF"/>
                          </a:solidFill>
                          <a:ln>
                            <a:noFill/>
                          </a:ln>
                        </wps:spPr>
                        <wps:txbx>
                          <w:txbxContent>
                            <w:p>
                              <w:pPr>
                                <w:rPr>
                                  <w:rFonts w:hint="eastAsia"/>
                                </w:rPr>
                              </w:pPr>
                              <w:r>
                                <w:rPr>
                                  <w:rFonts w:hint="eastAsia"/>
                                </w:rPr>
                                <w:t>13</w:t>
                              </w:r>
                            </w:p>
                          </w:txbxContent>
                        </wps:txbx>
                        <wps:bodyPr lIns="91440" tIns="0" rIns="18000" bIns="45720" upright="1"/>
                      </wps:wsp>
                      <wps:wsp>
                        <wps:cNvPr id="35" name="文本框 35"/>
                        <wps:cNvSpPr txBox="1"/>
                        <wps:spPr>
                          <a:xfrm>
                            <a:off x="900" y="391"/>
                            <a:ext cx="360" cy="391"/>
                          </a:xfrm>
                          <a:prstGeom prst="rect">
                            <a:avLst/>
                          </a:prstGeom>
                          <a:solidFill>
                            <a:srgbClr val="FFFFFF"/>
                          </a:solidFill>
                          <a:ln>
                            <a:noFill/>
                          </a:ln>
                        </wps:spPr>
                        <wps:txbx>
                          <w:txbxContent>
                            <w:p>
                              <w:pPr>
                                <w:rPr>
                                  <w:rFonts w:hint="eastAsia"/>
                                </w:rPr>
                              </w:pPr>
                              <w:r>
                                <w:t>-</w:t>
                              </w:r>
                              <w:r>
                                <w:rPr>
                                  <w:rFonts w:hint="eastAsia"/>
                                </w:rPr>
                                <w:t>）</w:t>
                              </w:r>
                            </w:p>
                          </w:txbxContent>
                        </wps:txbx>
                        <wps:bodyPr lIns="91440" tIns="0" rIns="18000" bIns="45720" upright="1"/>
                      </wps:wsp>
                      <wps:wsp>
                        <wps:cNvPr id="36" name="直接连接符 36"/>
                        <wps:cNvSpPr/>
                        <wps:spPr>
                          <a:xfrm>
                            <a:off x="180" y="782"/>
                            <a:ext cx="5040" cy="0"/>
                          </a:xfrm>
                          <a:prstGeom prst="line">
                            <a:avLst/>
                          </a:prstGeom>
                          <a:ln w="9525" cap="flat" cmpd="sng">
                            <a:solidFill>
                              <a:srgbClr val="000000"/>
                            </a:solidFill>
                            <a:prstDash val="solid"/>
                            <a:headEnd type="none" w="med" len="med"/>
                            <a:tailEnd type="none" w="med" len="med"/>
                          </a:ln>
                        </wps:spPr>
                        <wps:bodyPr upright="1"/>
                      </wps:wsp>
                      <wps:wsp>
                        <wps:cNvPr id="37" name="文本框 37"/>
                        <wps:cNvSpPr txBox="1"/>
                        <wps:spPr>
                          <a:xfrm>
                            <a:off x="0" y="1173"/>
                            <a:ext cx="540" cy="391"/>
                          </a:xfrm>
                          <a:prstGeom prst="rect">
                            <a:avLst/>
                          </a:prstGeom>
                          <a:solidFill>
                            <a:srgbClr val="FFFFFF"/>
                          </a:solidFill>
                          <a:ln>
                            <a:noFill/>
                          </a:ln>
                        </wps:spPr>
                        <wps:txbx>
                          <w:txbxContent>
                            <w:p>
                              <w:pPr>
                                <w:rPr>
                                  <w:rFonts w:hint="eastAsia"/>
                                </w:rPr>
                              </w:pPr>
                              <w:r>
                                <w:rPr>
                                  <w:rFonts w:hint="eastAsia"/>
                                </w:rPr>
                                <w:t>K</w:t>
                              </w:r>
                              <w:r>
                                <w:rPr>
                                  <w:rFonts w:hint="eastAsia"/>
                                  <w:vertAlign w:val="subscript"/>
                                </w:rPr>
                                <w:t>1，2</w:t>
                              </w:r>
                            </w:p>
                          </w:txbxContent>
                        </wps:txbx>
                        <wps:bodyPr lIns="91440" tIns="0" rIns="18000" bIns="45720" upright="1"/>
                      </wps:wsp>
                      <wps:wsp>
                        <wps:cNvPr id="38" name="文本框 38"/>
                        <wps:cNvSpPr txBox="1"/>
                        <wps:spPr>
                          <a:xfrm>
                            <a:off x="720" y="1173"/>
                            <a:ext cx="540" cy="391"/>
                          </a:xfrm>
                          <a:prstGeom prst="rect">
                            <a:avLst/>
                          </a:prstGeom>
                          <a:solidFill>
                            <a:srgbClr val="FFFFFF"/>
                          </a:solidFill>
                          <a:ln>
                            <a:noFill/>
                          </a:ln>
                        </wps:spPr>
                        <wps:txbx>
                          <w:txbxContent>
                            <w:p>
                              <w:pPr>
                                <w:rPr>
                                  <w:rFonts w:hint="eastAsia"/>
                                </w:rPr>
                              </w:pPr>
                              <w:r>
                                <w:rPr>
                                  <w:rFonts w:hint="eastAsia"/>
                                </w:rPr>
                                <w:t>=</w:t>
                              </w:r>
                            </w:p>
                          </w:txbxContent>
                        </wps:txbx>
                        <wps:bodyPr lIns="91440" tIns="0" rIns="18000" bIns="45720" upright="1"/>
                      </wps:wsp>
                      <wps:wsp>
                        <wps:cNvPr id="39" name="文本框 39"/>
                        <wps:cNvSpPr txBox="1"/>
                        <wps:spPr>
                          <a:xfrm>
                            <a:off x="1080" y="1173"/>
                            <a:ext cx="720" cy="391"/>
                          </a:xfrm>
                          <a:prstGeom prst="rect">
                            <a:avLst/>
                          </a:prstGeom>
                          <a:solidFill>
                            <a:srgbClr val="FFFFFF"/>
                          </a:solidFill>
                          <a:ln>
                            <a:noFill/>
                          </a:ln>
                        </wps:spPr>
                        <wps:txbx>
                          <w:txbxContent>
                            <w:p>
                              <w:pPr>
                                <w:rPr>
                                  <w:rFonts w:hint="eastAsia"/>
                                </w:rPr>
                              </w:pPr>
                              <w:r>
                                <w:rPr>
                                  <w:rFonts w:hint="eastAsia"/>
                                </w:rPr>
                                <w:t>maxX</w:t>
                              </w:r>
                            </w:p>
                          </w:txbxContent>
                        </wps:txbx>
                        <wps:bodyPr lIns="91440" tIns="0" rIns="18000" bIns="45720" upright="1"/>
                      </wps:wsp>
                      <wps:wsp>
                        <wps:cNvPr id="40" name="文本框 40"/>
                        <wps:cNvSpPr txBox="1"/>
                        <wps:spPr>
                          <a:xfrm>
                            <a:off x="1800" y="1173"/>
                            <a:ext cx="4140" cy="391"/>
                          </a:xfrm>
                          <a:prstGeom prst="rect">
                            <a:avLst/>
                          </a:prstGeom>
                          <a:solidFill>
                            <a:srgbClr val="FFFFFF"/>
                          </a:solidFill>
                          <a:ln>
                            <a:noFill/>
                          </a:ln>
                        </wps:spPr>
                        <wps:txbx>
                          <w:txbxContent>
                            <w:p>
                              <w:pPr>
                                <w:rPr>
                                  <w:rFonts w:hint="eastAsia"/>
                                </w:rPr>
                              </w:pPr>
                              <w:r>
                                <w:rPr>
                                  <w:rFonts w:hint="eastAsia"/>
                                </w:rPr>
                                <w:t xml:space="preserve">{2，1，      </w:t>
                              </w:r>
                              <w:r>
                                <w:t>--</w:t>
                              </w:r>
                              <w:r>
                                <w:rPr>
                                  <w:rFonts w:hint="eastAsia"/>
                                </w:rPr>
                                <w:t xml:space="preserve">1，   </w:t>
                              </w:r>
                              <w:r>
                                <w:t>-</w:t>
                              </w:r>
                              <w:r>
                                <w:rPr>
                                  <w:rFonts w:hint="eastAsia"/>
                                </w:rPr>
                                <w:t xml:space="preserve">1，  </w:t>
                              </w:r>
                              <w:r>
                                <w:t>-</w:t>
                              </w:r>
                              <w:r>
                                <w:rPr>
                                  <w:rFonts w:hint="eastAsia"/>
                                </w:rPr>
                                <w:t>13}=2</w:t>
                              </w:r>
                            </w:p>
                          </w:txbxContent>
                        </wps:txbx>
                        <wps:bodyPr lIns="91440" tIns="0" rIns="18000" bIns="45720" upright="1"/>
                      </wps:wsp>
                      <wps:wsp>
                        <wps:cNvPr id="41" name="文本框 41"/>
                        <wps:cNvSpPr txBox="1"/>
                        <wps:spPr>
                          <a:xfrm>
                            <a:off x="1419" y="2208"/>
                            <a:ext cx="353" cy="392"/>
                          </a:xfrm>
                          <a:prstGeom prst="rect">
                            <a:avLst/>
                          </a:prstGeom>
                          <a:solidFill>
                            <a:srgbClr val="FFFFFF"/>
                          </a:solidFill>
                          <a:ln>
                            <a:noFill/>
                          </a:ln>
                        </wps:spPr>
                        <wps:txbx>
                          <w:txbxContent>
                            <w:p>
                              <w:pPr>
                                <w:rPr>
                                  <w:rFonts w:hint="eastAsia"/>
                                </w:rPr>
                              </w:pPr>
                              <w:r>
                                <w:rPr>
                                  <w:rFonts w:hint="eastAsia"/>
                                </w:rPr>
                                <w:t>4</w:t>
                              </w:r>
                            </w:p>
                          </w:txbxContent>
                        </wps:txbx>
                        <wps:bodyPr lIns="91440" tIns="0" rIns="18000" bIns="45720" upright="1"/>
                      </wps:wsp>
                      <wps:wsp>
                        <wps:cNvPr id="42" name="文本框 42"/>
                        <wps:cNvSpPr txBox="1"/>
                        <wps:spPr>
                          <a:xfrm>
                            <a:off x="2303" y="2208"/>
                            <a:ext cx="354" cy="392"/>
                          </a:xfrm>
                          <a:prstGeom prst="rect">
                            <a:avLst/>
                          </a:prstGeom>
                          <a:solidFill>
                            <a:srgbClr val="FFFFFF"/>
                          </a:solidFill>
                          <a:ln>
                            <a:noFill/>
                          </a:ln>
                        </wps:spPr>
                        <wps:txbx>
                          <w:txbxContent>
                            <w:p>
                              <w:pPr>
                                <w:rPr>
                                  <w:rFonts w:hint="eastAsia"/>
                                </w:rPr>
                              </w:pPr>
                              <w:r>
                                <w:rPr>
                                  <w:rFonts w:hint="eastAsia"/>
                                </w:rPr>
                                <w:t>8</w:t>
                              </w:r>
                            </w:p>
                          </w:txbxContent>
                        </wps:txbx>
                        <wps:bodyPr lIns="91440" tIns="0" rIns="18000" bIns="45720" upright="1"/>
                      </wps:wsp>
                      <wps:wsp>
                        <wps:cNvPr id="43" name="文本框 43"/>
                        <wps:cNvSpPr txBox="1"/>
                        <wps:spPr>
                          <a:xfrm>
                            <a:off x="3188" y="2208"/>
                            <a:ext cx="531" cy="392"/>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44" name="文本框 44"/>
                        <wps:cNvSpPr txBox="1"/>
                        <wps:spPr>
                          <a:xfrm>
                            <a:off x="3896" y="2208"/>
                            <a:ext cx="531" cy="392"/>
                          </a:xfrm>
                          <a:prstGeom prst="rect">
                            <a:avLst/>
                          </a:prstGeom>
                          <a:solidFill>
                            <a:srgbClr val="FFFFFF"/>
                          </a:solidFill>
                          <a:ln>
                            <a:noFill/>
                          </a:ln>
                        </wps:spPr>
                        <wps:txbx>
                          <w:txbxContent>
                            <w:p>
                              <w:pPr>
                                <w:rPr>
                                  <w:rFonts w:hint="eastAsia"/>
                                </w:rPr>
                              </w:pPr>
                              <w:r>
                                <w:rPr>
                                  <w:rFonts w:hint="eastAsia"/>
                                </w:rPr>
                                <w:t>13</w:t>
                              </w:r>
                            </w:p>
                          </w:txbxContent>
                        </wps:txbx>
                        <wps:bodyPr lIns="91440" tIns="0" rIns="18000" bIns="45720" upright="1"/>
                      </wps:wsp>
                      <wps:wsp>
                        <wps:cNvPr id="45" name="文本框 45"/>
                        <wps:cNvSpPr txBox="1"/>
                        <wps:spPr>
                          <a:xfrm>
                            <a:off x="2226" y="2580"/>
                            <a:ext cx="353" cy="391"/>
                          </a:xfrm>
                          <a:prstGeom prst="rect">
                            <a:avLst/>
                          </a:prstGeom>
                          <a:solidFill>
                            <a:srgbClr val="FFFFFF"/>
                          </a:solidFill>
                          <a:ln>
                            <a:noFill/>
                          </a:ln>
                        </wps:spPr>
                        <wps:txbx>
                          <w:txbxContent>
                            <w:p>
                              <w:pPr>
                                <w:rPr>
                                  <w:rFonts w:hint="eastAsia"/>
                                </w:rPr>
                              </w:pPr>
                              <w:r>
                                <w:rPr>
                                  <w:rFonts w:hint="eastAsia"/>
                                </w:rPr>
                                <w:t>2</w:t>
                              </w:r>
                            </w:p>
                          </w:txbxContent>
                        </wps:txbx>
                        <wps:bodyPr lIns="91440" tIns="0" rIns="18000" bIns="45720" upright="1"/>
                      </wps:wsp>
                      <wps:wsp>
                        <wps:cNvPr id="46" name="文本框 46"/>
                        <wps:cNvSpPr txBox="1"/>
                        <wps:spPr>
                          <a:xfrm>
                            <a:off x="3188" y="2600"/>
                            <a:ext cx="354" cy="392"/>
                          </a:xfrm>
                          <a:prstGeom prst="rect">
                            <a:avLst/>
                          </a:prstGeom>
                          <a:solidFill>
                            <a:srgbClr val="FFFFFF"/>
                          </a:solidFill>
                          <a:ln>
                            <a:noFill/>
                          </a:ln>
                        </wps:spPr>
                        <wps:txbx>
                          <w:txbxContent>
                            <w:p>
                              <w:pPr>
                                <w:rPr>
                                  <w:rFonts w:hint="eastAsia"/>
                                </w:rPr>
                              </w:pPr>
                              <w:r>
                                <w:rPr>
                                  <w:rFonts w:hint="eastAsia"/>
                                </w:rPr>
                                <w:t>5</w:t>
                              </w:r>
                            </w:p>
                          </w:txbxContent>
                        </wps:txbx>
                        <wps:bodyPr lIns="91440" tIns="0" rIns="18000" bIns="45720" upright="1"/>
                      </wps:wsp>
                      <wps:wsp>
                        <wps:cNvPr id="47" name="文本框 47"/>
                        <wps:cNvSpPr txBox="1"/>
                        <wps:spPr>
                          <a:xfrm>
                            <a:off x="3896" y="2600"/>
                            <a:ext cx="707" cy="392"/>
                          </a:xfrm>
                          <a:prstGeom prst="rect">
                            <a:avLst/>
                          </a:prstGeom>
                          <a:solidFill>
                            <a:srgbClr val="FFFFFF"/>
                          </a:solidFill>
                          <a:ln>
                            <a:noFill/>
                          </a:ln>
                        </wps:spPr>
                        <wps:txbx>
                          <w:txbxContent>
                            <w:p>
                              <w:pPr>
                                <w:rPr>
                                  <w:rFonts w:hint="eastAsia"/>
                                </w:rPr>
                              </w:pPr>
                              <w:r>
                                <w:rPr>
                                  <w:rFonts w:hint="eastAsia"/>
                                </w:rPr>
                                <w:t>7</w:t>
                              </w:r>
                            </w:p>
                          </w:txbxContent>
                        </wps:txbx>
                        <wps:bodyPr lIns="91440" tIns="0" rIns="18000" bIns="45720" upright="1"/>
                      </wps:wsp>
                      <wps:wsp>
                        <wps:cNvPr id="48" name="文本框 48"/>
                        <wps:cNvSpPr txBox="1"/>
                        <wps:spPr>
                          <a:xfrm>
                            <a:off x="4603" y="2600"/>
                            <a:ext cx="708" cy="392"/>
                          </a:xfrm>
                          <a:prstGeom prst="rect">
                            <a:avLst/>
                          </a:prstGeom>
                          <a:solidFill>
                            <a:srgbClr val="FFFFFF"/>
                          </a:solidFill>
                          <a:ln>
                            <a:noFill/>
                          </a:ln>
                        </wps:spPr>
                        <wps:txbx>
                          <w:txbxContent>
                            <w:p>
                              <w:pPr>
                                <w:rPr>
                                  <w:rFonts w:hint="eastAsia"/>
                                </w:rPr>
                              </w:pPr>
                              <w:r>
                                <w:rPr>
                                  <w:rFonts w:hint="eastAsia"/>
                                </w:rPr>
                                <w:t>10</w:t>
                              </w:r>
                            </w:p>
                          </w:txbxContent>
                        </wps:txbx>
                        <wps:bodyPr lIns="91440" tIns="0" rIns="18000" bIns="45720" upright="1"/>
                      </wps:wsp>
                      <wps:wsp>
                        <wps:cNvPr id="49" name="文本框 49"/>
                        <wps:cNvSpPr txBox="1"/>
                        <wps:spPr>
                          <a:xfrm>
                            <a:off x="1065" y="2600"/>
                            <a:ext cx="354" cy="392"/>
                          </a:xfrm>
                          <a:prstGeom prst="rect">
                            <a:avLst/>
                          </a:prstGeom>
                          <a:solidFill>
                            <a:srgbClr val="FFFFFF"/>
                          </a:solidFill>
                          <a:ln>
                            <a:noFill/>
                          </a:ln>
                        </wps:spPr>
                        <wps:txbx>
                          <w:txbxContent>
                            <w:p>
                              <w:pPr>
                                <w:rPr>
                                  <w:rFonts w:hint="eastAsia"/>
                                </w:rPr>
                              </w:pPr>
                              <w:r>
                                <w:t>-</w:t>
                              </w:r>
                              <w:r>
                                <w:rPr>
                                  <w:rFonts w:hint="eastAsia"/>
                                </w:rPr>
                                <w:t>）</w:t>
                              </w:r>
                            </w:p>
                          </w:txbxContent>
                        </wps:txbx>
                        <wps:bodyPr lIns="91440" tIns="0" rIns="18000" bIns="45720" upright="1"/>
                      </wps:wsp>
                      <wps:wsp>
                        <wps:cNvPr id="50" name="直接连接符 50"/>
                        <wps:cNvSpPr/>
                        <wps:spPr>
                          <a:xfrm>
                            <a:off x="357" y="2992"/>
                            <a:ext cx="4954" cy="0"/>
                          </a:xfrm>
                          <a:prstGeom prst="line">
                            <a:avLst/>
                          </a:prstGeom>
                          <a:ln w="9525" cap="flat" cmpd="sng">
                            <a:solidFill>
                              <a:srgbClr val="000000"/>
                            </a:solidFill>
                            <a:prstDash val="solid"/>
                            <a:headEnd type="none" w="med" len="med"/>
                            <a:tailEnd type="none" w="med" len="med"/>
                          </a:ln>
                        </wps:spPr>
                        <wps:bodyPr upright="1"/>
                      </wps:wsp>
                      <wps:wsp>
                        <wps:cNvPr id="51" name="文本框 51"/>
                        <wps:cNvSpPr txBox="1"/>
                        <wps:spPr>
                          <a:xfrm>
                            <a:off x="180" y="3383"/>
                            <a:ext cx="531" cy="392"/>
                          </a:xfrm>
                          <a:prstGeom prst="rect">
                            <a:avLst/>
                          </a:prstGeom>
                          <a:solidFill>
                            <a:srgbClr val="FFFFFF"/>
                          </a:solidFill>
                          <a:ln>
                            <a:noFill/>
                          </a:ln>
                        </wps:spPr>
                        <wps:txbx>
                          <w:txbxContent>
                            <w:p>
                              <w:pPr>
                                <w:rPr>
                                  <w:rFonts w:hint="eastAsia"/>
                                </w:rPr>
                              </w:pPr>
                              <w:r>
                                <w:rPr>
                                  <w:rFonts w:hint="eastAsia"/>
                                </w:rPr>
                                <w:t>K</w:t>
                              </w:r>
                              <w:r>
                                <w:rPr>
                                  <w:rFonts w:hint="eastAsia"/>
                                  <w:vertAlign w:val="subscript"/>
                                </w:rPr>
                                <w:t>2，3</w:t>
                              </w:r>
                            </w:p>
                          </w:txbxContent>
                        </wps:txbx>
                        <wps:bodyPr lIns="91440" tIns="0" rIns="18000" bIns="45720" upright="1"/>
                      </wps:wsp>
                      <wps:wsp>
                        <wps:cNvPr id="52" name="文本框 52"/>
                        <wps:cNvSpPr txBox="1"/>
                        <wps:spPr>
                          <a:xfrm>
                            <a:off x="888" y="3383"/>
                            <a:ext cx="531" cy="392"/>
                          </a:xfrm>
                          <a:prstGeom prst="rect">
                            <a:avLst/>
                          </a:prstGeom>
                          <a:solidFill>
                            <a:srgbClr val="FFFFFF"/>
                          </a:solidFill>
                          <a:ln>
                            <a:noFill/>
                          </a:ln>
                        </wps:spPr>
                        <wps:txbx>
                          <w:txbxContent>
                            <w:p>
                              <w:pPr>
                                <w:rPr>
                                  <w:rFonts w:hint="eastAsia"/>
                                </w:rPr>
                              </w:pPr>
                              <w:r>
                                <w:rPr>
                                  <w:rFonts w:hint="eastAsia"/>
                                </w:rPr>
                                <w:t>=</w:t>
                              </w:r>
                            </w:p>
                          </w:txbxContent>
                        </wps:txbx>
                        <wps:bodyPr lIns="91440" tIns="0" rIns="18000" bIns="45720" upright="1"/>
                      </wps:wsp>
                      <wps:wsp>
                        <wps:cNvPr id="53" name="文本框 53"/>
                        <wps:cNvSpPr txBox="1"/>
                        <wps:spPr>
                          <a:xfrm>
                            <a:off x="1242" y="3383"/>
                            <a:ext cx="738" cy="392"/>
                          </a:xfrm>
                          <a:prstGeom prst="rect">
                            <a:avLst/>
                          </a:prstGeom>
                          <a:solidFill>
                            <a:srgbClr val="FFFFFF"/>
                          </a:solidFill>
                          <a:ln>
                            <a:noFill/>
                          </a:ln>
                        </wps:spPr>
                        <wps:txbx>
                          <w:txbxContent>
                            <w:p>
                              <w:pPr>
                                <w:rPr>
                                  <w:rFonts w:hint="eastAsia"/>
                                </w:rPr>
                              </w:pPr>
                              <w:r>
                                <w:rPr>
                                  <w:rFonts w:hint="eastAsia"/>
                                </w:rPr>
                                <w:t>maxX</w:t>
                              </w:r>
                            </w:p>
                          </w:txbxContent>
                        </wps:txbx>
                        <wps:bodyPr lIns="91440" tIns="0" rIns="18000" bIns="45720" upright="1"/>
                      </wps:wsp>
                      <wps:wsp>
                        <wps:cNvPr id="54" name="文本框 54"/>
                        <wps:cNvSpPr txBox="1"/>
                        <wps:spPr>
                          <a:xfrm>
                            <a:off x="1949" y="3383"/>
                            <a:ext cx="4070" cy="392"/>
                          </a:xfrm>
                          <a:prstGeom prst="rect">
                            <a:avLst/>
                          </a:prstGeom>
                          <a:solidFill>
                            <a:srgbClr val="FFFFFF"/>
                          </a:solidFill>
                          <a:ln>
                            <a:noFill/>
                          </a:ln>
                        </wps:spPr>
                        <wps:txbx>
                          <w:txbxContent>
                            <w:p>
                              <w:pPr>
                                <w:rPr>
                                  <w:rFonts w:hint="eastAsia"/>
                                </w:rPr>
                              </w:pPr>
                              <w:r>
                                <w:rPr>
                                  <w:rFonts w:hint="eastAsia"/>
                                </w:rPr>
                                <w:t xml:space="preserve">{4，6，      5，   6，  </w:t>
                              </w:r>
                              <w:r>
                                <w:t>-</w:t>
                              </w:r>
                              <w:r>
                                <w:rPr>
                                  <w:rFonts w:hint="eastAsia"/>
                                </w:rPr>
                                <w:t>10}=6</w:t>
                              </w:r>
                            </w:p>
                          </w:txbxContent>
                        </wps:txbx>
                        <wps:bodyPr lIns="91440" tIns="0" rIns="18000" bIns="45720" upright="1"/>
                      </wps:wsp>
                    </wpg:wgp>
                  </a:graphicData>
                </a:graphic>
              </wp:anchor>
            </w:drawing>
          </mc:Choice>
          <mc:Fallback>
            <w:pict>
              <v:group id="_x0000_s1026" o:spid="_x0000_s1026" o:spt="203" style="position:absolute;left:0pt;margin-left:19.6pt;margin-top:3.3pt;height:188.75pt;width:300.95pt;z-index:251660288;mso-width-relative:page;mso-height-relative:page;" coordsize="6019,3775" o:gfxdata="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">
                <o:lock v:ext="edit" grouping="f" rotation="f" text="f" aspectratio="f"/>
                <v:shape id="_x0000_s1026" o:spid="_x0000_s1026" o:spt="202" type="#_x0000_t202" style="position:absolute;left:1260;top:0;height:391;width:360;" fillcolor="#FFFFFF" filled="t" stroked="f" coordsize="21600,21600" o:gfxdata="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j6PP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2</w:t>
                        </w:r>
                      </w:p>
                    </w:txbxContent>
                  </v:textbox>
                </v:shape>
                <v:shape id="_x0000_s1026" o:spid="_x0000_s1026" o:spt="202" type="#_x0000_t202" style="position:absolute;left:2160;top:0;height:391;width:360;" fillcolor="#FFFFFF" filled="t" stroked="f" coordsize="21600,21600" o:gfxdata="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sQN722AAAA2wAAAA8A&#10;AAAAAAAAAQAgAAAAIgAAAGRycy9kb3ducmV2LnhtbFBLAQIUABQAAAAIAIdO4kAzLwWeOwAAADkA&#10;AAAQAAAAAAAAAAEAIAAAAAUBAABkcnMvc2hhcGV4bWwueG1sUEsFBgAAAAAGAAYAWwEAAK8DAAAA&#10;AA==&#10;">
                  <v:fill on="t" focussize="0,0"/>
                  <v:stroke on="f"/>
                  <v:imagedata o:title=""/>
                  <o:lock v:ext="edit" aspectratio="f"/>
                  <v:textbox inset="2.54mm,0mm,0.5mm,1.27mm">
                    <w:txbxContent>
                      <w:p>
                        <w:pPr>
                          <w:rPr>
                            <w:rFonts w:hint="eastAsia"/>
                          </w:rPr>
                        </w:pPr>
                        <w:r>
                          <w:rPr>
                            <w:rFonts w:hint="eastAsia"/>
                          </w:rPr>
                          <w:t>5</w:t>
                        </w:r>
                      </w:p>
                    </w:txbxContent>
                  </v:textbox>
                </v:shape>
                <v:shape id="_x0000_s1026" o:spid="_x0000_s1026" o:spt="202" type="#_x0000_t202" style="position:absolute;left:3060;top:0;height:391;width:360;" fillcolor="#FFFFFF" filled="t" stroked="f" coordsize="21600,21600" o:gfxdata="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XJIm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7</w:t>
                        </w:r>
                      </w:p>
                    </w:txbxContent>
                  </v:textbox>
                </v:shape>
                <v:shape id="_x0000_s1026" o:spid="_x0000_s1026" o:spt="202" type="#_x0000_t202" style="position:absolute;left:3780;top:0;height:391;width:360;" fillcolor="#FFFFFF" filled="t" stroked="f" coordsize="21600,21600" o:gfxdata="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gv61m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9</w:t>
                        </w:r>
                      </w:p>
                    </w:txbxContent>
                  </v:textbox>
                </v:shape>
                <v:shape id="_x0000_s1026" o:spid="_x0000_s1026" o:spt="202" type="#_x0000_t202" style="position:absolute;left:2160;top:391;height:391;width:360;" fillcolor="#FFFFFF" filled="t" stroked="f" coordsize="21600,21600" o:gfxdata="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8wj9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4</w:t>
                        </w:r>
                      </w:p>
                    </w:txbxContent>
                  </v:textbox>
                </v:shape>
                <v:shape id="_x0000_s1026" o:spid="_x0000_s1026" o:spt="202" type="#_x0000_t202" style="position:absolute;left:3060;top:391;height:391;width:360;" fillcolor="#FFFFFF" filled="t" stroked="f" coordsize="21600,21600" o:gfxdata="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ZaK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8</w:t>
                        </w:r>
                      </w:p>
                    </w:txbxContent>
                  </v:textbox>
                </v:shape>
                <v:shape id="_x0000_s1026" o:spid="_x0000_s1026" o:spt="202" type="#_x0000_t202" style="position:absolute;left:3780;top:391;height:391;width:720;" fillcolor="#FFFFFF" filled="t" stroked="f" coordsize="21600,21600" o:gfxdata="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bTMR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4500;top:391;height:391;width:720;" fillcolor="#FFFFFF" filled="t" stroked="f" coordsize="21600,21600" o:gfxdata="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hKtl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13</w:t>
                        </w:r>
                      </w:p>
                    </w:txbxContent>
                  </v:textbox>
                </v:shape>
                <v:shape id="_x0000_s1026" o:spid="_x0000_s1026" o:spt="202" type="#_x0000_t202" style="position:absolute;left:900;top:391;height:391;width:360;" fillcolor="#FFFFFF" filled="t" stroked="f" coordsize="21600,21600" o:gfxdata="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yA7+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t>-</w:t>
                        </w:r>
                        <w:r>
                          <w:rPr>
                            <w:rFonts w:hint="eastAsia"/>
                          </w:rPr>
                          <w:t>）</w:t>
                        </w:r>
                      </w:p>
                    </w:txbxContent>
                  </v:textbox>
                </v:shape>
                <v:line id="_x0000_s1026" o:spid="_x0000_s1026" o:spt="20" style="position:absolute;left:180;top:782;height:0;width:5040;" filled="f" stroked="t" coordsize="21600,21600" o:gfxdata="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LE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_x0000_s1026" o:spid="_x0000_s1026" o:spt="202" type="#_x0000_t202" style="position:absolute;left:0;top:1173;height:391;width:540;" fillcolor="#FFFFFF" filled="t" stroked="f" coordsize="21600,21600" o:gfxdata="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9WNRK5AAAA2w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K</w:t>
                        </w:r>
                        <w:r>
                          <w:rPr>
                            <w:rFonts w:hint="eastAsia"/>
                            <w:vertAlign w:val="subscript"/>
                          </w:rPr>
                          <w:t>1，2</w:t>
                        </w:r>
                      </w:p>
                    </w:txbxContent>
                  </v:textbox>
                </v:shape>
                <v:shape id="_x0000_s1026" o:spid="_x0000_s1026" o:spt="202" type="#_x0000_t202" style="position:absolute;left:720;top:1173;height:391;width:540;" fillcolor="#FFFFFF" filled="t" stroked="f" coordsize="21600,21600" o:gfxdata="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eyaFg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w:t>
                        </w:r>
                      </w:p>
                    </w:txbxContent>
                  </v:textbox>
                </v:shape>
                <v:shape id="_x0000_s1026" o:spid="_x0000_s1026" o:spt="202" type="#_x0000_t202" style="position:absolute;left:1080;top:1173;height:391;width:720;" fillcolor="#FFFFFF" filled="t" stroked="f" coordsize="21600,21600" o:gfxdata="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GFBPu5AAAA2wAA&#10;AA8AAAAAAAAAAQAgAAAAIgAAAGRycy9kb3ducmV2LnhtbFBLAQIUABQAAAAIAIdO4kAzLwWeOwAA&#10;ADkAAAAQAAAAAAAAAAEAIAAAAAgBAABkcnMvc2hhcGV4bWwueG1sUEsFBgAAAAAGAAYAWwEAALID&#10;AAAAAA==&#10;">
                  <v:fill on="t" focussize="0,0"/>
                  <v:stroke on="f"/>
                  <v:imagedata o:title=""/>
                  <o:lock v:ext="edit" aspectratio="f"/>
                  <v:textbox inset="2.54mm,0mm,0.5mm,1.27mm">
                    <w:txbxContent>
                      <w:p>
                        <w:pPr>
                          <w:rPr>
                            <w:rFonts w:hint="eastAsia"/>
                          </w:rPr>
                        </w:pPr>
                        <w:r>
                          <w:rPr>
                            <w:rFonts w:hint="eastAsia"/>
                          </w:rPr>
                          <w:t>maxX</w:t>
                        </w:r>
                      </w:p>
                    </w:txbxContent>
                  </v:textbox>
                </v:shape>
                <v:shape id="_x0000_s1026" o:spid="_x0000_s1026" o:spt="202" type="#_x0000_t202" style="position:absolute;left:1800;top:1173;height:391;width:4140;" fillcolor="#FFFFFF" filled="t" stroked="f" coordsize="21600,21600" o:gfxdata="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4ud4b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 xml:space="preserve">{2，1，      </w:t>
                        </w:r>
                        <w:r>
                          <w:t>--</w:t>
                        </w:r>
                        <w:r>
                          <w:rPr>
                            <w:rFonts w:hint="eastAsia"/>
                          </w:rPr>
                          <w:t xml:space="preserve">1，   </w:t>
                        </w:r>
                        <w:r>
                          <w:t>-</w:t>
                        </w:r>
                        <w:r>
                          <w:rPr>
                            <w:rFonts w:hint="eastAsia"/>
                          </w:rPr>
                          <w:t xml:space="preserve">1，  </w:t>
                        </w:r>
                        <w:r>
                          <w:t>-</w:t>
                        </w:r>
                        <w:r>
                          <w:rPr>
                            <w:rFonts w:hint="eastAsia"/>
                          </w:rPr>
                          <w:t>13}=2</w:t>
                        </w:r>
                      </w:p>
                    </w:txbxContent>
                  </v:textbox>
                </v:shape>
                <v:shape id="_x0000_s1026" o:spid="_x0000_s1026" o:spt="202" type="#_x0000_t202" style="position:absolute;left:1419;top:2208;height:392;width:353;" fillcolor="#FFFFFF" filled="t" stroked="f" coordsize="21600,21600" o:gfxdata="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9XuA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4</w:t>
                        </w:r>
                      </w:p>
                    </w:txbxContent>
                  </v:textbox>
                </v:shape>
                <v:shape id="_x0000_s1026" o:spid="_x0000_s1026" o:spt="202" type="#_x0000_t202" style="position:absolute;left:2303;top:2208;height:392;width:354;" fillcolor="#FFFFFF" filled="t" stroked="f" coordsize="21600,21600" o:gfxdata="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J+X3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8</w:t>
                        </w:r>
                      </w:p>
                    </w:txbxContent>
                  </v:textbox>
                </v:shape>
                <v:shape id="_x0000_s1026" o:spid="_x0000_s1026" o:spt="202" type="#_x0000_t202" style="position:absolute;left:3188;top:2208;height:392;width:531;" fillcolor="#FFFFFF" filled="t" stroked="f" coordsize="21600,21600" o:gfxdata="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a0Bs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3896;top:2208;height:392;width:531;" fillcolor="#FFFFFF" filled="t" stroked="f" coordsize="21600,21600" o:gfxdata="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gtgY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13</w:t>
                        </w:r>
                      </w:p>
                    </w:txbxContent>
                  </v:textbox>
                </v:shape>
                <v:shape id="_x0000_s1026" o:spid="_x0000_s1026" o:spt="202" type="#_x0000_t202" style="position:absolute;left:2226;top:2580;height:391;width:353;" fillcolor="#FFFFFF" filled="t" stroked="f" coordsize="21600,21600" o:gfxdata="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M59g74A&#10;AADbAAAADwAAAAAAAAABACAAAAAiAAAAZHJzL2Rvd25yZXYueG1sUEsBAhQAFAAAAAgAh07iQDMv&#10;BZ47AAAAOQAAABAAAAAAAAAAAQAgAAAADQEAAGRycy9zaGFwZXhtbC54bWxQSwUGAAAAAAYABgBb&#10;AQAAtwMAAAAA&#10;">
                  <v:fill on="t" focussize="0,0"/>
                  <v:stroke on="f"/>
                  <v:imagedata o:title=""/>
                  <o:lock v:ext="edit" aspectratio="f"/>
                  <v:textbox inset="2.54mm,0mm,0.5mm,1.27mm">
                    <w:txbxContent>
                      <w:p>
                        <w:pPr>
                          <w:rPr>
                            <w:rFonts w:hint="eastAsia"/>
                          </w:rPr>
                        </w:pPr>
                        <w:r>
                          <w:rPr>
                            <w:rFonts w:hint="eastAsia"/>
                          </w:rPr>
                          <w:t>2</w:t>
                        </w:r>
                      </w:p>
                    </w:txbxContent>
                  </v:textbox>
                </v:shape>
                <v:shape id="_x0000_s1026" o:spid="_x0000_s1026" o:spt="202" type="#_x0000_t202" style="position:absolute;left:3188;top:2600;height:392;width:354;" fillcolor="#FFFFFF" filled="t" stroked="f" coordsize="21600,21600" o:gfxdata="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Bzj9LsAAADb&#10;AAAADwAAAAAAAAABACAAAAAiAAAAZHJzL2Rvd25yZXYueG1sUEsBAhQAFAAAAAgAh07iQDMvBZ47&#10;AAAAOQAAABAAAAAAAAAAAQAgAAAACgEAAGRycy9zaGFwZXhtbC54bWxQSwUGAAAAAAYABgBbAQAA&#10;tAMAAAAA&#10;">
                  <v:fill on="t" focussize="0,0"/>
                  <v:stroke on="f"/>
                  <v:imagedata o:title=""/>
                  <o:lock v:ext="edit" aspectratio="f"/>
                  <v:textbox inset="2.54mm,0mm,0.5mm,1.27mm">
                    <w:txbxContent>
                      <w:p>
                        <w:pPr>
                          <w:rPr>
                            <w:rFonts w:hint="eastAsia"/>
                          </w:rPr>
                        </w:pPr>
                        <w:r>
                          <w:rPr>
                            <w:rFonts w:hint="eastAsia"/>
                          </w:rPr>
                          <w:t>5</w:t>
                        </w:r>
                      </w:p>
                    </w:txbxContent>
                  </v:textbox>
                </v:shape>
                <v:shape id="_x0000_s1026" o:spid="_x0000_s1026" o:spt="202" type="#_x0000_t202" style="position:absolute;left:3896;top:2600;height:392;width:707;" fillcolor="#FFFFFF" filled="t" stroked="f" coordsize="21600,21600" o:gfxdata="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UEZv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7</w:t>
                        </w:r>
                      </w:p>
                    </w:txbxContent>
                  </v:textbox>
                </v:shape>
                <v:shape id="_x0000_s1026" o:spid="_x0000_s1026" o:spt="202" type="#_x0000_t202" style="position:absolute;left:4603;top:2600;height:392;width:708;" fillcolor="#FFFFFF" filled="t" stroked="f" coordsize="21600,21600" o:gfxdata="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Gz9IdtwAAANsAAAAP&#10;AAAAAAAAAAEAIAAAACIAAABkcnMvZG93bnJldi54bWxQSwECFAAUAAAACACHTuJAMy8FnjsAAAA5&#10;AAAAEAAAAAAAAAABACAAAAAGAQAAZHJzL3NoYXBleG1sLnhtbFBLBQYAAAAABgAGAFsBAACwAwAA&#10;AAA=&#10;">
                  <v:fill on="t" focussize="0,0"/>
                  <v:stroke on="f"/>
                  <v:imagedata o:title=""/>
                  <o:lock v:ext="edit" aspectratio="f"/>
                  <v:textbox inset="2.54mm,0mm,0.5mm,1.27mm">
                    <w:txbxContent>
                      <w:p>
                        <w:pPr>
                          <w:rPr>
                            <w:rFonts w:hint="eastAsia"/>
                          </w:rPr>
                        </w:pPr>
                        <w:r>
                          <w:rPr>
                            <w:rFonts w:hint="eastAsia"/>
                          </w:rPr>
                          <w:t>10</w:t>
                        </w:r>
                      </w:p>
                    </w:txbxContent>
                  </v:textbox>
                </v:shape>
                <v:shape id="_x0000_s1026" o:spid="_x0000_s1026" o:spt="202" type="#_x0000_t202" style="position:absolute;left:1065;top:2600;height:392;width:354;" fillcolor="#FFFFFF" filled="t" stroked="f" coordsize="21600,21600" o:gfxdata="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Dd4a8AAAA&#10;2wAAAA8AAAAAAAAAAQAgAAAAIgAAAGRycy9kb3ducmV2LnhtbFBLAQIUABQAAAAIAIdO4kAzLwWe&#10;OwAAADkAAAAQAAAAAAAAAAEAIAAAAAsBAABkcnMvc2hhcGV4bWwueG1sUEsFBgAAAAAGAAYAWwEA&#10;ALUDAAAAAA==&#10;">
                  <v:fill on="t" focussize="0,0"/>
                  <v:stroke on="f"/>
                  <v:imagedata o:title=""/>
                  <o:lock v:ext="edit" aspectratio="f"/>
                  <v:textbox inset="2.54mm,0mm,0.5mm,1.27mm">
                    <w:txbxContent>
                      <w:p>
                        <w:pPr>
                          <w:rPr>
                            <w:rFonts w:hint="eastAsia"/>
                          </w:rPr>
                        </w:pPr>
                        <w:r>
                          <w:t>-</w:t>
                        </w:r>
                        <w:r>
                          <w:rPr>
                            <w:rFonts w:hint="eastAsia"/>
                          </w:rPr>
                          <w:t>）</w:t>
                        </w:r>
                      </w:p>
                    </w:txbxContent>
                  </v:textbox>
                </v:shape>
                <v:line id="_x0000_s1026" o:spid="_x0000_s1026" o:spt="20" style="position:absolute;left:357;top:2992;height:0;width:4954;" filled="f" stroked="t" coordsize="21600,21600" o:gfxdata="UEsDBAoAAAAAAIdO4kAAAAAAAAAAAAAAAAAEAAAAZHJzL1BLAwQUAAAACACHTuJAsVZpaLoAAADb&#10;AAAADwAAAGRycy9kb3ducmV2LnhtbEVPy4rCMBTdC/5DuIIb0UQHRa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Vmlo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shape id="_x0000_s1026" o:spid="_x0000_s1026" o:spt="202" type="#_x0000_t202" style="position:absolute;left:180;top:3383;height:392;width:531;" fillcolor="#FFFFFF" filled="t" stroked="f" coordsize="21600,21600" o:gfxdata="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LO1d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K</w:t>
                        </w:r>
                        <w:r>
                          <w:rPr>
                            <w:rFonts w:hint="eastAsia"/>
                            <w:vertAlign w:val="subscript"/>
                          </w:rPr>
                          <w:t>2，3</w:t>
                        </w:r>
                      </w:p>
                    </w:txbxContent>
                  </v:textbox>
                </v:shape>
                <v:shape id="_x0000_s1026" o:spid="_x0000_s1026" o:spt="202" type="#_x0000_t202" style="position:absolute;left:888;top:3383;height:392;width:531;" fillcolor="#FFFFFF" filled="t" stroked="f" coordsize="21600,21600" o:gfxdata="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nMqvQAA&#10;ANsAAAAPAAAAAAAAAAEAIAAAACIAAABkcnMvZG93bnJldi54bWxQSwECFAAUAAAACACHTuJAMy8F&#10;njsAAAA5AAAAEAAAAAAAAAABACAAAAAMAQAAZHJzL3NoYXBleG1sLnhtbFBLBQYAAAAABgAGAFsB&#10;AAC2AwAAAAA=&#10;">
                  <v:fill on="t" focussize="0,0"/>
                  <v:stroke on="f"/>
                  <v:imagedata o:title=""/>
                  <o:lock v:ext="edit" aspectratio="f"/>
                  <v:textbox inset="2.54mm,0mm,0.5mm,1.27mm">
                    <w:txbxContent>
                      <w:p>
                        <w:pPr>
                          <w:rPr>
                            <w:rFonts w:hint="eastAsia"/>
                          </w:rPr>
                        </w:pPr>
                        <w:r>
                          <w:rPr>
                            <w:rFonts w:hint="eastAsia"/>
                          </w:rPr>
                          <w:t>=</w:t>
                        </w:r>
                      </w:p>
                    </w:txbxContent>
                  </v:textbox>
                </v:shape>
                <v:shape id="_x0000_s1026" o:spid="_x0000_s1026" o:spt="202" type="#_x0000_t202" style="position:absolute;left:1242;top:3383;height:392;width:738;" fillcolor="#FFFFFF" filled="t" stroked="f" coordsize="21600,21600" o:gfxdata="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staxugAAANsA&#10;AAAPAAAAAAAAAAEAIAAAACIAAABkcnMvZG93bnJldi54bWxQSwECFAAUAAAACACHTuJAMy8FnjsA&#10;AAA5AAAAEAAAAAAAAAABACAAAAAJAQAAZHJzL3NoYXBleG1sLnhtbFBLBQYAAAAABgAGAFsBAACz&#10;AwAAAAA=&#10;">
                  <v:fill on="t" focussize="0,0"/>
                  <v:stroke on="f"/>
                  <v:imagedata o:title=""/>
                  <o:lock v:ext="edit" aspectratio="f"/>
                  <v:textbox inset="2.54mm,0mm,0.5mm,1.27mm">
                    <w:txbxContent>
                      <w:p>
                        <w:pPr>
                          <w:rPr>
                            <w:rFonts w:hint="eastAsia"/>
                          </w:rPr>
                        </w:pPr>
                        <w:r>
                          <w:rPr>
                            <w:rFonts w:hint="eastAsia"/>
                          </w:rPr>
                          <w:t>maxX</w:t>
                        </w:r>
                      </w:p>
                    </w:txbxContent>
                  </v:textbox>
                </v:shape>
                <v:shape id="_x0000_s1026" o:spid="_x0000_s1026" o:spt="202" type="#_x0000_t202" style="position:absolute;left:1949;top:3383;height:392;width:4070;" fillcolor="#FFFFFF" filled="t" stroked="f" coordsize="21600,21600" o:gfxdata="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tOxb4A&#10;AADbAAAADwAAAAAAAAABACAAAAAiAAAAZHJzL2Rvd25yZXYueG1sUEsBAhQAFAAAAAgAh07iQDMv&#10;BZ47AAAAOQAAABAAAAAAAAAAAQAgAAAADQEAAGRycy9zaGFwZXhtbC54bWxQSwUGAAAAAAYABgBb&#10;AQAAtwMAAAAA&#10;">
                  <v:fill on="t" focussize="0,0"/>
                  <v:stroke on="f"/>
                  <v:imagedata o:title=""/>
                  <o:lock v:ext="edit" aspectratio="f"/>
                  <v:textbox inset="2.54mm,0mm,0.5mm,1.27mm">
                    <w:txbxContent>
                      <w:p>
                        <w:pPr>
                          <w:rPr>
                            <w:rFonts w:hint="eastAsia"/>
                          </w:rPr>
                        </w:pPr>
                        <w:r>
                          <w:rPr>
                            <w:rFonts w:hint="eastAsia"/>
                          </w:rPr>
                          <w:t xml:space="preserve">{4，6，      5，   6，  </w:t>
                        </w:r>
                        <w:r>
                          <w:t>-</w:t>
                        </w:r>
                        <w:r>
                          <w:rPr>
                            <w:rFonts w:hint="eastAsia"/>
                          </w:rPr>
                          <w:t>10}=6</w:t>
                        </w:r>
                      </w:p>
                    </w:txbxContent>
                  </v:textbox>
                </v:shape>
              </v:group>
            </w:pict>
          </mc:Fallback>
        </mc:AlternateContent>
      </w: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r>
        <w:rPr>
          <w:rFonts w:hint="eastAsia"/>
          <w:sz w:val="24"/>
          <w:szCs w:val="24"/>
        </w:rPr>
        <w:t>（2）计算流水施工工期</w:t>
      </w:r>
    </w:p>
    <w:p>
      <w:pPr>
        <w:spacing w:line="360" w:lineRule="auto"/>
        <w:rPr>
          <w:rFonts w:hint="eastAsia"/>
          <w:sz w:val="24"/>
          <w:szCs w:val="24"/>
        </w:rPr>
      </w:pPr>
      <w:r>
        <w:rPr>
          <w:rFonts w:hint="eastAsia"/>
          <w:sz w:val="24"/>
          <w:szCs w:val="24"/>
        </w:rPr>
        <w:t>T=</w:t>
      </w:r>
      <w:r>
        <w:rPr>
          <w:rFonts w:hint="eastAsia" w:ascii="宋体" w:hAnsi="宋体"/>
          <w:sz w:val="24"/>
          <w:szCs w:val="24"/>
        </w:rPr>
        <w:t>Σ</w:t>
      </w:r>
      <w:r>
        <w:rPr>
          <w:rFonts w:hint="eastAsia"/>
          <w:sz w:val="24"/>
          <w:szCs w:val="24"/>
        </w:rPr>
        <w:t>K+</w:t>
      </w:r>
      <w:r>
        <w:rPr>
          <w:rFonts w:hint="eastAsia" w:ascii="宋体" w:hAnsi="宋体"/>
          <w:sz w:val="24"/>
          <w:szCs w:val="24"/>
        </w:rPr>
        <w:t>ΣTn=（2+6）+（2+3+2+3）=18周</w:t>
      </w:r>
    </w:p>
    <w:p>
      <w:pPr>
        <w:rPr>
          <w:rFonts w:ascii="宋体" w:hAnsi="宋体" w:eastAsia="宋体" w:cs="宋体"/>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7</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7</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C2B03"/>
    <w:multiLevelType w:val="singleLevel"/>
    <w:tmpl w:val="4C2C2B0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9B54A7"/>
    <w:rsid w:val="008E0E77"/>
    <w:rsid w:val="00D75C49"/>
    <w:rsid w:val="0253636E"/>
    <w:rsid w:val="02D931BF"/>
    <w:rsid w:val="03E93905"/>
    <w:rsid w:val="05C04BFA"/>
    <w:rsid w:val="062522D2"/>
    <w:rsid w:val="0BBD1E38"/>
    <w:rsid w:val="0BE8606F"/>
    <w:rsid w:val="0C6B6317"/>
    <w:rsid w:val="0E125F42"/>
    <w:rsid w:val="0E387841"/>
    <w:rsid w:val="11DF7B3C"/>
    <w:rsid w:val="127C293D"/>
    <w:rsid w:val="12A6601C"/>
    <w:rsid w:val="12B82B79"/>
    <w:rsid w:val="140A4DC9"/>
    <w:rsid w:val="14183AF0"/>
    <w:rsid w:val="142C5F01"/>
    <w:rsid w:val="1701338A"/>
    <w:rsid w:val="17145EC3"/>
    <w:rsid w:val="182B7AC6"/>
    <w:rsid w:val="18474152"/>
    <w:rsid w:val="196222A7"/>
    <w:rsid w:val="1BDF082E"/>
    <w:rsid w:val="211E1984"/>
    <w:rsid w:val="22B11F22"/>
    <w:rsid w:val="22BD5F8D"/>
    <w:rsid w:val="22F06B1A"/>
    <w:rsid w:val="234F1B1E"/>
    <w:rsid w:val="23B777D4"/>
    <w:rsid w:val="24282C9F"/>
    <w:rsid w:val="257D5C2D"/>
    <w:rsid w:val="275643EC"/>
    <w:rsid w:val="292374EB"/>
    <w:rsid w:val="29B927EC"/>
    <w:rsid w:val="30601E46"/>
    <w:rsid w:val="33B42716"/>
    <w:rsid w:val="35CC3563"/>
    <w:rsid w:val="39CB7B17"/>
    <w:rsid w:val="3B1668D8"/>
    <w:rsid w:val="3D3D1564"/>
    <w:rsid w:val="41384636"/>
    <w:rsid w:val="45DC7A3B"/>
    <w:rsid w:val="477D6F47"/>
    <w:rsid w:val="4B5003AB"/>
    <w:rsid w:val="4CAC55AB"/>
    <w:rsid w:val="50B7141A"/>
    <w:rsid w:val="50CC542E"/>
    <w:rsid w:val="51DC61E4"/>
    <w:rsid w:val="52EE5BD7"/>
    <w:rsid w:val="54785717"/>
    <w:rsid w:val="57FC333C"/>
    <w:rsid w:val="5CAC55DA"/>
    <w:rsid w:val="5FCC6AA8"/>
    <w:rsid w:val="5FE50594"/>
    <w:rsid w:val="603F6D19"/>
    <w:rsid w:val="61D85F36"/>
    <w:rsid w:val="625F0370"/>
    <w:rsid w:val="627627FA"/>
    <w:rsid w:val="632B4D17"/>
    <w:rsid w:val="650746F9"/>
    <w:rsid w:val="65405C50"/>
    <w:rsid w:val="69285807"/>
    <w:rsid w:val="6C5A123B"/>
    <w:rsid w:val="73CF7F90"/>
    <w:rsid w:val="77D74228"/>
    <w:rsid w:val="79431AFC"/>
    <w:rsid w:val="799B54A7"/>
    <w:rsid w:val="7D7D3984"/>
    <w:rsid w:val="7ED93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1642</Words>
  <Characters>1850</Characters>
  <Lines>17</Lines>
  <Paragraphs>4</Paragraphs>
  <TotalTime>5</TotalTime>
  <ScaleCrop>false</ScaleCrop>
  <LinksUpToDate>false</LinksUpToDate>
  <CharactersWithSpaces>2221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2019-12-04T01:43:00Z</dcterms:created>
  <dc:creator>玉环育华教育</dc:creator>
  <cp:lastModifiedBy>温岭育华徐老师18957602802</cp:lastModifiedBy>
  <dcterms:modified xsi:type="dcterms:W3CDTF">2022-04-20T08:56:48Z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5F30D96815974E8F82321E946038BC84</vt:lpwstr>
  </property>
</Properties>
</file>