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BB5" w:rsidRDefault="00C73386" w:rsidP="005A76AF">
      <w:pPr>
        <w:spacing w:line="400" w:lineRule="exact"/>
        <w:jc w:val="center"/>
        <w:rPr>
          <w:rFonts w:ascii="黑体" w:eastAsia="黑体" w:hAnsi="黑体" w:cs="黑体"/>
          <w:bCs/>
          <w:sz w:val="28"/>
          <w:szCs w:val="28"/>
        </w:rPr>
      </w:pPr>
      <w:r>
        <w:rPr>
          <w:rFonts w:ascii="宋体" w:eastAsia="宋体" w:hAnsi="宋体" w:cs="宋体" w:hint="eastAsia"/>
          <w:b/>
          <w:sz w:val="32"/>
        </w:rPr>
        <w:t>施工技术与组织</w:t>
      </w:r>
      <w:r w:rsidR="005A76AF">
        <w:rPr>
          <w:rFonts w:ascii="宋体" w:eastAsia="宋体" w:hAnsi="宋体" w:cs="宋体" w:hint="eastAsia"/>
          <w:b/>
          <w:sz w:val="32"/>
        </w:rPr>
        <w:t>复习资料</w:t>
      </w:r>
    </w:p>
    <w:p w:rsidR="00207BB5" w:rsidRDefault="00C73386">
      <w:pPr>
        <w:numPr>
          <w:ilvl w:val="0"/>
          <w:numId w:val="1"/>
        </w:numPr>
        <w:spacing w:line="460" w:lineRule="exact"/>
        <w:rPr>
          <w:rFonts w:asciiTheme="minorEastAsia" w:hAnsiTheme="minorEastAsia" w:cstheme="minorEastAsia"/>
          <w:b/>
          <w:sz w:val="24"/>
          <w:szCs w:val="24"/>
        </w:rPr>
      </w:pPr>
      <w:r>
        <w:rPr>
          <w:rFonts w:asciiTheme="minorEastAsia" w:hAnsiTheme="minorEastAsia" w:cstheme="minorEastAsia" w:hint="eastAsia"/>
          <w:b/>
          <w:sz w:val="24"/>
          <w:szCs w:val="24"/>
        </w:rPr>
        <w:t>填空题</w:t>
      </w:r>
    </w:p>
    <w:p w:rsidR="00207BB5" w:rsidRDefault="00C73386">
      <w:pPr>
        <w:spacing w:line="460" w:lineRule="exact"/>
        <w:rPr>
          <w:rFonts w:asciiTheme="minorEastAsia" w:hAnsiTheme="minorEastAsia" w:cstheme="minorEastAsia"/>
          <w:bCs/>
          <w:sz w:val="24"/>
          <w:szCs w:val="24"/>
        </w:rPr>
      </w:pPr>
      <w:r>
        <w:rPr>
          <w:rFonts w:asciiTheme="minorEastAsia" w:hAnsiTheme="minorEastAsia" w:cstheme="minorEastAsia" w:hint="eastAsia"/>
          <w:bCs/>
          <w:sz w:val="24"/>
          <w:szCs w:val="24"/>
        </w:rPr>
        <w:t>1.</w:t>
      </w:r>
      <w:r>
        <w:rPr>
          <w:rFonts w:asciiTheme="minorEastAsia" w:hAnsiTheme="minorEastAsia" w:cstheme="minorEastAsia" w:hint="eastAsia"/>
          <w:bCs/>
          <w:sz w:val="24"/>
          <w:szCs w:val="24"/>
        </w:rPr>
        <w:t>根据土的工程分类，粘性土中当天然孔隙比</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1.5 </w:t>
      </w:r>
      <w:r>
        <w:rPr>
          <w:rFonts w:asciiTheme="minorEastAsia" w:hAnsiTheme="minorEastAsia" w:cstheme="minorEastAsia" w:hint="eastAsia"/>
          <w:bCs/>
          <w:sz w:val="24"/>
          <w:szCs w:val="24"/>
        </w:rPr>
        <w:t>时，称为</w:t>
      </w:r>
      <w:r>
        <w:rPr>
          <w:rFonts w:asciiTheme="minorEastAsia" w:hAnsiTheme="minorEastAsia" w:cstheme="minorEastAsia" w:hint="eastAsia"/>
          <w:bCs/>
          <w:sz w:val="24"/>
          <w:szCs w:val="24"/>
        </w:rPr>
        <w:t xml:space="preserve"> ______________</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当</w:t>
      </w:r>
      <w:r>
        <w:rPr>
          <w:rFonts w:asciiTheme="minorEastAsia" w:hAnsiTheme="minorEastAsia" w:cstheme="minorEastAsia" w:hint="eastAsia"/>
          <w:bCs/>
          <w:sz w:val="24"/>
          <w:szCs w:val="24"/>
        </w:rPr>
        <w:t xml:space="preserve"> 1</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e</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1.5 </w:t>
      </w:r>
      <w:r>
        <w:rPr>
          <w:rFonts w:asciiTheme="minorEastAsia" w:hAnsiTheme="minorEastAsia" w:cstheme="minorEastAsia" w:hint="eastAsia"/>
          <w:bCs/>
          <w:sz w:val="24"/>
          <w:szCs w:val="24"/>
        </w:rPr>
        <w:t>时，称为</w:t>
      </w:r>
      <w:r>
        <w:rPr>
          <w:rFonts w:asciiTheme="minorEastAsia" w:hAnsiTheme="minorEastAsia" w:cstheme="minorEastAsia" w:hint="eastAsia"/>
          <w:bCs/>
          <w:sz w:val="24"/>
          <w:szCs w:val="24"/>
        </w:rPr>
        <w:t xml:space="preserve"> ___________________</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w:t>
      </w:r>
    </w:p>
    <w:p w:rsidR="00207BB5" w:rsidRDefault="00C73386">
      <w:pPr>
        <w:spacing w:line="460" w:lineRule="exact"/>
        <w:rPr>
          <w:rFonts w:asciiTheme="minorEastAsia" w:hAnsiTheme="minorEastAsia" w:cstheme="minorEastAsia"/>
          <w:sz w:val="24"/>
          <w:szCs w:val="24"/>
        </w:rPr>
      </w:pPr>
      <w:r>
        <w:rPr>
          <w:rFonts w:asciiTheme="minorEastAsia" w:hAnsiTheme="minorEastAsia" w:cstheme="minorEastAsia" w:hint="eastAsia"/>
          <w:sz w:val="24"/>
          <w:szCs w:val="24"/>
        </w:rPr>
        <w:t>2.</w:t>
      </w:r>
      <w:proofErr w:type="gramStart"/>
      <w:r>
        <w:rPr>
          <w:rFonts w:asciiTheme="minorEastAsia" w:hAnsiTheme="minorEastAsia" w:cstheme="minorEastAsia" w:hint="eastAsia"/>
          <w:sz w:val="24"/>
          <w:szCs w:val="24"/>
        </w:rPr>
        <w:t>井点降水</w:t>
      </w:r>
      <w:proofErr w:type="gramEnd"/>
      <w:r>
        <w:rPr>
          <w:rFonts w:asciiTheme="minorEastAsia" w:hAnsiTheme="minorEastAsia" w:cstheme="minorEastAsia" w:hint="eastAsia"/>
          <w:sz w:val="24"/>
          <w:szCs w:val="24"/>
        </w:rPr>
        <w:t>法适用于降水深度较大，土层为细砂、</w:t>
      </w:r>
      <w:r>
        <w:rPr>
          <w:rFonts w:asciiTheme="minorEastAsia" w:hAnsiTheme="minorEastAsia" w:cstheme="minorEastAsia" w:hint="eastAsia"/>
          <w:sz w:val="24"/>
          <w:szCs w:val="24"/>
        </w:rPr>
        <w:t xml:space="preserve"> __________________</w:t>
      </w:r>
      <w:r>
        <w:rPr>
          <w:rFonts w:asciiTheme="minorEastAsia" w:hAnsiTheme="minorEastAsia" w:cstheme="minorEastAsia" w:hint="eastAsia"/>
          <w:sz w:val="24"/>
          <w:szCs w:val="24"/>
        </w:rPr>
        <w:t>的地区。</w:t>
      </w:r>
      <w:r>
        <w:rPr>
          <w:rFonts w:asciiTheme="minorEastAsia" w:hAnsiTheme="minorEastAsia" w:cstheme="minorEastAsia" w:hint="eastAsia"/>
          <w:sz w:val="24"/>
          <w:szCs w:val="24"/>
        </w:rPr>
        <w:t xml:space="preserve"> </w:t>
      </w:r>
    </w:p>
    <w:p w:rsidR="00207BB5" w:rsidRDefault="00C73386">
      <w:pPr>
        <w:spacing w:line="460" w:lineRule="exact"/>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桩基础是由沉入土中的</w:t>
      </w:r>
      <w:r>
        <w:rPr>
          <w:rFonts w:asciiTheme="minorEastAsia" w:hAnsiTheme="minorEastAsia" w:cstheme="minorEastAsia" w:hint="eastAsia"/>
          <w:sz w:val="24"/>
          <w:szCs w:val="24"/>
        </w:rPr>
        <w:t>______________</w:t>
      </w:r>
      <w:r>
        <w:rPr>
          <w:rFonts w:asciiTheme="minorEastAsia" w:hAnsiTheme="minorEastAsia" w:cstheme="minorEastAsia" w:hint="eastAsia"/>
          <w:sz w:val="24"/>
          <w:szCs w:val="24"/>
        </w:rPr>
        <w:t>和连接</w:t>
      </w:r>
      <w:proofErr w:type="gramStart"/>
      <w:r>
        <w:rPr>
          <w:rFonts w:asciiTheme="minorEastAsia" w:hAnsiTheme="minorEastAsia" w:cstheme="minorEastAsia" w:hint="eastAsia"/>
          <w:sz w:val="24"/>
          <w:szCs w:val="24"/>
        </w:rPr>
        <w:t>于桩顶的</w:t>
      </w:r>
      <w:proofErr w:type="gramEnd"/>
      <w:r>
        <w:rPr>
          <w:rFonts w:asciiTheme="minorEastAsia" w:hAnsiTheme="minorEastAsia" w:cstheme="minorEastAsia" w:hint="eastAsia"/>
          <w:sz w:val="24"/>
          <w:szCs w:val="24"/>
        </w:rPr>
        <w:t>___________</w:t>
      </w:r>
      <w:r>
        <w:rPr>
          <w:rFonts w:asciiTheme="minorEastAsia" w:hAnsiTheme="minorEastAsia" w:cstheme="minorEastAsia" w:hint="eastAsia"/>
          <w:sz w:val="24"/>
          <w:szCs w:val="24"/>
        </w:rPr>
        <w:t>共同组成。</w:t>
      </w:r>
      <w:r>
        <w:rPr>
          <w:rFonts w:asciiTheme="minorEastAsia" w:hAnsiTheme="minorEastAsia" w:cstheme="minorEastAsia" w:hint="eastAsia"/>
          <w:sz w:val="24"/>
          <w:szCs w:val="24"/>
        </w:rPr>
        <w:t xml:space="preserve"> </w:t>
      </w:r>
    </w:p>
    <w:p w:rsidR="00207BB5" w:rsidRDefault="00C73386">
      <w:pPr>
        <w:spacing w:line="460" w:lineRule="exact"/>
        <w:rPr>
          <w:rFonts w:asciiTheme="minorEastAsia" w:hAnsiTheme="minorEastAsia" w:cstheme="minorEastAsia"/>
          <w:sz w:val="24"/>
          <w:szCs w:val="24"/>
        </w:rPr>
      </w:pPr>
      <w:r>
        <w:rPr>
          <w:rFonts w:asciiTheme="minorEastAsia" w:hAnsiTheme="minorEastAsia" w:cstheme="minorEastAsia" w:hint="eastAsia"/>
          <w:sz w:val="24"/>
          <w:szCs w:val="24"/>
        </w:rPr>
        <w:t>4.</w:t>
      </w:r>
      <w:r>
        <w:rPr>
          <w:rFonts w:asciiTheme="minorEastAsia" w:hAnsiTheme="minorEastAsia" w:cstheme="minorEastAsia" w:hint="eastAsia"/>
          <w:sz w:val="24"/>
          <w:szCs w:val="24"/>
        </w:rPr>
        <w:t>按桩上的荷载传递机理可将</w:t>
      </w:r>
      <w:proofErr w:type="gramStart"/>
      <w:r>
        <w:rPr>
          <w:rFonts w:asciiTheme="minorEastAsia" w:hAnsiTheme="minorEastAsia" w:cstheme="minorEastAsia" w:hint="eastAsia"/>
          <w:sz w:val="24"/>
          <w:szCs w:val="24"/>
        </w:rPr>
        <w:t>桩分为</w:t>
      </w:r>
      <w:proofErr w:type="gramEnd"/>
      <w:r>
        <w:rPr>
          <w:rFonts w:asciiTheme="minorEastAsia" w:hAnsiTheme="minorEastAsia" w:cstheme="minorEastAsia" w:hint="eastAsia"/>
          <w:sz w:val="24"/>
          <w:szCs w:val="24"/>
        </w:rPr>
        <w:t xml:space="preserve"> ________________</w:t>
      </w:r>
      <w:r>
        <w:rPr>
          <w:rFonts w:asciiTheme="minorEastAsia" w:hAnsiTheme="minorEastAsia" w:cstheme="minorEastAsia" w:hint="eastAsia"/>
          <w:sz w:val="24"/>
          <w:szCs w:val="24"/>
        </w:rPr>
        <w:t>和</w:t>
      </w:r>
      <w:r>
        <w:rPr>
          <w:rFonts w:asciiTheme="minorEastAsia" w:hAnsiTheme="minorEastAsia" w:cstheme="minorEastAsia" w:hint="eastAsia"/>
          <w:sz w:val="24"/>
          <w:szCs w:val="24"/>
        </w:rPr>
        <w:t>_______________</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p>
    <w:p w:rsidR="00207BB5" w:rsidRDefault="00C73386">
      <w:pPr>
        <w:spacing w:line="460" w:lineRule="exact"/>
        <w:rPr>
          <w:rFonts w:asciiTheme="minorEastAsia" w:hAnsiTheme="minorEastAsia" w:cstheme="minorEastAsia"/>
          <w:sz w:val="24"/>
          <w:szCs w:val="24"/>
        </w:rPr>
      </w:pPr>
      <w:r>
        <w:rPr>
          <w:rFonts w:asciiTheme="minorEastAsia" w:hAnsiTheme="minorEastAsia" w:cstheme="minorEastAsia" w:hint="eastAsia"/>
          <w:sz w:val="24"/>
          <w:szCs w:val="24"/>
        </w:rPr>
        <w:t>5.</w:t>
      </w:r>
      <w:r>
        <w:rPr>
          <w:rFonts w:asciiTheme="minorEastAsia" w:hAnsiTheme="minorEastAsia" w:cstheme="minorEastAsia" w:hint="eastAsia"/>
          <w:sz w:val="24"/>
          <w:szCs w:val="24"/>
        </w:rPr>
        <w:t>每次脚手架的搭设高度以</w:t>
      </w:r>
      <w:r>
        <w:rPr>
          <w:rFonts w:asciiTheme="minorEastAsia" w:hAnsiTheme="minorEastAsia" w:cstheme="minorEastAsia" w:hint="eastAsia"/>
          <w:sz w:val="24"/>
          <w:szCs w:val="24"/>
        </w:rPr>
        <w:t xml:space="preserve"> 1.2m </w:t>
      </w:r>
      <w:r>
        <w:rPr>
          <w:rFonts w:asciiTheme="minorEastAsia" w:hAnsiTheme="minorEastAsia" w:cstheme="minorEastAsia" w:hint="eastAsia"/>
          <w:sz w:val="24"/>
          <w:szCs w:val="24"/>
        </w:rPr>
        <w:t>较适宜，称为</w:t>
      </w:r>
      <w:r>
        <w:rPr>
          <w:rFonts w:asciiTheme="minorEastAsia" w:hAnsiTheme="minorEastAsia" w:cstheme="minorEastAsia" w:hint="eastAsia"/>
          <w:sz w:val="24"/>
          <w:szCs w:val="24"/>
        </w:rPr>
        <w:t xml:space="preserve"> ________________________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p>
    <w:p w:rsidR="00207BB5" w:rsidRDefault="00C73386">
      <w:pPr>
        <w:spacing w:line="460" w:lineRule="exact"/>
        <w:rPr>
          <w:rFonts w:asciiTheme="minorEastAsia" w:hAnsiTheme="minorEastAsia" w:cstheme="minorEastAsia"/>
          <w:sz w:val="24"/>
          <w:szCs w:val="24"/>
        </w:rPr>
      </w:pPr>
      <w:r>
        <w:rPr>
          <w:rFonts w:asciiTheme="minorEastAsia" w:hAnsiTheme="minorEastAsia" w:cstheme="minorEastAsia" w:hint="eastAsia"/>
          <w:sz w:val="24"/>
          <w:szCs w:val="24"/>
        </w:rPr>
        <w:t>6.</w:t>
      </w:r>
      <w:r>
        <w:rPr>
          <w:rFonts w:asciiTheme="minorEastAsia" w:hAnsiTheme="minorEastAsia" w:cstheme="minorEastAsia" w:hint="eastAsia"/>
          <w:sz w:val="24"/>
          <w:szCs w:val="24"/>
        </w:rPr>
        <w:t>砖砌体用的砖有烧结普通</w:t>
      </w:r>
      <w:r>
        <w:rPr>
          <w:rFonts w:asciiTheme="minorEastAsia" w:hAnsiTheme="minorEastAsia" w:cstheme="minorEastAsia" w:hint="eastAsia"/>
          <w:sz w:val="24"/>
          <w:szCs w:val="24"/>
        </w:rPr>
        <w:t>砖</w:t>
      </w:r>
      <w:r>
        <w:rPr>
          <w:rFonts w:asciiTheme="minorEastAsia" w:hAnsiTheme="minorEastAsia" w:cstheme="minorEastAsia" w:hint="eastAsia"/>
          <w:sz w:val="24"/>
          <w:szCs w:val="24"/>
        </w:rPr>
        <w:t>___________</w:t>
      </w:r>
      <w:r>
        <w:rPr>
          <w:rFonts w:asciiTheme="minorEastAsia" w:hAnsiTheme="minorEastAsia" w:cstheme="minorEastAsia" w:hint="eastAsia"/>
          <w:sz w:val="24"/>
          <w:szCs w:val="24"/>
        </w:rPr>
        <w:t>、</w:t>
      </w:r>
      <w:r>
        <w:rPr>
          <w:rFonts w:asciiTheme="minorEastAsia" w:hAnsiTheme="minorEastAsia" w:cstheme="minorEastAsia" w:hint="eastAsia"/>
          <w:sz w:val="24"/>
          <w:szCs w:val="24"/>
        </w:rPr>
        <w:t>_____________</w:t>
      </w:r>
      <w:r>
        <w:rPr>
          <w:rFonts w:asciiTheme="minorEastAsia" w:hAnsiTheme="minorEastAsia" w:cstheme="minorEastAsia" w:hint="eastAsia"/>
          <w:sz w:val="24"/>
          <w:szCs w:val="24"/>
        </w:rPr>
        <w:t>、</w:t>
      </w:r>
      <w:r>
        <w:rPr>
          <w:rFonts w:asciiTheme="minorEastAsia" w:hAnsiTheme="minorEastAsia" w:cstheme="minorEastAsia" w:hint="eastAsia"/>
          <w:sz w:val="24"/>
          <w:szCs w:val="24"/>
        </w:rPr>
        <w:t>_________________</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p>
    <w:p w:rsidR="00207BB5" w:rsidRDefault="00C73386">
      <w:pPr>
        <w:spacing w:line="460" w:lineRule="exact"/>
        <w:rPr>
          <w:rFonts w:asciiTheme="minorEastAsia" w:hAnsiTheme="minorEastAsia" w:cstheme="minorEastAsia"/>
          <w:sz w:val="24"/>
          <w:szCs w:val="24"/>
        </w:rPr>
      </w:pPr>
      <w:r>
        <w:rPr>
          <w:rFonts w:asciiTheme="minorEastAsia" w:hAnsiTheme="minorEastAsia" w:cstheme="minorEastAsia" w:hint="eastAsia"/>
          <w:sz w:val="24"/>
          <w:szCs w:val="24"/>
        </w:rPr>
        <w:t>7.</w:t>
      </w:r>
      <w:r>
        <w:rPr>
          <w:rFonts w:asciiTheme="minorEastAsia" w:hAnsiTheme="minorEastAsia" w:cstheme="minorEastAsia" w:hint="eastAsia"/>
          <w:sz w:val="24"/>
          <w:szCs w:val="24"/>
        </w:rPr>
        <w:t>混凝土结构工程由</w:t>
      </w:r>
      <w:r>
        <w:rPr>
          <w:rFonts w:asciiTheme="minorEastAsia" w:hAnsiTheme="minorEastAsia" w:cstheme="minorEastAsia" w:hint="eastAsia"/>
          <w:sz w:val="24"/>
          <w:szCs w:val="24"/>
        </w:rPr>
        <w:t xml:space="preserve"> ______________</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______________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_________________ </w:t>
      </w:r>
      <w:r>
        <w:rPr>
          <w:rFonts w:asciiTheme="minorEastAsia" w:hAnsiTheme="minorEastAsia" w:cstheme="minorEastAsia" w:hint="eastAsia"/>
          <w:sz w:val="24"/>
          <w:szCs w:val="24"/>
        </w:rPr>
        <w:t>三部分组成。</w:t>
      </w:r>
      <w:r>
        <w:rPr>
          <w:rFonts w:asciiTheme="minorEastAsia" w:hAnsiTheme="minorEastAsia" w:cstheme="minorEastAsia" w:hint="eastAsia"/>
          <w:sz w:val="24"/>
          <w:szCs w:val="24"/>
        </w:rPr>
        <w:t xml:space="preserve"> </w:t>
      </w:r>
    </w:p>
    <w:p w:rsidR="00207BB5" w:rsidRDefault="00C73386">
      <w:pPr>
        <w:spacing w:line="460" w:lineRule="exact"/>
        <w:rPr>
          <w:rFonts w:asciiTheme="minorEastAsia" w:hAnsiTheme="minorEastAsia" w:cstheme="minorEastAsia"/>
          <w:sz w:val="24"/>
          <w:szCs w:val="24"/>
        </w:rPr>
      </w:pPr>
      <w:r>
        <w:rPr>
          <w:rFonts w:asciiTheme="minorEastAsia" w:hAnsiTheme="minorEastAsia" w:cstheme="minorEastAsia" w:hint="eastAsia"/>
          <w:sz w:val="24"/>
          <w:szCs w:val="24"/>
        </w:rPr>
        <w:t>8.</w:t>
      </w:r>
      <w:r>
        <w:rPr>
          <w:rFonts w:asciiTheme="minorEastAsia" w:hAnsiTheme="minorEastAsia" w:cstheme="minorEastAsia" w:hint="eastAsia"/>
          <w:sz w:val="24"/>
          <w:szCs w:val="24"/>
        </w:rPr>
        <w:t>后张法预应力混凝土应用的预应力筋主要是</w:t>
      </w:r>
      <w:r>
        <w:rPr>
          <w:rFonts w:asciiTheme="minorEastAsia" w:hAnsiTheme="minorEastAsia" w:cstheme="minorEastAsia" w:hint="eastAsia"/>
          <w:sz w:val="24"/>
          <w:szCs w:val="24"/>
        </w:rPr>
        <w:t xml:space="preserve"> ________________</w:t>
      </w:r>
      <w:r>
        <w:rPr>
          <w:rFonts w:asciiTheme="minorEastAsia" w:hAnsiTheme="minorEastAsia" w:cstheme="minorEastAsia" w:hint="eastAsia"/>
          <w:sz w:val="24"/>
          <w:szCs w:val="24"/>
        </w:rPr>
        <w:t>和</w:t>
      </w:r>
      <w:r>
        <w:rPr>
          <w:rFonts w:asciiTheme="minorEastAsia" w:hAnsiTheme="minorEastAsia" w:cstheme="minorEastAsia" w:hint="eastAsia"/>
          <w:sz w:val="24"/>
          <w:szCs w:val="24"/>
        </w:rPr>
        <w:t>________________</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p>
    <w:p w:rsidR="00207BB5" w:rsidRDefault="00C73386">
      <w:pPr>
        <w:spacing w:line="460" w:lineRule="exact"/>
        <w:rPr>
          <w:rFonts w:asciiTheme="minorEastAsia" w:hAnsiTheme="minorEastAsia" w:cstheme="minorEastAsia"/>
          <w:sz w:val="24"/>
          <w:szCs w:val="24"/>
        </w:rPr>
      </w:pPr>
      <w:r>
        <w:rPr>
          <w:rFonts w:asciiTheme="minorEastAsia" w:hAnsiTheme="minorEastAsia" w:cstheme="minorEastAsia" w:hint="eastAsia"/>
          <w:sz w:val="24"/>
          <w:szCs w:val="24"/>
        </w:rPr>
        <w:t>9.</w:t>
      </w:r>
      <w:r>
        <w:rPr>
          <w:rFonts w:asciiTheme="minorEastAsia" w:hAnsiTheme="minorEastAsia" w:cstheme="minorEastAsia" w:hint="eastAsia"/>
          <w:sz w:val="24"/>
          <w:szCs w:val="24"/>
        </w:rPr>
        <w:t>工业与民用建筑的防水工程，一般可分为</w:t>
      </w:r>
      <w:r>
        <w:rPr>
          <w:rFonts w:asciiTheme="minorEastAsia" w:hAnsiTheme="minorEastAsia" w:cstheme="minorEastAsia" w:hint="eastAsia"/>
          <w:sz w:val="24"/>
          <w:szCs w:val="24"/>
        </w:rPr>
        <w:t xml:space="preserve"> ____________</w:t>
      </w:r>
      <w:r>
        <w:rPr>
          <w:rFonts w:asciiTheme="minorEastAsia" w:hAnsiTheme="minorEastAsia" w:cstheme="minorEastAsia" w:hint="eastAsia"/>
          <w:sz w:val="24"/>
          <w:szCs w:val="24"/>
        </w:rPr>
        <w:t>和</w:t>
      </w:r>
      <w:r>
        <w:rPr>
          <w:rFonts w:asciiTheme="minorEastAsia" w:hAnsiTheme="minorEastAsia" w:cstheme="minorEastAsia" w:hint="eastAsia"/>
          <w:sz w:val="24"/>
          <w:szCs w:val="24"/>
        </w:rPr>
        <w:t>______________</w:t>
      </w:r>
      <w:r>
        <w:rPr>
          <w:rFonts w:asciiTheme="minorEastAsia" w:hAnsiTheme="minorEastAsia" w:cstheme="minorEastAsia" w:hint="eastAsia"/>
          <w:sz w:val="24"/>
          <w:szCs w:val="24"/>
        </w:rPr>
        <w:t>两部分。</w:t>
      </w:r>
      <w:r>
        <w:rPr>
          <w:rFonts w:asciiTheme="minorEastAsia" w:hAnsiTheme="minorEastAsia" w:cstheme="minorEastAsia" w:hint="eastAsia"/>
          <w:sz w:val="24"/>
          <w:szCs w:val="24"/>
        </w:rPr>
        <w:t xml:space="preserve"> </w:t>
      </w:r>
    </w:p>
    <w:p w:rsidR="00207BB5" w:rsidRDefault="00C73386">
      <w:pPr>
        <w:spacing w:line="460" w:lineRule="exact"/>
        <w:rPr>
          <w:rFonts w:asciiTheme="minorEastAsia" w:hAnsiTheme="minorEastAsia" w:cstheme="minorEastAsia"/>
          <w:sz w:val="24"/>
          <w:szCs w:val="24"/>
        </w:rPr>
      </w:pPr>
      <w:r>
        <w:rPr>
          <w:rFonts w:asciiTheme="minorEastAsia" w:hAnsiTheme="minorEastAsia" w:cstheme="minorEastAsia" w:hint="eastAsia"/>
          <w:sz w:val="24"/>
          <w:szCs w:val="24"/>
        </w:rPr>
        <w:t>10.</w:t>
      </w:r>
      <w:r>
        <w:rPr>
          <w:rFonts w:asciiTheme="minorEastAsia" w:hAnsiTheme="minorEastAsia" w:cstheme="minorEastAsia" w:hint="eastAsia"/>
          <w:sz w:val="24"/>
          <w:szCs w:val="24"/>
        </w:rPr>
        <w:t>一般抹灰按质量要求分为</w:t>
      </w:r>
      <w:r>
        <w:rPr>
          <w:rFonts w:asciiTheme="minorEastAsia" w:hAnsiTheme="minorEastAsia" w:cstheme="minorEastAsia" w:hint="eastAsia"/>
          <w:sz w:val="24"/>
          <w:szCs w:val="24"/>
        </w:rPr>
        <w:t xml:space="preserve"> _______________</w:t>
      </w:r>
      <w:r>
        <w:rPr>
          <w:rFonts w:asciiTheme="minorEastAsia" w:hAnsiTheme="minorEastAsia" w:cstheme="minorEastAsia" w:hint="eastAsia"/>
          <w:sz w:val="24"/>
          <w:szCs w:val="24"/>
        </w:rPr>
        <w:t>和</w:t>
      </w:r>
      <w:r>
        <w:rPr>
          <w:rFonts w:asciiTheme="minorEastAsia" w:hAnsiTheme="minorEastAsia" w:cstheme="minorEastAsia" w:hint="eastAsia"/>
          <w:sz w:val="24"/>
          <w:szCs w:val="24"/>
        </w:rPr>
        <w:t>______________</w:t>
      </w:r>
      <w:r>
        <w:rPr>
          <w:rFonts w:asciiTheme="minorEastAsia" w:hAnsiTheme="minorEastAsia" w:cstheme="minorEastAsia" w:hint="eastAsia"/>
          <w:sz w:val="24"/>
          <w:szCs w:val="24"/>
        </w:rPr>
        <w:t>两个等级。</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b/>
          <w:bCs/>
          <w:sz w:val="24"/>
          <w:szCs w:val="24"/>
        </w:rPr>
        <w:t>二、判断题</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基坑支护结构主要承受基坑土方</w:t>
      </w:r>
      <w:proofErr w:type="gramStart"/>
      <w:r>
        <w:rPr>
          <w:rFonts w:asciiTheme="minorEastAsia" w:hAnsiTheme="minorEastAsia" w:cstheme="minorEastAsia" w:hint="eastAsia"/>
          <w:sz w:val="24"/>
          <w:szCs w:val="24"/>
        </w:rPr>
        <w:t>开挖卸荷时</w:t>
      </w:r>
      <w:proofErr w:type="gramEnd"/>
      <w:r>
        <w:rPr>
          <w:rFonts w:asciiTheme="minorEastAsia" w:hAnsiTheme="minorEastAsia" w:cstheme="minorEastAsia" w:hint="eastAsia"/>
          <w:sz w:val="24"/>
          <w:szCs w:val="24"/>
        </w:rPr>
        <w:t>所产生的土压力、水压力和附加荷载产生的侧压力，起到挡土和止水作用，是稳定基坑的一种永久性挡墙结构。</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小砌块的龄期在达到</w:t>
      </w:r>
      <w:r>
        <w:rPr>
          <w:rFonts w:asciiTheme="minorEastAsia" w:hAnsiTheme="minorEastAsia" w:cstheme="minorEastAsia" w:hint="eastAsia"/>
          <w:sz w:val="24"/>
          <w:szCs w:val="24"/>
        </w:rPr>
        <w:t xml:space="preserve"> 28d </w:t>
      </w:r>
      <w:r>
        <w:rPr>
          <w:rFonts w:asciiTheme="minorEastAsia" w:hAnsiTheme="minorEastAsia" w:cstheme="minorEastAsia" w:hint="eastAsia"/>
          <w:sz w:val="24"/>
          <w:szCs w:val="24"/>
        </w:rPr>
        <w:t>以前，具有自身收缩速度较快的特点，因此，施工时所用的小砌块的产品龄期不应大</w:t>
      </w:r>
      <w:r>
        <w:rPr>
          <w:rFonts w:asciiTheme="minorEastAsia" w:hAnsiTheme="minorEastAsia" w:cstheme="minorEastAsia" w:hint="eastAsia"/>
          <w:sz w:val="24"/>
          <w:szCs w:val="24"/>
        </w:rPr>
        <w:t>于</w:t>
      </w:r>
      <w:r>
        <w:rPr>
          <w:rFonts w:asciiTheme="minorEastAsia" w:hAnsiTheme="minorEastAsia" w:cstheme="minorEastAsia" w:hint="eastAsia"/>
          <w:sz w:val="24"/>
          <w:szCs w:val="24"/>
        </w:rPr>
        <w:t>28d</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模板拆除的顺序与安装模板的顺序相反。一般顺序是：柱模板、楼板模板的底模、</w:t>
      </w:r>
      <w:proofErr w:type="gramStart"/>
      <w:r>
        <w:rPr>
          <w:rFonts w:asciiTheme="minorEastAsia" w:hAnsiTheme="minorEastAsia" w:cstheme="minorEastAsia" w:hint="eastAsia"/>
          <w:sz w:val="24"/>
          <w:szCs w:val="24"/>
        </w:rPr>
        <w:t>梁侧模</w:t>
      </w:r>
      <w:proofErr w:type="gramEnd"/>
      <w:r>
        <w:rPr>
          <w:rFonts w:asciiTheme="minorEastAsia" w:hAnsiTheme="minorEastAsia" w:cstheme="minorEastAsia" w:hint="eastAsia"/>
          <w:sz w:val="24"/>
          <w:szCs w:val="24"/>
        </w:rPr>
        <w:t>及梁底模。</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4.</w:t>
      </w:r>
      <w:r>
        <w:rPr>
          <w:rFonts w:asciiTheme="minorEastAsia" w:hAnsiTheme="minorEastAsia" w:cstheme="minorEastAsia" w:hint="eastAsia"/>
          <w:sz w:val="24"/>
          <w:szCs w:val="24"/>
        </w:rPr>
        <w:t>预应力混凝土构件在承受外荷载作用以前，</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在其受压区预先建立起预压应力。</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5.</w:t>
      </w:r>
      <w:r>
        <w:rPr>
          <w:rFonts w:asciiTheme="minorEastAsia" w:hAnsiTheme="minorEastAsia" w:cstheme="minorEastAsia" w:hint="eastAsia"/>
          <w:sz w:val="24"/>
          <w:szCs w:val="24"/>
        </w:rPr>
        <w:t>流水施工能使工程连续和均衡的施工，对提高劳动生产率起促进作用，但不利于降低工程成本。</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6.</w:t>
      </w:r>
      <w:r>
        <w:rPr>
          <w:rFonts w:asciiTheme="minorEastAsia" w:hAnsiTheme="minorEastAsia" w:cstheme="minorEastAsia" w:hint="eastAsia"/>
          <w:sz w:val="24"/>
          <w:szCs w:val="24"/>
        </w:rPr>
        <w:t>工程项目施工组织设计是对项目实行科学管理的重要手段，是项目施工不可缺少的部分。</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lastRenderedPageBreak/>
        <w:t>7.</w:t>
      </w:r>
      <w:r>
        <w:rPr>
          <w:rFonts w:asciiTheme="minorEastAsia" w:hAnsiTheme="minorEastAsia" w:cstheme="minorEastAsia" w:hint="eastAsia"/>
          <w:sz w:val="24"/>
          <w:szCs w:val="24"/>
        </w:rPr>
        <w:t>施工成本一般是以项目的单位工程作为成本核算对象</w:t>
      </w:r>
      <w:r>
        <w:rPr>
          <w:rFonts w:asciiTheme="minorEastAsia" w:hAnsiTheme="minorEastAsia" w:cstheme="minorEastAsia" w:hint="eastAsia"/>
          <w:sz w:val="24"/>
          <w:szCs w:val="24"/>
        </w:rPr>
        <w:t>。</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8.</w:t>
      </w:r>
      <w:r>
        <w:rPr>
          <w:rFonts w:asciiTheme="minorEastAsia" w:hAnsiTheme="minorEastAsia" w:cstheme="minorEastAsia" w:hint="eastAsia"/>
          <w:sz w:val="24"/>
          <w:szCs w:val="24"/>
        </w:rPr>
        <w:t>网络计划技术是一种编制计划</w:t>
      </w:r>
      <w:r>
        <w:rPr>
          <w:rFonts w:asciiTheme="minorEastAsia" w:hAnsiTheme="minorEastAsia" w:cstheme="minorEastAsia" w:hint="eastAsia"/>
          <w:sz w:val="24"/>
          <w:szCs w:val="24"/>
        </w:rPr>
        <w:t>的方法，但不能依据网络计划进行施工管理</w:t>
      </w:r>
      <w:r>
        <w:rPr>
          <w:rFonts w:asciiTheme="minorEastAsia" w:hAnsiTheme="minorEastAsia" w:cstheme="minorEastAsia" w:hint="eastAsia"/>
          <w:sz w:val="24"/>
          <w:szCs w:val="24"/>
        </w:rPr>
        <w:t>。</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9.</w:t>
      </w:r>
      <w:r>
        <w:rPr>
          <w:rFonts w:asciiTheme="minorEastAsia" w:hAnsiTheme="minorEastAsia" w:cstheme="minorEastAsia" w:hint="eastAsia"/>
          <w:sz w:val="24"/>
          <w:szCs w:val="24"/>
        </w:rPr>
        <w:t>在网络图中关键线路只能有一条。</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10.</w:t>
      </w:r>
      <w:r>
        <w:rPr>
          <w:rFonts w:asciiTheme="minorEastAsia" w:hAnsiTheme="minorEastAsia" w:cstheme="minorEastAsia" w:hint="eastAsia"/>
          <w:sz w:val="24"/>
          <w:szCs w:val="24"/>
        </w:rPr>
        <w:t>利用</w:t>
      </w:r>
      <w:proofErr w:type="gramStart"/>
      <w:r>
        <w:rPr>
          <w:rFonts w:asciiTheme="minorEastAsia" w:hAnsiTheme="minorEastAsia" w:cstheme="minorEastAsia" w:hint="eastAsia"/>
          <w:sz w:val="24"/>
          <w:szCs w:val="24"/>
        </w:rPr>
        <w:t>横道图</w:t>
      </w:r>
      <w:proofErr w:type="gramEnd"/>
      <w:r>
        <w:rPr>
          <w:rFonts w:asciiTheme="minorEastAsia" w:hAnsiTheme="minorEastAsia" w:cstheme="minorEastAsia" w:hint="eastAsia"/>
          <w:sz w:val="24"/>
          <w:szCs w:val="24"/>
        </w:rPr>
        <w:t>表示工程项目的施工进度计划可以明确表示作业的进度。</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b/>
          <w:bCs/>
          <w:sz w:val="24"/>
          <w:szCs w:val="24"/>
        </w:rPr>
      </w:pPr>
      <w:r>
        <w:rPr>
          <w:rFonts w:asciiTheme="minorEastAsia" w:hAnsiTheme="minorEastAsia" w:cstheme="minorEastAsia" w:hint="eastAsia"/>
          <w:b/>
          <w:bCs/>
          <w:sz w:val="24"/>
          <w:szCs w:val="24"/>
        </w:rPr>
        <w:t>三、单项选择题</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根据土的坚硬程度，可将土石分为八类，其中前</w:t>
      </w:r>
      <w:proofErr w:type="gramStart"/>
      <w:r>
        <w:rPr>
          <w:rFonts w:asciiTheme="minorEastAsia" w:hAnsiTheme="minorEastAsia" w:cstheme="minorEastAsia" w:hint="eastAsia"/>
          <w:sz w:val="24"/>
          <w:szCs w:val="24"/>
        </w:rPr>
        <w:t>四类土由软</w:t>
      </w:r>
      <w:proofErr w:type="gramEnd"/>
      <w:r>
        <w:rPr>
          <w:rFonts w:asciiTheme="minorEastAsia" w:hAnsiTheme="minorEastAsia" w:cstheme="minorEastAsia" w:hint="eastAsia"/>
          <w:sz w:val="24"/>
          <w:szCs w:val="24"/>
        </w:rPr>
        <w:t>到硬的排列顺序是（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．松软土、普通土</w:t>
      </w:r>
      <w:r>
        <w:rPr>
          <w:rFonts w:asciiTheme="minorEastAsia" w:hAnsiTheme="minorEastAsia" w:cstheme="minorEastAsia" w:hint="eastAsia"/>
          <w:sz w:val="24"/>
          <w:szCs w:val="24"/>
        </w:rPr>
        <w:t>、</w:t>
      </w:r>
      <w:proofErr w:type="gramStart"/>
      <w:r>
        <w:rPr>
          <w:rFonts w:asciiTheme="minorEastAsia" w:hAnsiTheme="minorEastAsia" w:cstheme="minorEastAsia" w:hint="eastAsia"/>
          <w:sz w:val="24"/>
          <w:szCs w:val="24"/>
        </w:rPr>
        <w:t>坚</w:t>
      </w:r>
      <w:proofErr w:type="gramEnd"/>
      <w:r>
        <w:rPr>
          <w:rFonts w:asciiTheme="minorEastAsia" w:hAnsiTheme="minorEastAsia" w:cstheme="minorEastAsia" w:hint="eastAsia"/>
          <w:sz w:val="24"/>
          <w:szCs w:val="24"/>
        </w:rPr>
        <w:t>土、砂砾</w:t>
      </w:r>
      <w:proofErr w:type="gramStart"/>
      <w:r>
        <w:rPr>
          <w:rFonts w:asciiTheme="minorEastAsia" w:hAnsiTheme="minorEastAsia" w:cstheme="minorEastAsia" w:hint="eastAsia"/>
          <w:sz w:val="24"/>
          <w:szCs w:val="24"/>
        </w:rPr>
        <w:t>坚</w:t>
      </w:r>
      <w:proofErr w:type="gramEnd"/>
      <w:r>
        <w:rPr>
          <w:rFonts w:asciiTheme="minorEastAsia" w:hAnsiTheme="minorEastAsia" w:cstheme="minorEastAsia" w:hint="eastAsia"/>
          <w:sz w:val="24"/>
          <w:szCs w:val="24"/>
        </w:rPr>
        <w:t>土</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．普通土、松软土、</w:t>
      </w:r>
      <w:proofErr w:type="gramStart"/>
      <w:r>
        <w:rPr>
          <w:rFonts w:asciiTheme="minorEastAsia" w:hAnsiTheme="minorEastAsia" w:cstheme="minorEastAsia" w:hint="eastAsia"/>
          <w:sz w:val="24"/>
          <w:szCs w:val="24"/>
        </w:rPr>
        <w:t>坚</w:t>
      </w:r>
      <w:proofErr w:type="gramEnd"/>
      <w:r>
        <w:rPr>
          <w:rFonts w:asciiTheme="minorEastAsia" w:hAnsiTheme="minorEastAsia" w:cstheme="minorEastAsia" w:hint="eastAsia"/>
          <w:sz w:val="24"/>
          <w:szCs w:val="24"/>
        </w:rPr>
        <w:t>土、砂砾</w:t>
      </w:r>
      <w:proofErr w:type="gramStart"/>
      <w:r>
        <w:rPr>
          <w:rFonts w:asciiTheme="minorEastAsia" w:hAnsiTheme="minorEastAsia" w:cstheme="minorEastAsia" w:hint="eastAsia"/>
          <w:sz w:val="24"/>
          <w:szCs w:val="24"/>
        </w:rPr>
        <w:t>坚</w:t>
      </w:r>
      <w:proofErr w:type="gramEnd"/>
      <w:r>
        <w:rPr>
          <w:rFonts w:asciiTheme="minorEastAsia" w:hAnsiTheme="minorEastAsia" w:cstheme="minorEastAsia" w:hint="eastAsia"/>
          <w:sz w:val="24"/>
          <w:szCs w:val="24"/>
        </w:rPr>
        <w:t>土</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．松软土、普通土、砂砾</w:t>
      </w:r>
      <w:proofErr w:type="gramStart"/>
      <w:r>
        <w:rPr>
          <w:rFonts w:asciiTheme="minorEastAsia" w:hAnsiTheme="minorEastAsia" w:cstheme="minorEastAsia" w:hint="eastAsia"/>
          <w:sz w:val="24"/>
          <w:szCs w:val="24"/>
        </w:rPr>
        <w:t>坚</w:t>
      </w:r>
      <w:proofErr w:type="gramEnd"/>
      <w:r>
        <w:rPr>
          <w:rFonts w:asciiTheme="minorEastAsia" w:hAnsiTheme="minorEastAsia" w:cstheme="minorEastAsia" w:hint="eastAsia"/>
          <w:sz w:val="24"/>
          <w:szCs w:val="24"/>
        </w:rPr>
        <w:t>土、</w:t>
      </w:r>
      <w:proofErr w:type="gramStart"/>
      <w:r>
        <w:rPr>
          <w:rFonts w:asciiTheme="minorEastAsia" w:hAnsiTheme="minorEastAsia" w:cstheme="minorEastAsia" w:hint="eastAsia"/>
          <w:sz w:val="24"/>
          <w:szCs w:val="24"/>
        </w:rPr>
        <w:t>坚</w:t>
      </w:r>
      <w:proofErr w:type="gramEnd"/>
      <w:r>
        <w:rPr>
          <w:rFonts w:asciiTheme="minorEastAsia" w:hAnsiTheme="minorEastAsia" w:cstheme="minorEastAsia" w:hint="eastAsia"/>
          <w:sz w:val="24"/>
          <w:szCs w:val="24"/>
        </w:rPr>
        <w:t>土</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w:t>
      </w:r>
      <w:proofErr w:type="gramStart"/>
      <w:r>
        <w:rPr>
          <w:rFonts w:asciiTheme="minorEastAsia" w:hAnsiTheme="minorEastAsia" w:cstheme="minorEastAsia" w:hint="eastAsia"/>
          <w:sz w:val="24"/>
          <w:szCs w:val="24"/>
        </w:rPr>
        <w:t>坚</w:t>
      </w:r>
      <w:proofErr w:type="gramEnd"/>
      <w:r>
        <w:rPr>
          <w:rFonts w:asciiTheme="minorEastAsia" w:hAnsiTheme="minorEastAsia" w:cstheme="minorEastAsia" w:hint="eastAsia"/>
          <w:sz w:val="24"/>
          <w:szCs w:val="24"/>
        </w:rPr>
        <w:t>土、砂砾</w:t>
      </w:r>
      <w:proofErr w:type="gramStart"/>
      <w:r>
        <w:rPr>
          <w:rFonts w:asciiTheme="minorEastAsia" w:hAnsiTheme="minorEastAsia" w:cstheme="minorEastAsia" w:hint="eastAsia"/>
          <w:sz w:val="24"/>
          <w:szCs w:val="24"/>
        </w:rPr>
        <w:t>坚</w:t>
      </w:r>
      <w:proofErr w:type="gramEnd"/>
      <w:r>
        <w:rPr>
          <w:rFonts w:asciiTheme="minorEastAsia" w:hAnsiTheme="minorEastAsia" w:cstheme="minorEastAsia" w:hint="eastAsia"/>
          <w:sz w:val="24"/>
          <w:szCs w:val="24"/>
        </w:rPr>
        <w:t>土、松软土、普通土</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土方建筑时，常以土的（</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）作为土的夯实标准。</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．可松性</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．天然密度</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C</w:t>
      </w:r>
      <w:r>
        <w:rPr>
          <w:rFonts w:asciiTheme="minorEastAsia" w:hAnsiTheme="minorEastAsia" w:cstheme="minorEastAsia" w:hint="eastAsia"/>
          <w:sz w:val="24"/>
          <w:szCs w:val="24"/>
        </w:rPr>
        <w:t>．干密度</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．含水量</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填方工程中，若采用的填料具有不同的透水性时，宜将透水性较大的填料</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．填在上部</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．填在中间</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．填在下部</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．与透水</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性小的填料掺和</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4.</w:t>
      </w:r>
      <w:proofErr w:type="gramStart"/>
      <w:r>
        <w:rPr>
          <w:rFonts w:asciiTheme="minorEastAsia" w:hAnsiTheme="minorEastAsia" w:cstheme="minorEastAsia" w:hint="eastAsia"/>
          <w:sz w:val="24"/>
          <w:szCs w:val="24"/>
        </w:rPr>
        <w:t>某管沟</w:t>
      </w:r>
      <w:proofErr w:type="gramEnd"/>
      <w:r>
        <w:rPr>
          <w:rFonts w:asciiTheme="minorEastAsia" w:hAnsiTheme="minorEastAsia" w:cstheme="minorEastAsia" w:hint="eastAsia"/>
          <w:sz w:val="24"/>
          <w:szCs w:val="24"/>
        </w:rPr>
        <w:t>宽度为</w:t>
      </w:r>
      <w:r>
        <w:rPr>
          <w:rFonts w:asciiTheme="minorEastAsia" w:hAnsiTheme="minorEastAsia" w:cstheme="minorEastAsia" w:hint="eastAsia"/>
          <w:sz w:val="24"/>
          <w:szCs w:val="24"/>
        </w:rPr>
        <w:t xml:space="preserve"> 8m</w:t>
      </w:r>
      <w:r>
        <w:rPr>
          <w:rFonts w:asciiTheme="minorEastAsia" w:hAnsiTheme="minorEastAsia" w:cstheme="minorEastAsia" w:hint="eastAsia"/>
          <w:sz w:val="24"/>
          <w:szCs w:val="24"/>
        </w:rPr>
        <w:t>，降水轻型井点在平面上宜采用（</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）形式。</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．单排</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．双排</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C</w:t>
      </w:r>
      <w:r>
        <w:rPr>
          <w:rFonts w:asciiTheme="minorEastAsia" w:hAnsiTheme="minorEastAsia" w:cstheme="minorEastAsia" w:hint="eastAsia"/>
          <w:sz w:val="24"/>
          <w:szCs w:val="24"/>
        </w:rPr>
        <w:t>．环形</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U </w:t>
      </w:r>
      <w:r>
        <w:rPr>
          <w:rFonts w:asciiTheme="minorEastAsia" w:hAnsiTheme="minorEastAsia" w:cstheme="minorEastAsia" w:hint="eastAsia"/>
          <w:sz w:val="24"/>
          <w:szCs w:val="24"/>
        </w:rPr>
        <w:t>形</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5.</w:t>
      </w:r>
      <w:r>
        <w:rPr>
          <w:rFonts w:asciiTheme="minorEastAsia" w:hAnsiTheme="minorEastAsia" w:cstheme="minorEastAsia" w:hint="eastAsia"/>
          <w:sz w:val="24"/>
          <w:szCs w:val="24"/>
        </w:rPr>
        <w:t>模板按（</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）进行分类，可分为现场拆装式模板、固定式模板</w:t>
      </w:r>
      <w:r>
        <w:rPr>
          <w:rFonts w:asciiTheme="minorEastAsia" w:hAnsiTheme="minorEastAsia" w:cstheme="minorEastAsia" w:hint="eastAsia"/>
          <w:sz w:val="24"/>
          <w:szCs w:val="24"/>
        </w:rPr>
        <w:t>和移动式模板。</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．材料</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．结构类型</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C</w:t>
      </w:r>
      <w:r>
        <w:rPr>
          <w:rFonts w:asciiTheme="minorEastAsia" w:hAnsiTheme="minorEastAsia" w:cstheme="minorEastAsia" w:hint="eastAsia"/>
          <w:sz w:val="24"/>
          <w:szCs w:val="24"/>
        </w:rPr>
        <w:t>．施工方法</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．施工顺序</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6.</w:t>
      </w:r>
      <w:r>
        <w:rPr>
          <w:rFonts w:asciiTheme="minorEastAsia" w:hAnsiTheme="minorEastAsia" w:cstheme="minorEastAsia" w:hint="eastAsia"/>
          <w:sz w:val="24"/>
          <w:szCs w:val="24"/>
        </w:rPr>
        <w:t>搅拌混凝土时，为了保证</w:t>
      </w:r>
      <w:proofErr w:type="gramStart"/>
      <w:r>
        <w:rPr>
          <w:rFonts w:asciiTheme="minorEastAsia" w:hAnsiTheme="minorEastAsia" w:cstheme="minorEastAsia" w:hint="eastAsia"/>
          <w:sz w:val="24"/>
          <w:szCs w:val="24"/>
        </w:rPr>
        <w:t>按配合</w:t>
      </w:r>
      <w:proofErr w:type="gramEnd"/>
      <w:r>
        <w:rPr>
          <w:rFonts w:asciiTheme="minorEastAsia" w:hAnsiTheme="minorEastAsia" w:cstheme="minorEastAsia" w:hint="eastAsia"/>
          <w:sz w:val="24"/>
          <w:szCs w:val="24"/>
        </w:rPr>
        <w:t>比进行投料，要按砂石实际（</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）进行修正，调整以后的配合比称为施工配合比。</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．含泥量</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．称量误差</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含水量</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．粒径</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7.</w:t>
      </w:r>
      <w:r>
        <w:rPr>
          <w:rFonts w:asciiTheme="minorEastAsia" w:hAnsiTheme="minorEastAsia" w:cstheme="minorEastAsia" w:hint="eastAsia"/>
          <w:sz w:val="24"/>
          <w:szCs w:val="24"/>
        </w:rPr>
        <w:t>浇筑柱子混凝土时，其根部应先浇（</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5</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10mm </w:t>
      </w:r>
      <w:r>
        <w:rPr>
          <w:rFonts w:asciiTheme="minorEastAsia" w:hAnsiTheme="minorEastAsia" w:cstheme="minorEastAsia" w:hint="eastAsia"/>
          <w:sz w:val="24"/>
          <w:szCs w:val="24"/>
        </w:rPr>
        <w:t>厚水泥浆</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5</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10mm </w:t>
      </w:r>
      <w:r>
        <w:rPr>
          <w:rFonts w:asciiTheme="minorEastAsia" w:hAnsiTheme="minorEastAsia" w:cstheme="minorEastAsia" w:hint="eastAsia"/>
          <w:sz w:val="24"/>
          <w:szCs w:val="24"/>
        </w:rPr>
        <w:t>厚水泥砂浆</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50</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100mm </w:t>
      </w:r>
      <w:r>
        <w:rPr>
          <w:rFonts w:asciiTheme="minorEastAsia" w:hAnsiTheme="minorEastAsia" w:cstheme="minorEastAsia" w:hint="eastAsia"/>
          <w:sz w:val="24"/>
          <w:szCs w:val="24"/>
        </w:rPr>
        <w:t>厚水泥砂浆</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500mm</w:t>
      </w:r>
      <w:r>
        <w:rPr>
          <w:rFonts w:asciiTheme="minorEastAsia" w:hAnsiTheme="minorEastAsia" w:cstheme="minorEastAsia" w:hint="eastAsia"/>
          <w:sz w:val="24"/>
          <w:szCs w:val="24"/>
        </w:rPr>
        <w:t>厚石子增加一倍的混凝土</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8.</w:t>
      </w:r>
      <w:r>
        <w:rPr>
          <w:rFonts w:asciiTheme="minorEastAsia" w:hAnsiTheme="minorEastAsia" w:cstheme="minorEastAsia" w:hint="eastAsia"/>
          <w:sz w:val="24"/>
          <w:szCs w:val="24"/>
        </w:rPr>
        <w:t>土的天然含水率是指（</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）之比的百分率。</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土中水的质量与天然土的质量</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土中水的质量与土中固体颗粒质量</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lastRenderedPageBreak/>
        <w:t>C.</w:t>
      </w:r>
      <w:r>
        <w:rPr>
          <w:rFonts w:asciiTheme="minorEastAsia" w:hAnsiTheme="minorEastAsia" w:cstheme="minorEastAsia" w:hint="eastAsia"/>
          <w:sz w:val="24"/>
          <w:szCs w:val="24"/>
        </w:rPr>
        <w:t>土的孔隙与所取天然土样体积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w:t>
      </w:r>
      <w:r>
        <w:rPr>
          <w:rFonts w:asciiTheme="minorEastAsia" w:hAnsiTheme="minorEastAsia" w:cstheme="minorEastAsia" w:hint="eastAsia"/>
          <w:sz w:val="24"/>
          <w:szCs w:val="24"/>
        </w:rPr>
        <w:t>土中水的体积与所取天然土样体积</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9.</w:t>
      </w:r>
      <w:r>
        <w:rPr>
          <w:rFonts w:asciiTheme="minorEastAsia" w:hAnsiTheme="minorEastAsia" w:cstheme="minorEastAsia" w:hint="eastAsia"/>
          <w:sz w:val="24"/>
          <w:szCs w:val="24"/>
        </w:rPr>
        <w:t>观察验槽的内容不包括（</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基坑（槽）的位置、尺寸、标高、和边坡是否符合设计要求</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是否已挖到持力层</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槽底土的均匀程度和含水量情况</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D</w:t>
      </w:r>
      <w:r>
        <w:rPr>
          <w:rFonts w:asciiTheme="minorEastAsia" w:hAnsiTheme="minorEastAsia" w:cstheme="minorEastAsia" w:hint="eastAsia"/>
          <w:sz w:val="24"/>
          <w:szCs w:val="24"/>
        </w:rPr>
        <w:t>.</w:t>
      </w:r>
      <w:r>
        <w:rPr>
          <w:rFonts w:asciiTheme="minorEastAsia" w:hAnsiTheme="minorEastAsia" w:cstheme="minorEastAsia" w:hint="eastAsia"/>
          <w:sz w:val="24"/>
          <w:szCs w:val="24"/>
        </w:rPr>
        <w:t>降水方法与效益</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10.</w:t>
      </w:r>
      <w:r>
        <w:rPr>
          <w:rFonts w:asciiTheme="minorEastAsia" w:hAnsiTheme="minorEastAsia" w:cstheme="minorEastAsia" w:hint="eastAsia"/>
          <w:sz w:val="24"/>
          <w:szCs w:val="24"/>
        </w:rPr>
        <w:t>拆装方便、通用性较强、周转率高的模板是（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大模板</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组合钢模板</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滑升模板</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w:t>
      </w:r>
      <w:r>
        <w:rPr>
          <w:rFonts w:asciiTheme="minorEastAsia" w:hAnsiTheme="minorEastAsia" w:cstheme="minorEastAsia" w:hint="eastAsia"/>
          <w:sz w:val="24"/>
          <w:szCs w:val="24"/>
        </w:rPr>
        <w:t>爬升模板</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1</w:t>
      </w:r>
      <w:r>
        <w:rPr>
          <w:rFonts w:asciiTheme="minorEastAsia" w:hAnsiTheme="minorEastAsia" w:cstheme="minorEastAsia" w:hint="eastAsia"/>
          <w:sz w:val="24"/>
          <w:szCs w:val="24"/>
        </w:rPr>
        <w:t>.</w:t>
      </w:r>
      <w:r>
        <w:rPr>
          <w:rFonts w:asciiTheme="minorEastAsia" w:hAnsiTheme="minorEastAsia" w:cstheme="minorEastAsia" w:hint="eastAsia"/>
          <w:sz w:val="24"/>
          <w:szCs w:val="24"/>
        </w:rPr>
        <w:t>施工过程的连续性是</w:t>
      </w:r>
      <w:proofErr w:type="gramStart"/>
      <w:r>
        <w:rPr>
          <w:rFonts w:asciiTheme="minorEastAsia" w:hAnsiTheme="minorEastAsia" w:cstheme="minorEastAsia" w:hint="eastAsia"/>
          <w:sz w:val="24"/>
          <w:szCs w:val="24"/>
        </w:rPr>
        <w:t>指施工</w:t>
      </w:r>
      <w:proofErr w:type="gramEnd"/>
      <w:r>
        <w:rPr>
          <w:rFonts w:asciiTheme="minorEastAsia" w:hAnsiTheme="minorEastAsia" w:cstheme="minorEastAsia" w:hint="eastAsia"/>
          <w:sz w:val="24"/>
          <w:szCs w:val="24"/>
        </w:rPr>
        <w:t>过程各阶段、各工序之间在（</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）具有紧密衔接的特性。</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在时间上</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空间上</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工序上</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w:t>
      </w:r>
      <w:r>
        <w:rPr>
          <w:rFonts w:asciiTheme="minorEastAsia" w:hAnsiTheme="minorEastAsia" w:cstheme="minorEastAsia" w:hint="eastAsia"/>
          <w:sz w:val="24"/>
          <w:szCs w:val="24"/>
        </w:rPr>
        <w:t>阶段上</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2</w:t>
      </w:r>
      <w:r>
        <w:rPr>
          <w:rFonts w:asciiTheme="minorEastAsia" w:hAnsiTheme="minorEastAsia" w:cstheme="minorEastAsia" w:hint="eastAsia"/>
          <w:sz w:val="24"/>
          <w:szCs w:val="24"/>
        </w:rPr>
        <w:t>.</w:t>
      </w:r>
      <w:r>
        <w:rPr>
          <w:rFonts w:asciiTheme="minorEastAsia" w:hAnsiTheme="minorEastAsia" w:cstheme="minorEastAsia" w:hint="eastAsia"/>
          <w:sz w:val="24"/>
          <w:szCs w:val="24"/>
        </w:rPr>
        <w:t>工程项目施工总成本由直接成本和间接成本两部分组成，随着工期的缩短，会引起（</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直接成本和间接成本同时增加</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w:t>
      </w:r>
      <w:r>
        <w:rPr>
          <w:rFonts w:asciiTheme="minorEastAsia" w:hAnsiTheme="minorEastAsia" w:cstheme="minorEastAsia" w:hint="eastAsia"/>
          <w:sz w:val="24"/>
          <w:szCs w:val="24"/>
        </w:rPr>
        <w:t>直接成本增加和间接成本减少</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直接成本和间接成本同时减</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w:t>
      </w:r>
      <w:r>
        <w:rPr>
          <w:rFonts w:asciiTheme="minorEastAsia" w:hAnsiTheme="minorEastAsia" w:cstheme="minorEastAsia" w:hint="eastAsia"/>
          <w:sz w:val="24"/>
          <w:szCs w:val="24"/>
        </w:rPr>
        <w:t>间接成本增加和直接成本减少</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3</w:t>
      </w:r>
      <w:r>
        <w:rPr>
          <w:rFonts w:asciiTheme="minorEastAsia" w:hAnsiTheme="minorEastAsia" w:cstheme="minorEastAsia" w:hint="eastAsia"/>
          <w:sz w:val="24"/>
          <w:szCs w:val="24"/>
        </w:rPr>
        <w:t>.</w:t>
      </w:r>
      <w:r>
        <w:rPr>
          <w:rFonts w:asciiTheme="minorEastAsia" w:hAnsiTheme="minorEastAsia" w:cstheme="minorEastAsia" w:hint="eastAsia"/>
          <w:sz w:val="24"/>
          <w:szCs w:val="24"/>
        </w:rPr>
        <w:t>在双代号或单代号网络计划中，判别关键工作的条件是该工作（</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）最小</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自由时差</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与其紧后工作之间的时间间隔</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持续时间</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w:t>
      </w:r>
      <w:r>
        <w:rPr>
          <w:rFonts w:asciiTheme="minorEastAsia" w:hAnsiTheme="minorEastAsia" w:cstheme="minorEastAsia" w:hint="eastAsia"/>
          <w:sz w:val="24"/>
          <w:szCs w:val="24"/>
        </w:rPr>
        <w:t>总时差</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4</w:t>
      </w:r>
      <w:r>
        <w:rPr>
          <w:rFonts w:asciiTheme="minorEastAsia" w:hAnsiTheme="minorEastAsia" w:cstheme="minorEastAsia" w:hint="eastAsia"/>
          <w:sz w:val="24"/>
          <w:szCs w:val="24"/>
        </w:rPr>
        <w:t>.</w:t>
      </w:r>
      <w:r>
        <w:rPr>
          <w:rFonts w:asciiTheme="minorEastAsia" w:hAnsiTheme="minorEastAsia" w:cstheme="minorEastAsia" w:hint="eastAsia"/>
          <w:sz w:val="24"/>
          <w:szCs w:val="24"/>
        </w:rPr>
        <w:t>在工程网络计划中，关键线路是指（</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）的线路</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双代号网络计划中没有</w:t>
      </w:r>
      <w:proofErr w:type="gramStart"/>
      <w:r>
        <w:rPr>
          <w:rFonts w:asciiTheme="minorEastAsia" w:hAnsiTheme="minorEastAsia" w:cstheme="minorEastAsia" w:hint="eastAsia"/>
          <w:sz w:val="24"/>
          <w:szCs w:val="24"/>
        </w:rPr>
        <w:t>虚箭线</w:t>
      </w:r>
      <w:proofErr w:type="gramEnd"/>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时标网络计划中没有波形线</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双代号网络计划中由关键节点组成</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w:t>
      </w:r>
      <w:r>
        <w:rPr>
          <w:rFonts w:asciiTheme="minorEastAsia" w:hAnsiTheme="minorEastAsia" w:cstheme="minorEastAsia" w:hint="eastAsia"/>
          <w:sz w:val="24"/>
          <w:szCs w:val="24"/>
        </w:rPr>
        <w:t>单代号网络计划中由关键工作组成</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5</w:t>
      </w:r>
      <w:r>
        <w:rPr>
          <w:rFonts w:asciiTheme="minorEastAsia" w:hAnsiTheme="minorEastAsia" w:cstheme="minorEastAsia" w:hint="eastAsia"/>
          <w:sz w:val="24"/>
          <w:szCs w:val="24"/>
        </w:rPr>
        <w:t>.</w:t>
      </w:r>
      <w:r>
        <w:rPr>
          <w:rFonts w:asciiTheme="minorEastAsia" w:hAnsiTheme="minorEastAsia" w:cstheme="minorEastAsia" w:hint="eastAsia"/>
          <w:sz w:val="24"/>
          <w:szCs w:val="24"/>
        </w:rPr>
        <w:t>在工程网络计划中，如果某项工作拖延时间超过自由时差，则（</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必定影响其紧后工作的最早开始时间</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w:t>
      </w:r>
      <w:r>
        <w:rPr>
          <w:rFonts w:asciiTheme="minorEastAsia" w:hAnsiTheme="minorEastAsia" w:cstheme="minorEastAsia" w:hint="eastAsia"/>
          <w:sz w:val="24"/>
          <w:szCs w:val="24"/>
        </w:rPr>
        <w:t>必定影响总工期</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该项工作必定变为关键工作</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w:t>
      </w:r>
      <w:r>
        <w:rPr>
          <w:rFonts w:asciiTheme="minorEastAsia" w:hAnsiTheme="minorEastAsia" w:cstheme="minorEastAsia" w:hint="eastAsia"/>
          <w:sz w:val="24"/>
          <w:szCs w:val="24"/>
        </w:rPr>
        <w:t>对其后续工作及工程总工期无影响</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6</w:t>
      </w:r>
      <w:r>
        <w:rPr>
          <w:rFonts w:asciiTheme="minorEastAsia" w:hAnsiTheme="minorEastAsia" w:cstheme="minorEastAsia" w:hint="eastAsia"/>
          <w:sz w:val="24"/>
          <w:szCs w:val="24"/>
        </w:rPr>
        <w:t>.</w:t>
      </w:r>
      <w:r>
        <w:rPr>
          <w:rFonts w:asciiTheme="minorEastAsia" w:hAnsiTheme="minorEastAsia" w:cstheme="minorEastAsia" w:hint="eastAsia"/>
          <w:sz w:val="24"/>
          <w:szCs w:val="24"/>
        </w:rPr>
        <w:t>工期优化以（</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）为目标，使其满足规定</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费用最低</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w:t>
      </w:r>
      <w:r>
        <w:rPr>
          <w:rFonts w:asciiTheme="minorEastAsia" w:hAnsiTheme="minorEastAsia" w:cstheme="minorEastAsia" w:hint="eastAsia"/>
          <w:sz w:val="24"/>
          <w:szCs w:val="24"/>
        </w:rPr>
        <w:t>资源均衡</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w:t>
      </w:r>
      <w:r>
        <w:rPr>
          <w:rFonts w:asciiTheme="minorEastAsia" w:hAnsiTheme="minorEastAsia" w:cstheme="minorEastAsia" w:hint="eastAsia"/>
          <w:sz w:val="24"/>
          <w:szCs w:val="24"/>
        </w:rPr>
        <w:t>最低成本</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w:t>
      </w:r>
      <w:proofErr w:type="gramStart"/>
      <w:r>
        <w:rPr>
          <w:rFonts w:asciiTheme="minorEastAsia" w:hAnsiTheme="minorEastAsia" w:cstheme="minorEastAsia" w:hint="eastAsia"/>
          <w:sz w:val="24"/>
          <w:szCs w:val="24"/>
        </w:rPr>
        <w:t>综</w:t>
      </w:r>
      <w:proofErr w:type="gramEnd"/>
      <w:r>
        <w:rPr>
          <w:rFonts w:asciiTheme="minorEastAsia" w:hAnsiTheme="minorEastAsia" w:cstheme="minorEastAsia" w:hint="eastAsia"/>
          <w:sz w:val="24"/>
          <w:szCs w:val="24"/>
        </w:rPr>
        <w:t>短工期</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7</w:t>
      </w:r>
      <w:r>
        <w:rPr>
          <w:rFonts w:asciiTheme="minorEastAsia" w:hAnsiTheme="minorEastAsia" w:cstheme="minorEastAsia" w:hint="eastAsia"/>
          <w:sz w:val="24"/>
          <w:szCs w:val="24"/>
        </w:rPr>
        <w:t>.</w:t>
      </w:r>
      <w:r>
        <w:rPr>
          <w:rFonts w:asciiTheme="minorEastAsia" w:hAnsiTheme="minorEastAsia" w:cstheme="minorEastAsia" w:hint="eastAsia"/>
          <w:sz w:val="24"/>
          <w:szCs w:val="24"/>
        </w:rPr>
        <w:t>在组织流水施工时，用来表达流水施工时间参数通常保</w:t>
      </w:r>
      <w:proofErr w:type="gramStart"/>
      <w:r>
        <w:rPr>
          <w:rFonts w:asciiTheme="minorEastAsia" w:hAnsiTheme="minorEastAsia" w:cstheme="minorEastAsia" w:hint="eastAsia"/>
          <w:sz w:val="24"/>
          <w:szCs w:val="24"/>
        </w:rPr>
        <w:t>括</w:t>
      </w:r>
      <w:proofErr w:type="gramEnd"/>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施工过程和施工段</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流水节拍和流水步距</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流水过程和流水强度</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w:t>
      </w:r>
      <w:r>
        <w:rPr>
          <w:rFonts w:asciiTheme="minorEastAsia" w:hAnsiTheme="minorEastAsia" w:cstheme="minorEastAsia" w:hint="eastAsia"/>
          <w:sz w:val="24"/>
          <w:szCs w:val="24"/>
        </w:rPr>
        <w:t>流水过程和流水步距</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lastRenderedPageBreak/>
        <w:t>1</w:t>
      </w:r>
      <w:r>
        <w:rPr>
          <w:rFonts w:asciiTheme="minorEastAsia" w:hAnsiTheme="minorEastAsia" w:cstheme="minorEastAsia" w:hint="eastAsia"/>
          <w:sz w:val="24"/>
          <w:szCs w:val="24"/>
        </w:rPr>
        <w:t>8</w:t>
      </w:r>
      <w:r>
        <w:rPr>
          <w:rFonts w:asciiTheme="minorEastAsia" w:hAnsiTheme="minorEastAsia" w:cstheme="minorEastAsia" w:hint="eastAsia"/>
          <w:sz w:val="24"/>
          <w:szCs w:val="24"/>
        </w:rPr>
        <w:t>.</w:t>
      </w:r>
      <w:r>
        <w:rPr>
          <w:rFonts w:asciiTheme="minorEastAsia" w:hAnsiTheme="minorEastAsia" w:cstheme="minorEastAsia" w:hint="eastAsia"/>
          <w:sz w:val="24"/>
          <w:szCs w:val="24"/>
        </w:rPr>
        <w:t>建设工程组织流水施工时，必须全部列入施工进度计划的施工过程是（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建造类</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物资供应类</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运输类</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w:t>
      </w:r>
      <w:r>
        <w:rPr>
          <w:rFonts w:asciiTheme="minorEastAsia" w:hAnsiTheme="minorEastAsia" w:cstheme="minorEastAsia" w:hint="eastAsia"/>
          <w:sz w:val="24"/>
          <w:szCs w:val="24"/>
        </w:rPr>
        <w:t>制备类</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9</w:t>
      </w:r>
      <w:r>
        <w:rPr>
          <w:rFonts w:asciiTheme="minorEastAsia" w:hAnsiTheme="minorEastAsia" w:cstheme="minorEastAsia" w:hint="eastAsia"/>
          <w:sz w:val="24"/>
          <w:szCs w:val="24"/>
        </w:rPr>
        <w:t>.</w:t>
      </w:r>
      <w:r>
        <w:rPr>
          <w:rFonts w:asciiTheme="minorEastAsia" w:hAnsiTheme="minorEastAsia" w:cstheme="minorEastAsia" w:hint="eastAsia"/>
          <w:sz w:val="24"/>
          <w:szCs w:val="24"/>
        </w:rPr>
        <w:t>施工组织总设计是以一个（</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）为编制对象，用以指导其施工全过程的各项施工活动的综合技术经济性文件</w:t>
      </w:r>
      <w:r>
        <w:rPr>
          <w:rFonts w:asciiTheme="minorEastAsia" w:hAnsiTheme="minorEastAsia" w:cstheme="minorEastAsia" w:hint="eastAsia"/>
          <w:sz w:val="24"/>
          <w:szCs w:val="24"/>
        </w:rPr>
        <w:t>。</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单位工程</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分项工程</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工程项目</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w:t>
      </w:r>
      <w:r>
        <w:rPr>
          <w:rFonts w:asciiTheme="minorEastAsia" w:hAnsiTheme="minorEastAsia" w:cstheme="minorEastAsia" w:hint="eastAsia"/>
          <w:sz w:val="24"/>
          <w:szCs w:val="24"/>
        </w:rPr>
        <w:t>分部工程</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0</w:t>
      </w:r>
      <w:r>
        <w:rPr>
          <w:rFonts w:asciiTheme="minorEastAsia" w:hAnsiTheme="minorEastAsia" w:cstheme="minorEastAsia" w:hint="eastAsia"/>
          <w:sz w:val="24"/>
          <w:szCs w:val="24"/>
        </w:rPr>
        <w:t>.</w:t>
      </w:r>
      <w:r>
        <w:rPr>
          <w:rFonts w:asciiTheme="minorEastAsia" w:hAnsiTheme="minorEastAsia" w:cstheme="minorEastAsia" w:hint="eastAsia"/>
          <w:sz w:val="24"/>
          <w:szCs w:val="24"/>
        </w:rPr>
        <w:t>由施工单位负责编制的各类施工组织设计应经过（</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）审批后实施。</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r>
        <w:rPr>
          <w:rFonts w:asciiTheme="minorEastAsia" w:hAnsiTheme="minorEastAsia" w:cstheme="minorEastAsia" w:hint="eastAsia"/>
          <w:sz w:val="24"/>
          <w:szCs w:val="24"/>
        </w:rPr>
        <w:t>施工企业总经理</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建设单位或监理工程师</w:t>
      </w:r>
      <w:r>
        <w:rPr>
          <w:rFonts w:asciiTheme="minorEastAsia" w:hAnsiTheme="minorEastAsia" w:cstheme="minorEastAsia" w:hint="eastAsia"/>
          <w:sz w:val="24"/>
          <w:szCs w:val="24"/>
        </w:rPr>
        <w:t xml:space="preserve">    </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w:t>
      </w:r>
      <w:r>
        <w:rPr>
          <w:rFonts w:asciiTheme="minorEastAsia" w:hAnsiTheme="minorEastAsia" w:cstheme="minorEastAsia" w:hint="eastAsia"/>
          <w:sz w:val="24"/>
          <w:szCs w:val="24"/>
        </w:rPr>
        <w:t>上级主管的总工或主任工程师</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w:t>
      </w:r>
      <w:r>
        <w:rPr>
          <w:rFonts w:asciiTheme="minorEastAsia" w:hAnsiTheme="minorEastAsia" w:cstheme="minorEastAsia" w:hint="eastAsia"/>
          <w:sz w:val="24"/>
          <w:szCs w:val="24"/>
        </w:rPr>
        <w:t>项目技术负责人</w:t>
      </w:r>
    </w:p>
    <w:p w:rsidR="00207BB5" w:rsidRDefault="00C73386">
      <w:pPr>
        <w:numPr>
          <w:ilvl w:val="0"/>
          <w:numId w:val="2"/>
        </w:numPr>
        <w:spacing w:line="360" w:lineRule="auto"/>
        <w:rPr>
          <w:rFonts w:asciiTheme="minorEastAsia" w:hAnsiTheme="minorEastAsia" w:cstheme="minorEastAsia"/>
          <w:b/>
          <w:bCs/>
          <w:sz w:val="24"/>
          <w:szCs w:val="24"/>
        </w:rPr>
      </w:pPr>
      <w:r>
        <w:rPr>
          <w:rFonts w:asciiTheme="minorEastAsia" w:hAnsiTheme="minorEastAsia" w:cstheme="minorEastAsia" w:hint="eastAsia"/>
          <w:b/>
          <w:bCs/>
          <w:sz w:val="24"/>
          <w:szCs w:val="24"/>
        </w:rPr>
        <w:t>名词解释</w:t>
      </w:r>
    </w:p>
    <w:p w:rsidR="00207BB5" w:rsidRPr="005A76AF" w:rsidRDefault="00C73386" w:rsidP="005A76AF">
      <w:pPr>
        <w:numPr>
          <w:ilvl w:val="0"/>
          <w:numId w:val="3"/>
        </w:num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流砂现象：</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混凝土养护：</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后张法：</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4.</w:t>
      </w:r>
      <w:r>
        <w:rPr>
          <w:rFonts w:asciiTheme="minorEastAsia" w:hAnsiTheme="minorEastAsia" w:cstheme="minorEastAsia" w:hint="eastAsia"/>
          <w:sz w:val="24"/>
          <w:szCs w:val="24"/>
        </w:rPr>
        <w:t>流水步距：</w:t>
      </w:r>
      <w:r>
        <w:rPr>
          <w:rFonts w:asciiTheme="minorEastAsia" w:hAnsiTheme="minorEastAsia" w:cstheme="minorEastAsia" w:hint="eastAsia"/>
          <w:sz w:val="24"/>
          <w:szCs w:val="24"/>
        </w:rPr>
        <w:t xml:space="preserve"> </w:t>
      </w:r>
    </w:p>
    <w:p w:rsidR="00207BB5" w:rsidRDefault="00C73386">
      <w:pPr>
        <w:numPr>
          <w:ilvl w:val="0"/>
          <w:numId w:val="2"/>
        </w:numPr>
        <w:spacing w:line="360" w:lineRule="auto"/>
        <w:rPr>
          <w:rFonts w:asciiTheme="minorEastAsia" w:hAnsiTheme="minorEastAsia" w:cstheme="minorEastAsia"/>
          <w:b/>
          <w:bCs/>
          <w:sz w:val="24"/>
          <w:szCs w:val="24"/>
        </w:rPr>
      </w:pPr>
      <w:r>
        <w:rPr>
          <w:rFonts w:asciiTheme="minorEastAsia" w:hAnsiTheme="minorEastAsia" w:cstheme="minorEastAsia" w:hint="eastAsia"/>
          <w:b/>
          <w:bCs/>
          <w:sz w:val="24"/>
          <w:szCs w:val="24"/>
        </w:rPr>
        <w:t>简答题</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试简述混凝土振动捣实的原理。</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2.</w:t>
      </w:r>
      <w:proofErr w:type="gramStart"/>
      <w:r>
        <w:rPr>
          <w:rFonts w:asciiTheme="minorEastAsia" w:hAnsiTheme="minorEastAsia" w:cstheme="minorEastAsia" w:hint="eastAsia"/>
          <w:sz w:val="24"/>
          <w:szCs w:val="24"/>
        </w:rPr>
        <w:t>论述井点降水</w:t>
      </w:r>
      <w:proofErr w:type="gramEnd"/>
      <w:r>
        <w:rPr>
          <w:rFonts w:asciiTheme="minorEastAsia" w:hAnsiTheme="minorEastAsia" w:cstheme="minorEastAsia" w:hint="eastAsia"/>
          <w:sz w:val="24"/>
          <w:szCs w:val="24"/>
        </w:rPr>
        <w:t>对邻近环境的影响及</w:t>
      </w:r>
      <w:r w:rsidR="005A76AF">
        <w:rPr>
          <w:rFonts w:asciiTheme="minorEastAsia" w:hAnsiTheme="minorEastAsia" w:cstheme="minorEastAsia" w:hint="eastAsia"/>
          <w:sz w:val="24"/>
          <w:szCs w:val="24"/>
        </w:rPr>
        <w:t>预防措施？</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基本建设程序有哪几个主要阶段？</w:t>
      </w:r>
    </w:p>
    <w:p w:rsidR="00207BB5" w:rsidRDefault="00C7338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4.</w:t>
      </w:r>
      <w:r>
        <w:rPr>
          <w:rFonts w:asciiTheme="minorEastAsia" w:hAnsiTheme="minorEastAsia" w:cstheme="minorEastAsia" w:hint="eastAsia"/>
          <w:sz w:val="24"/>
          <w:szCs w:val="24"/>
        </w:rPr>
        <w:t>简述单位工程施工组织设计的内容。</w:t>
      </w:r>
    </w:p>
    <w:p w:rsidR="00207BB5" w:rsidRDefault="00207BB5">
      <w:pPr>
        <w:spacing w:line="460" w:lineRule="exact"/>
        <w:rPr>
          <w:rFonts w:asciiTheme="minorEastAsia" w:hAnsiTheme="minorEastAsia" w:cstheme="minorEastAsia"/>
          <w:sz w:val="28"/>
          <w:szCs w:val="28"/>
        </w:rPr>
      </w:pPr>
    </w:p>
    <w:p w:rsidR="00207BB5" w:rsidRDefault="00207BB5">
      <w:pPr>
        <w:spacing w:line="460" w:lineRule="exact"/>
        <w:rPr>
          <w:rFonts w:asciiTheme="minorEastAsia" w:hAnsiTheme="minorEastAsia" w:cstheme="minorEastAsia" w:hint="eastAsia"/>
          <w:sz w:val="28"/>
          <w:szCs w:val="28"/>
        </w:rPr>
      </w:pPr>
    </w:p>
    <w:p w:rsidR="005A76AF" w:rsidRDefault="005A76AF">
      <w:pPr>
        <w:spacing w:line="460" w:lineRule="exact"/>
        <w:rPr>
          <w:rFonts w:asciiTheme="minorEastAsia" w:hAnsiTheme="minorEastAsia" w:cstheme="minorEastAsia"/>
          <w:sz w:val="28"/>
          <w:szCs w:val="28"/>
        </w:rPr>
      </w:pPr>
    </w:p>
    <w:p w:rsidR="005A76AF" w:rsidRDefault="005A76AF" w:rsidP="005A76AF">
      <w:pPr>
        <w:spacing w:line="400" w:lineRule="exact"/>
        <w:jc w:val="center"/>
        <w:rPr>
          <w:rFonts w:ascii="黑体" w:eastAsia="黑体" w:hAnsi="黑体" w:cs="黑体"/>
          <w:bCs/>
          <w:sz w:val="28"/>
          <w:szCs w:val="28"/>
        </w:rPr>
      </w:pPr>
      <w:bookmarkStart w:id="0" w:name="_GoBack"/>
      <w:r>
        <w:rPr>
          <w:rFonts w:ascii="宋体" w:eastAsia="宋体" w:hAnsi="宋体" w:cs="宋体" w:hint="eastAsia"/>
          <w:b/>
          <w:sz w:val="32"/>
        </w:rPr>
        <w:t>施工技术与组织复习资料答案</w:t>
      </w:r>
    </w:p>
    <w:bookmarkEnd w:id="0"/>
    <w:p w:rsidR="00207BB5" w:rsidRDefault="00C73386">
      <w:pPr>
        <w:numPr>
          <w:ilvl w:val="0"/>
          <w:numId w:val="4"/>
        </w:numPr>
        <w:rPr>
          <w:rFonts w:asciiTheme="minorEastAsia" w:hAnsiTheme="minorEastAsia" w:cstheme="minorEastAsia"/>
          <w:sz w:val="24"/>
          <w:szCs w:val="24"/>
        </w:rPr>
      </w:pPr>
      <w:r>
        <w:rPr>
          <w:rFonts w:asciiTheme="minorEastAsia" w:hAnsiTheme="minorEastAsia" w:cstheme="minorEastAsia" w:hint="eastAsia"/>
          <w:b/>
          <w:bCs/>
          <w:sz w:val="24"/>
          <w:szCs w:val="24"/>
        </w:rPr>
        <w:t>填空题</w:t>
      </w:r>
      <w:r>
        <w:rPr>
          <w:rFonts w:asciiTheme="minorEastAsia" w:hAnsiTheme="minorEastAsia" w:cstheme="minorEastAsia" w:hint="eastAsia"/>
          <w:sz w:val="24"/>
          <w:szCs w:val="24"/>
        </w:rPr>
        <w:t xml:space="preserve"> </w:t>
      </w:r>
    </w:p>
    <w:p w:rsidR="00207BB5" w:rsidRDefault="00C73386">
      <w:pPr>
        <w:numPr>
          <w:ilvl w:val="0"/>
          <w:numId w:val="5"/>
        </w:numPr>
        <w:rPr>
          <w:rFonts w:asciiTheme="minorEastAsia" w:hAnsiTheme="minorEastAsia" w:cstheme="minorEastAsia"/>
          <w:sz w:val="24"/>
          <w:szCs w:val="24"/>
        </w:rPr>
      </w:pPr>
      <w:r>
        <w:rPr>
          <w:rFonts w:asciiTheme="minorEastAsia" w:hAnsiTheme="minorEastAsia" w:cstheme="minorEastAsia" w:hint="eastAsia"/>
          <w:sz w:val="24"/>
          <w:szCs w:val="24"/>
        </w:rPr>
        <w:t>淤泥</w:t>
      </w:r>
      <w:r>
        <w:rPr>
          <w:rFonts w:asciiTheme="minorEastAsia" w:hAnsiTheme="minorEastAsia" w:cstheme="minorEastAsia" w:hint="eastAsia"/>
          <w:sz w:val="24"/>
          <w:szCs w:val="24"/>
        </w:rPr>
        <w:t xml:space="preserve"> </w:t>
      </w:r>
      <w:proofErr w:type="gramStart"/>
      <w:r>
        <w:rPr>
          <w:rFonts w:asciiTheme="minorEastAsia" w:hAnsiTheme="minorEastAsia" w:cstheme="minorEastAsia" w:hint="eastAsia"/>
          <w:sz w:val="24"/>
          <w:szCs w:val="24"/>
        </w:rPr>
        <w:t>淤泥质土</w:t>
      </w:r>
      <w:proofErr w:type="gramEnd"/>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2</w:t>
      </w:r>
      <w:r>
        <w:rPr>
          <w:rFonts w:asciiTheme="minorEastAsia" w:hAnsiTheme="minorEastAsia" w:cstheme="minorEastAsia" w:hint="eastAsia"/>
          <w:sz w:val="24"/>
          <w:szCs w:val="24"/>
        </w:rPr>
        <w:t>）粉砂或软土</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3</w:t>
      </w:r>
      <w:r>
        <w:rPr>
          <w:rFonts w:asciiTheme="minorEastAsia" w:hAnsiTheme="minorEastAsia" w:cstheme="minorEastAsia" w:hint="eastAsia"/>
          <w:sz w:val="24"/>
          <w:szCs w:val="24"/>
        </w:rPr>
        <w:t>）桩</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承台</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4</w:t>
      </w:r>
      <w:r>
        <w:rPr>
          <w:rFonts w:asciiTheme="minorEastAsia" w:hAnsiTheme="minorEastAsia" w:cstheme="minorEastAsia" w:hint="eastAsia"/>
          <w:sz w:val="24"/>
          <w:szCs w:val="24"/>
        </w:rPr>
        <w:t>）</w:t>
      </w:r>
    </w:p>
    <w:p w:rsidR="00207BB5" w:rsidRDefault="00C73386">
      <w:pPr>
        <w:rPr>
          <w:rFonts w:asciiTheme="minorEastAsia" w:hAnsiTheme="minorEastAsia" w:cstheme="minorEastAsia"/>
          <w:sz w:val="24"/>
          <w:szCs w:val="24"/>
        </w:rPr>
      </w:pPr>
      <w:r>
        <w:rPr>
          <w:rFonts w:asciiTheme="minorEastAsia" w:hAnsiTheme="minorEastAsia" w:cstheme="minorEastAsia" w:hint="eastAsia"/>
          <w:sz w:val="24"/>
          <w:szCs w:val="24"/>
        </w:rPr>
        <w:t>（</w:t>
      </w:r>
      <w:r>
        <w:rPr>
          <w:rFonts w:asciiTheme="minorEastAsia" w:hAnsiTheme="minorEastAsia" w:cstheme="minorEastAsia" w:hint="eastAsia"/>
          <w:sz w:val="24"/>
          <w:szCs w:val="24"/>
        </w:rPr>
        <w:t>5</w:t>
      </w:r>
      <w:r>
        <w:rPr>
          <w:rFonts w:asciiTheme="minorEastAsia" w:hAnsiTheme="minorEastAsia" w:cstheme="minorEastAsia" w:hint="eastAsia"/>
          <w:sz w:val="24"/>
          <w:szCs w:val="24"/>
        </w:rPr>
        <w:t>）</w:t>
      </w:r>
      <w:proofErr w:type="gramStart"/>
      <w:r>
        <w:rPr>
          <w:rFonts w:asciiTheme="minorEastAsia" w:hAnsiTheme="minorEastAsia" w:cstheme="minorEastAsia" w:hint="eastAsia"/>
          <w:sz w:val="24"/>
          <w:szCs w:val="24"/>
        </w:rPr>
        <w:t>一个布架高度</w:t>
      </w:r>
      <w:proofErr w:type="gramEnd"/>
      <w:r>
        <w:rPr>
          <w:rFonts w:asciiTheme="minorEastAsia" w:hAnsiTheme="minorEastAsia" w:cstheme="minorEastAsia" w:hint="eastAsia"/>
          <w:sz w:val="24"/>
          <w:szCs w:val="24"/>
        </w:rPr>
        <w:t>（或可砌高度）</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6</w:t>
      </w:r>
      <w:r>
        <w:rPr>
          <w:rFonts w:asciiTheme="minorEastAsia" w:hAnsiTheme="minorEastAsia" w:cstheme="minorEastAsia" w:hint="eastAsia"/>
          <w:sz w:val="24"/>
          <w:szCs w:val="24"/>
        </w:rPr>
        <w:t>）烧结多孔砖</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蒸压灰砂砖</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粉煤灰砖</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7</w:t>
      </w:r>
      <w:r>
        <w:rPr>
          <w:rFonts w:asciiTheme="minorEastAsia" w:hAnsiTheme="minorEastAsia" w:cstheme="minorEastAsia" w:hint="eastAsia"/>
          <w:sz w:val="24"/>
          <w:szCs w:val="24"/>
        </w:rPr>
        <w:t>）模板工程</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钢筋工程</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混凝土工程</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8</w:t>
      </w:r>
      <w:r>
        <w:rPr>
          <w:rFonts w:asciiTheme="minorEastAsia" w:hAnsiTheme="minorEastAsia" w:cstheme="minorEastAsia" w:hint="eastAsia"/>
          <w:sz w:val="24"/>
          <w:szCs w:val="24"/>
        </w:rPr>
        <w:t>）消除应力钢丝</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钢绞线</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9</w:t>
      </w:r>
      <w:r>
        <w:rPr>
          <w:rFonts w:asciiTheme="minorEastAsia" w:hAnsiTheme="minorEastAsia" w:cstheme="minorEastAsia" w:hint="eastAsia"/>
          <w:sz w:val="24"/>
          <w:szCs w:val="24"/>
        </w:rPr>
        <w:t>）屋面防水</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地下防水</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10</w:t>
      </w:r>
      <w:r>
        <w:rPr>
          <w:rFonts w:asciiTheme="minorEastAsia" w:hAnsiTheme="minorEastAsia" w:cstheme="minorEastAsia" w:hint="eastAsia"/>
          <w:sz w:val="24"/>
          <w:szCs w:val="24"/>
        </w:rPr>
        <w:t>）普通抹灰</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高级抹灰</w:t>
      </w:r>
      <w:r>
        <w:rPr>
          <w:rFonts w:asciiTheme="minorEastAsia" w:hAnsiTheme="minorEastAsia" w:cstheme="minorEastAsia" w:hint="eastAsia"/>
          <w:sz w:val="24"/>
          <w:szCs w:val="24"/>
        </w:rPr>
        <w:t xml:space="preserve"> </w:t>
      </w:r>
    </w:p>
    <w:p w:rsidR="00207BB5" w:rsidRDefault="00C73386">
      <w:pPr>
        <w:numPr>
          <w:ilvl w:val="0"/>
          <w:numId w:val="4"/>
        </w:numPr>
        <w:rPr>
          <w:rFonts w:asciiTheme="minorEastAsia" w:hAnsiTheme="minorEastAsia" w:cstheme="minorEastAsia"/>
          <w:sz w:val="24"/>
          <w:szCs w:val="24"/>
        </w:rPr>
      </w:pPr>
      <w:r>
        <w:rPr>
          <w:rFonts w:asciiTheme="minorEastAsia" w:hAnsiTheme="minorEastAsia" w:cstheme="minorEastAsia" w:hint="eastAsia"/>
          <w:b/>
          <w:bCs/>
          <w:sz w:val="24"/>
          <w:szCs w:val="24"/>
        </w:rPr>
        <w:t>判断题</w:t>
      </w:r>
      <w:r>
        <w:rPr>
          <w:rFonts w:asciiTheme="minorEastAsia" w:hAnsiTheme="minorEastAsia" w:cstheme="minorEastAsia" w:hint="eastAsia"/>
          <w:b/>
          <w:bCs/>
          <w:sz w:val="24"/>
          <w:szCs w:val="24"/>
        </w:rPr>
        <w:t xml:space="preserve"> </w:t>
      </w:r>
      <w:r>
        <w:rPr>
          <w:rFonts w:asciiTheme="minorEastAsia" w:hAnsiTheme="minorEastAsia" w:cstheme="minorEastAsia" w:hint="eastAsia"/>
          <w:sz w:val="24"/>
          <w:szCs w:val="24"/>
        </w:rPr>
        <w:t>1</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X </w:t>
      </w:r>
      <w:r>
        <w:rPr>
          <w:rFonts w:asciiTheme="minorEastAsia" w:hAnsiTheme="minorEastAsia" w:cstheme="minorEastAsia" w:hint="eastAsia"/>
          <w:sz w:val="24"/>
          <w:szCs w:val="24"/>
        </w:rPr>
        <w:t xml:space="preserve">  </w:t>
      </w:r>
      <w:r w:rsidR="005A76AF">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2</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sidR="005A76AF">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3</w:t>
      </w:r>
      <w:r>
        <w:rPr>
          <w:rFonts w:asciiTheme="minorEastAsia" w:hAnsiTheme="minorEastAsia" w:cstheme="minorEastAsia" w:hint="eastAsia"/>
          <w:sz w:val="24"/>
          <w:szCs w:val="24"/>
        </w:rPr>
        <w:t>.</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sidR="005A76AF">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4</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X </w:t>
      </w:r>
      <w:r>
        <w:rPr>
          <w:rFonts w:asciiTheme="minorEastAsia" w:hAnsiTheme="minorEastAsia" w:cstheme="minorEastAsia" w:hint="eastAsia"/>
          <w:sz w:val="24"/>
          <w:szCs w:val="24"/>
        </w:rPr>
        <w:t xml:space="preserve"> </w:t>
      </w:r>
      <w:r w:rsidR="005A76AF">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5</w:t>
      </w:r>
      <w:r>
        <w:rPr>
          <w:rFonts w:asciiTheme="minorEastAsia" w:hAnsiTheme="minorEastAsia" w:cstheme="minorEastAsia" w:hint="eastAsia"/>
          <w:sz w:val="24"/>
          <w:szCs w:val="24"/>
        </w:rPr>
        <w:t>.</w:t>
      </w:r>
      <w:r>
        <w:rPr>
          <w:rFonts w:asciiTheme="minorEastAsia" w:hAnsiTheme="minorEastAsia" w:cstheme="minorEastAsia" w:hint="eastAsia"/>
          <w:sz w:val="24"/>
          <w:szCs w:val="24"/>
        </w:rPr>
        <w:t>X</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p>
    <w:p w:rsidR="00207BB5" w:rsidRDefault="00C73386" w:rsidP="005A76AF">
      <w:pPr>
        <w:ind w:firstLineChars="600" w:firstLine="1440"/>
        <w:rPr>
          <w:rFonts w:asciiTheme="minorEastAsia" w:hAnsiTheme="minorEastAsia" w:cstheme="minorEastAsia"/>
          <w:sz w:val="24"/>
          <w:szCs w:val="24"/>
        </w:rPr>
      </w:pPr>
      <w:r>
        <w:rPr>
          <w:rFonts w:asciiTheme="minorEastAsia" w:hAnsiTheme="minorEastAsia" w:cstheme="minorEastAsia" w:hint="eastAsia"/>
          <w:sz w:val="24"/>
          <w:szCs w:val="24"/>
        </w:rPr>
        <w:t>6</w:t>
      </w:r>
      <w:r>
        <w:rPr>
          <w:rFonts w:hint="eastAsia"/>
        </w:rPr>
        <w:t>、</w:t>
      </w:r>
      <w:r>
        <w:rPr>
          <w:rFonts w:ascii="宋体" w:hAnsi="宋体" w:hint="eastAsia"/>
        </w:rPr>
        <w:t>√</w:t>
      </w:r>
      <w:r>
        <w:rPr>
          <w:rFonts w:ascii="宋体" w:hAnsi="宋体" w:hint="eastAsia"/>
        </w:rPr>
        <w:t xml:space="preserve"> </w:t>
      </w:r>
      <w:r w:rsidR="005A76AF">
        <w:rPr>
          <w:rFonts w:ascii="宋体" w:hAnsi="宋体" w:hint="eastAsia"/>
        </w:rPr>
        <w:t xml:space="preserve"> </w:t>
      </w:r>
      <w:r>
        <w:rPr>
          <w:rFonts w:ascii="宋体" w:hAnsi="宋体" w:hint="eastAsia"/>
        </w:rPr>
        <w:t xml:space="preserve"> </w:t>
      </w:r>
      <w:r w:rsidR="005A76AF">
        <w:rPr>
          <w:rFonts w:ascii="宋体" w:hAnsi="宋体" w:hint="eastAsia"/>
        </w:rPr>
        <w:t xml:space="preserve"> </w:t>
      </w:r>
      <w:r>
        <w:rPr>
          <w:rFonts w:ascii="宋体" w:hAnsi="宋体" w:hint="eastAsia"/>
        </w:rPr>
        <w:t>7</w:t>
      </w:r>
      <w:r>
        <w:rPr>
          <w:rFonts w:ascii="宋体" w:hAnsi="宋体" w:hint="eastAsia"/>
        </w:rPr>
        <w:t>、√</w:t>
      </w:r>
      <w:r>
        <w:rPr>
          <w:rFonts w:ascii="宋体" w:hAnsi="宋体" w:hint="eastAsia"/>
        </w:rPr>
        <w:t xml:space="preserve"> </w:t>
      </w:r>
      <w:r>
        <w:rPr>
          <w:rFonts w:ascii="宋体" w:hAnsi="宋体" w:hint="eastAsia"/>
        </w:rPr>
        <w:t>8</w:t>
      </w:r>
      <w:r>
        <w:rPr>
          <w:rFonts w:ascii="宋体" w:hAnsi="宋体" w:hint="eastAsia"/>
        </w:rPr>
        <w:t>、×</w:t>
      </w:r>
      <w:r>
        <w:rPr>
          <w:rFonts w:ascii="宋体" w:hAnsi="宋体" w:hint="eastAsia"/>
        </w:rPr>
        <w:t xml:space="preserve">  </w:t>
      </w:r>
      <w:r>
        <w:rPr>
          <w:rFonts w:ascii="宋体" w:hAnsi="宋体" w:hint="eastAsia"/>
        </w:rPr>
        <w:t>9</w:t>
      </w:r>
      <w:r>
        <w:rPr>
          <w:rFonts w:ascii="宋体" w:hAnsi="宋体" w:hint="eastAsia"/>
        </w:rPr>
        <w:t>、</w:t>
      </w:r>
      <w:r>
        <w:rPr>
          <w:rFonts w:ascii="宋体" w:hAnsi="宋体" w:hint="eastAsia"/>
        </w:rPr>
        <w:t xml:space="preserve"> </w:t>
      </w:r>
      <w:r>
        <w:rPr>
          <w:rFonts w:ascii="宋体" w:hAnsi="宋体" w:hint="eastAsia"/>
        </w:rPr>
        <w:t xml:space="preserve">  </w:t>
      </w:r>
      <w:r>
        <w:rPr>
          <w:rFonts w:ascii="宋体" w:hAnsi="宋体" w:hint="eastAsia"/>
        </w:rPr>
        <w:t>10</w:t>
      </w:r>
      <w:r>
        <w:rPr>
          <w:rFonts w:ascii="宋体" w:hAnsi="宋体" w:hint="eastAsia"/>
        </w:rPr>
        <w:t>、√</w:t>
      </w:r>
    </w:p>
    <w:p w:rsidR="00207BB5" w:rsidRDefault="00C73386">
      <w:pPr>
        <w:rPr>
          <w:rFonts w:asciiTheme="minorEastAsia" w:hAnsiTheme="minorEastAsia" w:cstheme="minorEastAsia"/>
          <w:b/>
          <w:bCs/>
          <w:sz w:val="24"/>
          <w:szCs w:val="24"/>
        </w:rPr>
      </w:pPr>
      <w:r>
        <w:rPr>
          <w:rFonts w:asciiTheme="minorEastAsia" w:hAnsiTheme="minorEastAsia" w:cstheme="minorEastAsia" w:hint="eastAsia"/>
          <w:b/>
          <w:bCs/>
          <w:sz w:val="24"/>
          <w:szCs w:val="24"/>
        </w:rPr>
        <w:t>三、选择题</w:t>
      </w:r>
    </w:p>
    <w:p w:rsidR="00207BB5" w:rsidRDefault="00C73386">
      <w:pPr>
        <w:spacing w:line="360" w:lineRule="auto"/>
      </w:pPr>
      <w:r>
        <w:rPr>
          <w:rFonts w:asciiTheme="minorEastAsia" w:hAnsiTheme="minorEastAsia" w:cstheme="minorEastAsia" w:hint="eastAsia"/>
          <w:sz w:val="24"/>
          <w:szCs w:val="24"/>
        </w:rPr>
        <w:t>1</w:t>
      </w:r>
      <w:r>
        <w:rPr>
          <w:rFonts w:asciiTheme="minorEastAsia" w:hAnsiTheme="minorEastAsia" w:cstheme="minorEastAsia" w:hint="eastAsia"/>
          <w:sz w:val="24"/>
          <w:szCs w:val="24"/>
        </w:rPr>
        <w:t>.</w:t>
      </w:r>
      <w:r>
        <w:rPr>
          <w:rFonts w:asciiTheme="minorEastAsia" w:hAnsiTheme="minorEastAsia" w:cstheme="minorEastAsia" w:hint="eastAsia"/>
          <w:sz w:val="24"/>
          <w:szCs w:val="24"/>
        </w:rPr>
        <w:t>A</w:t>
      </w:r>
      <w:r>
        <w:rPr>
          <w:rFonts w:asciiTheme="minorEastAsia" w:hAnsiTheme="minorEastAsia" w:cstheme="minorEastAsia" w:hint="eastAsia"/>
          <w:sz w:val="24"/>
          <w:szCs w:val="24"/>
        </w:rPr>
        <w:t xml:space="preserve">  2.</w:t>
      </w:r>
      <w:r>
        <w:rPr>
          <w:rFonts w:asciiTheme="minorEastAsia" w:hAnsiTheme="minorEastAsia" w:cstheme="minorEastAsia" w:hint="eastAsia"/>
          <w:sz w:val="24"/>
          <w:szCs w:val="24"/>
        </w:rPr>
        <w:t>C</w:t>
      </w:r>
      <w:r>
        <w:rPr>
          <w:rFonts w:asciiTheme="minorEastAsia" w:hAnsiTheme="minorEastAsia" w:cstheme="minorEastAsia" w:hint="eastAsia"/>
          <w:sz w:val="24"/>
          <w:szCs w:val="24"/>
        </w:rPr>
        <w:t xml:space="preserve">  3.</w:t>
      </w:r>
      <w:r>
        <w:rPr>
          <w:rFonts w:asciiTheme="minorEastAsia" w:hAnsiTheme="minorEastAsia" w:cstheme="minorEastAsia" w:hint="eastAsia"/>
          <w:sz w:val="24"/>
          <w:szCs w:val="24"/>
        </w:rPr>
        <w:t>C</w:t>
      </w:r>
      <w:r>
        <w:rPr>
          <w:rFonts w:asciiTheme="minorEastAsia" w:hAnsiTheme="minorEastAsia" w:cstheme="minorEastAsia" w:hint="eastAsia"/>
          <w:sz w:val="24"/>
          <w:szCs w:val="24"/>
        </w:rPr>
        <w:t xml:space="preserve">  4.</w:t>
      </w:r>
      <w:r>
        <w:rPr>
          <w:rFonts w:asciiTheme="minorEastAsia" w:hAnsiTheme="minorEastAsia" w:cstheme="minorEastAsia" w:hint="eastAsia"/>
          <w:sz w:val="24"/>
          <w:szCs w:val="24"/>
        </w:rPr>
        <w:t>B</w:t>
      </w:r>
      <w:r>
        <w:rPr>
          <w:rFonts w:asciiTheme="minorEastAsia" w:hAnsiTheme="minorEastAsia" w:cstheme="minorEastAsia" w:hint="eastAsia"/>
          <w:sz w:val="24"/>
          <w:szCs w:val="24"/>
        </w:rPr>
        <w:t xml:space="preserve">  5.  </w:t>
      </w:r>
      <w:r>
        <w:rPr>
          <w:rFonts w:asciiTheme="minorEastAsia" w:hAnsiTheme="minorEastAsia" w:cstheme="minorEastAsia" w:hint="eastAsia"/>
          <w:sz w:val="24"/>
          <w:szCs w:val="24"/>
        </w:rPr>
        <w:t xml:space="preserve"> 6</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 xml:space="preserve">  7.</w:t>
      </w:r>
      <w:r>
        <w:rPr>
          <w:rFonts w:asciiTheme="minorEastAsia" w:hAnsiTheme="minorEastAsia" w:cstheme="minorEastAsia" w:hint="eastAsia"/>
          <w:sz w:val="24"/>
          <w:szCs w:val="24"/>
        </w:rPr>
        <w:t>C</w:t>
      </w:r>
      <w:r>
        <w:rPr>
          <w:rFonts w:asciiTheme="minorEastAsia" w:hAnsiTheme="minorEastAsia" w:cstheme="minorEastAsia" w:hint="eastAsia"/>
          <w:sz w:val="24"/>
          <w:szCs w:val="24"/>
        </w:rPr>
        <w:t xml:space="preserve">  8.</w:t>
      </w:r>
      <w:r>
        <w:rPr>
          <w:rFonts w:asciiTheme="minorEastAsia" w:hAnsiTheme="minorEastAsia" w:cstheme="minorEastAsia" w:hint="eastAsia"/>
          <w:sz w:val="24"/>
          <w:szCs w:val="24"/>
        </w:rPr>
        <w:t>B</w:t>
      </w:r>
      <w:r>
        <w:rPr>
          <w:rFonts w:asciiTheme="minorEastAsia" w:hAnsiTheme="minorEastAsia" w:cstheme="minorEastAsia" w:hint="eastAsia"/>
          <w:sz w:val="24"/>
          <w:szCs w:val="24"/>
        </w:rPr>
        <w:t xml:space="preserve">  9.</w:t>
      </w:r>
      <w:r>
        <w:rPr>
          <w:rFonts w:asciiTheme="minorEastAsia" w:hAnsiTheme="minorEastAsia" w:cstheme="minorEastAsia" w:hint="eastAsia"/>
          <w:sz w:val="24"/>
          <w:szCs w:val="24"/>
        </w:rPr>
        <w:t>D</w:t>
      </w:r>
      <w:r>
        <w:rPr>
          <w:rFonts w:asciiTheme="minorEastAsia" w:hAnsiTheme="minorEastAsia" w:cstheme="minorEastAsia" w:hint="eastAsia"/>
          <w:sz w:val="24"/>
          <w:szCs w:val="24"/>
        </w:rPr>
        <w:t xml:space="preserve">  10.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1</w:t>
      </w:r>
      <w:r>
        <w:rPr>
          <w:rFonts w:hint="eastAsia"/>
        </w:rPr>
        <w:t>1.</w:t>
      </w:r>
      <w:r>
        <w:rPr>
          <w:rFonts w:hint="eastAsia"/>
        </w:rPr>
        <w:t xml:space="preserve">A   </w:t>
      </w:r>
      <w:r>
        <w:rPr>
          <w:rFonts w:hint="eastAsia"/>
        </w:rPr>
        <w:t>1</w:t>
      </w:r>
      <w:r>
        <w:rPr>
          <w:rFonts w:hint="eastAsia"/>
        </w:rPr>
        <w:t>2</w:t>
      </w:r>
      <w:r>
        <w:rPr>
          <w:rFonts w:hint="eastAsia"/>
        </w:rPr>
        <w:t>、</w:t>
      </w:r>
      <w:r>
        <w:rPr>
          <w:rFonts w:hint="eastAsia"/>
        </w:rPr>
        <w:t xml:space="preserve">B   </w:t>
      </w:r>
    </w:p>
    <w:p w:rsidR="00207BB5" w:rsidRDefault="00C73386">
      <w:pPr>
        <w:spacing w:line="360" w:lineRule="auto"/>
      </w:pPr>
      <w:r>
        <w:rPr>
          <w:rFonts w:hint="eastAsia"/>
        </w:rPr>
        <w:lastRenderedPageBreak/>
        <w:t>1</w:t>
      </w:r>
      <w:r>
        <w:rPr>
          <w:rFonts w:hint="eastAsia"/>
        </w:rPr>
        <w:t>3</w:t>
      </w:r>
      <w:r>
        <w:rPr>
          <w:rFonts w:hint="eastAsia"/>
        </w:rPr>
        <w:t>、</w:t>
      </w:r>
      <w:r>
        <w:rPr>
          <w:rFonts w:hint="eastAsia"/>
        </w:rPr>
        <w:t xml:space="preserve">D   </w:t>
      </w:r>
      <w:r>
        <w:rPr>
          <w:rFonts w:hint="eastAsia"/>
        </w:rPr>
        <w:t>1</w:t>
      </w:r>
      <w:r>
        <w:rPr>
          <w:rFonts w:hint="eastAsia"/>
        </w:rPr>
        <w:t>4</w:t>
      </w:r>
      <w:r>
        <w:rPr>
          <w:rFonts w:hint="eastAsia"/>
        </w:rPr>
        <w:t>、</w:t>
      </w:r>
      <w:r>
        <w:rPr>
          <w:rFonts w:hint="eastAsia"/>
        </w:rPr>
        <w:t xml:space="preserve">B   </w:t>
      </w:r>
      <w:r>
        <w:rPr>
          <w:rFonts w:hint="eastAsia"/>
        </w:rPr>
        <w:t>1</w:t>
      </w:r>
      <w:r>
        <w:rPr>
          <w:rFonts w:hint="eastAsia"/>
        </w:rPr>
        <w:t>5</w:t>
      </w:r>
      <w:r>
        <w:rPr>
          <w:rFonts w:hint="eastAsia"/>
        </w:rPr>
        <w:t>、</w:t>
      </w:r>
      <w:r>
        <w:rPr>
          <w:rFonts w:hint="eastAsia"/>
        </w:rPr>
        <w:t xml:space="preserve">A    </w:t>
      </w:r>
      <w:r>
        <w:rPr>
          <w:rFonts w:hint="eastAsia"/>
        </w:rPr>
        <w:t>1</w:t>
      </w:r>
      <w:r>
        <w:rPr>
          <w:rFonts w:hint="eastAsia"/>
        </w:rPr>
        <w:t>6</w:t>
      </w:r>
      <w:r>
        <w:rPr>
          <w:rFonts w:hint="eastAsia"/>
        </w:rPr>
        <w:t>、</w:t>
      </w:r>
      <w:r>
        <w:rPr>
          <w:rFonts w:hint="eastAsia"/>
        </w:rPr>
        <w:t xml:space="preserve">D   </w:t>
      </w:r>
      <w:r>
        <w:rPr>
          <w:rFonts w:hint="eastAsia"/>
        </w:rPr>
        <w:t>1</w:t>
      </w:r>
      <w:r>
        <w:rPr>
          <w:rFonts w:hint="eastAsia"/>
        </w:rPr>
        <w:t>7</w:t>
      </w:r>
      <w:r>
        <w:rPr>
          <w:rFonts w:hint="eastAsia"/>
        </w:rPr>
        <w:t>、</w:t>
      </w:r>
      <w:r>
        <w:rPr>
          <w:rFonts w:hint="eastAsia"/>
        </w:rPr>
        <w:t xml:space="preserve">B  </w:t>
      </w:r>
      <w:r>
        <w:rPr>
          <w:rFonts w:hint="eastAsia"/>
        </w:rPr>
        <w:t>1</w:t>
      </w:r>
      <w:r>
        <w:rPr>
          <w:rFonts w:hint="eastAsia"/>
        </w:rPr>
        <w:t xml:space="preserve"> 8</w:t>
      </w:r>
      <w:r>
        <w:rPr>
          <w:rFonts w:hint="eastAsia"/>
        </w:rPr>
        <w:t>、</w:t>
      </w:r>
      <w:r>
        <w:rPr>
          <w:rFonts w:hint="eastAsia"/>
        </w:rPr>
        <w:t xml:space="preserve">A   </w:t>
      </w:r>
      <w:r>
        <w:rPr>
          <w:rFonts w:hint="eastAsia"/>
        </w:rPr>
        <w:t>1</w:t>
      </w:r>
      <w:r>
        <w:rPr>
          <w:rFonts w:hint="eastAsia"/>
        </w:rPr>
        <w:t>9</w:t>
      </w:r>
      <w:r>
        <w:rPr>
          <w:rFonts w:hint="eastAsia"/>
        </w:rPr>
        <w:t>、</w:t>
      </w:r>
      <w:r>
        <w:rPr>
          <w:rFonts w:hint="eastAsia"/>
        </w:rPr>
        <w:t xml:space="preserve">C   </w:t>
      </w:r>
      <w:r>
        <w:rPr>
          <w:rFonts w:hint="eastAsia"/>
        </w:rPr>
        <w:t>2</w:t>
      </w:r>
      <w:r>
        <w:rPr>
          <w:rFonts w:hint="eastAsia"/>
        </w:rPr>
        <w:t>0</w:t>
      </w:r>
      <w:r>
        <w:rPr>
          <w:rFonts w:hint="eastAsia"/>
        </w:rPr>
        <w:t>、</w:t>
      </w:r>
      <w:r>
        <w:rPr>
          <w:rFonts w:hint="eastAsia"/>
        </w:rPr>
        <w:t>C</w:t>
      </w:r>
    </w:p>
    <w:p w:rsidR="00207BB5" w:rsidRDefault="00207BB5">
      <w:pPr>
        <w:rPr>
          <w:rFonts w:asciiTheme="minorEastAsia" w:hAnsiTheme="minorEastAsia" w:cstheme="minorEastAsia"/>
          <w:b/>
          <w:bCs/>
          <w:sz w:val="24"/>
          <w:szCs w:val="24"/>
        </w:rPr>
      </w:pPr>
    </w:p>
    <w:p w:rsidR="00207BB5" w:rsidRDefault="00C73386">
      <w:pPr>
        <w:rPr>
          <w:rFonts w:asciiTheme="minorEastAsia" w:hAnsiTheme="minorEastAsia" w:cstheme="minorEastAsia"/>
          <w:sz w:val="24"/>
          <w:szCs w:val="24"/>
        </w:rPr>
      </w:pPr>
      <w:r>
        <w:rPr>
          <w:rFonts w:asciiTheme="minorEastAsia" w:hAnsiTheme="minorEastAsia" w:cstheme="minorEastAsia" w:hint="eastAsia"/>
          <w:b/>
          <w:bCs/>
          <w:sz w:val="24"/>
          <w:szCs w:val="24"/>
        </w:rPr>
        <w:t>四、</w:t>
      </w:r>
      <w:r>
        <w:rPr>
          <w:rFonts w:asciiTheme="minorEastAsia" w:hAnsiTheme="minorEastAsia" w:cstheme="minorEastAsia" w:hint="eastAsia"/>
          <w:b/>
          <w:bCs/>
          <w:sz w:val="24"/>
          <w:szCs w:val="24"/>
        </w:rPr>
        <w:t>名词解释</w:t>
      </w:r>
      <w:r>
        <w:rPr>
          <w:rFonts w:asciiTheme="minorEastAsia" w:hAnsiTheme="minorEastAsia" w:cstheme="minorEastAsia" w:hint="eastAsia"/>
          <w:sz w:val="24"/>
          <w:szCs w:val="24"/>
        </w:rPr>
        <w:t xml:space="preserve"> </w:t>
      </w:r>
    </w:p>
    <w:p w:rsidR="00207BB5" w:rsidRPr="005A76AF" w:rsidRDefault="00C73386" w:rsidP="005A76AF">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sidR="005A76AF" w:rsidRPr="005A76AF">
        <w:rPr>
          <w:rFonts w:asciiTheme="minorEastAsia" w:hAnsiTheme="minorEastAsia" w:cstheme="minorEastAsia" w:hint="eastAsia"/>
          <w:sz w:val="24"/>
          <w:szCs w:val="24"/>
        </w:rPr>
        <w:t xml:space="preserve"> </w:t>
      </w:r>
      <w:r w:rsidR="005A76AF">
        <w:rPr>
          <w:rFonts w:asciiTheme="minorEastAsia" w:hAnsiTheme="minorEastAsia" w:cstheme="minorEastAsia" w:hint="eastAsia"/>
          <w:sz w:val="24"/>
          <w:szCs w:val="24"/>
        </w:rPr>
        <w:t>流砂现象：</w:t>
      </w:r>
      <w:r w:rsidRPr="005A76AF">
        <w:rPr>
          <w:rFonts w:asciiTheme="minorEastAsia" w:hAnsiTheme="minorEastAsia" w:cstheme="minorEastAsia" w:hint="eastAsia"/>
          <w:sz w:val="24"/>
          <w:szCs w:val="24"/>
        </w:rPr>
        <w:t>当基坑挖土到达地下水位以下，而土质是细砂或粉砂，且采用集水坑降水时，在</w:t>
      </w:r>
      <w:proofErr w:type="gramStart"/>
      <w:r w:rsidRPr="005A76AF">
        <w:rPr>
          <w:rFonts w:asciiTheme="minorEastAsia" w:hAnsiTheme="minorEastAsia" w:cstheme="minorEastAsia" w:hint="eastAsia"/>
          <w:sz w:val="24"/>
          <w:szCs w:val="24"/>
        </w:rPr>
        <w:t>一定动水</w:t>
      </w:r>
      <w:proofErr w:type="gramEnd"/>
      <w:r w:rsidRPr="005A76AF">
        <w:rPr>
          <w:rFonts w:asciiTheme="minorEastAsia" w:hAnsiTheme="minorEastAsia" w:cstheme="minorEastAsia" w:hint="eastAsia"/>
          <w:sz w:val="24"/>
          <w:szCs w:val="24"/>
        </w:rPr>
        <w:t xml:space="preserve"> </w:t>
      </w:r>
      <w:r w:rsidRPr="005A76AF">
        <w:rPr>
          <w:rFonts w:asciiTheme="minorEastAsia" w:hAnsiTheme="minorEastAsia" w:cstheme="minorEastAsia" w:hint="eastAsia"/>
          <w:sz w:val="24"/>
          <w:szCs w:val="24"/>
        </w:rPr>
        <w:t>压力作用下坑底下的土就会形成流动状态，</w:t>
      </w:r>
      <w:r w:rsidRPr="005A76AF">
        <w:rPr>
          <w:rFonts w:asciiTheme="minorEastAsia" w:hAnsiTheme="minorEastAsia" w:cstheme="minorEastAsia" w:hint="eastAsia"/>
          <w:sz w:val="24"/>
          <w:szCs w:val="24"/>
        </w:rPr>
        <w:t xml:space="preserve"> </w:t>
      </w:r>
      <w:r w:rsidRPr="005A76AF">
        <w:rPr>
          <w:rFonts w:asciiTheme="minorEastAsia" w:hAnsiTheme="minorEastAsia" w:cstheme="minorEastAsia" w:hint="eastAsia"/>
          <w:sz w:val="24"/>
          <w:szCs w:val="24"/>
        </w:rPr>
        <w:t>随地下水一起流动涌进坑内，</w:t>
      </w:r>
      <w:r w:rsidRPr="005A76AF">
        <w:rPr>
          <w:rFonts w:asciiTheme="minorEastAsia" w:hAnsiTheme="minorEastAsia" w:cstheme="minorEastAsia" w:hint="eastAsia"/>
          <w:sz w:val="24"/>
          <w:szCs w:val="24"/>
        </w:rPr>
        <w:t xml:space="preserve"> </w:t>
      </w:r>
      <w:r w:rsidRPr="005A76AF">
        <w:rPr>
          <w:rFonts w:asciiTheme="minorEastAsia" w:hAnsiTheme="minorEastAsia" w:cstheme="minorEastAsia" w:hint="eastAsia"/>
          <w:sz w:val="24"/>
          <w:szCs w:val="24"/>
        </w:rPr>
        <w:t>这种现象称为流砂现象。</w:t>
      </w:r>
      <w:r w:rsidRPr="005A76AF">
        <w:rPr>
          <w:rFonts w:asciiTheme="minorEastAsia" w:hAnsiTheme="minorEastAsia" w:cstheme="minorEastAsia" w:hint="eastAsia"/>
          <w:sz w:val="24"/>
          <w:szCs w:val="24"/>
        </w:rPr>
        <w:t xml:space="preserve"> </w:t>
      </w:r>
    </w:p>
    <w:p w:rsidR="00207BB5" w:rsidRDefault="00C73386">
      <w:pPr>
        <w:rPr>
          <w:rFonts w:asciiTheme="minorEastAsia" w:hAnsiTheme="minorEastAsia" w:cstheme="minorEastAsia"/>
          <w:sz w:val="24"/>
          <w:szCs w:val="24"/>
        </w:rPr>
      </w:pPr>
      <w:r>
        <w:rPr>
          <w:rFonts w:asciiTheme="minorEastAsia" w:hAnsiTheme="minorEastAsia" w:cstheme="minorEastAsia" w:hint="eastAsia"/>
          <w:sz w:val="24"/>
          <w:szCs w:val="24"/>
        </w:rPr>
        <w:t>2.</w:t>
      </w:r>
      <w:r w:rsidR="005A76AF" w:rsidRPr="005A76AF">
        <w:rPr>
          <w:rFonts w:asciiTheme="minorEastAsia" w:hAnsiTheme="minorEastAsia" w:cstheme="minorEastAsia" w:hint="eastAsia"/>
          <w:sz w:val="24"/>
          <w:szCs w:val="24"/>
        </w:rPr>
        <w:t xml:space="preserve"> </w:t>
      </w:r>
      <w:r w:rsidR="005A76AF">
        <w:rPr>
          <w:rFonts w:asciiTheme="minorEastAsia" w:hAnsiTheme="minorEastAsia" w:cstheme="minorEastAsia" w:hint="eastAsia"/>
          <w:sz w:val="24"/>
          <w:szCs w:val="24"/>
        </w:rPr>
        <w:t>混凝土养护：</w:t>
      </w:r>
    </w:p>
    <w:p w:rsidR="00207BB5" w:rsidRDefault="00207BB5">
      <w:pPr>
        <w:rPr>
          <w:rFonts w:asciiTheme="minorEastAsia" w:hAnsiTheme="minorEastAsia" w:cstheme="minorEastAsia"/>
          <w:sz w:val="24"/>
          <w:szCs w:val="24"/>
        </w:rPr>
      </w:pPr>
    </w:p>
    <w:p w:rsidR="00207BB5" w:rsidRDefault="00C73386">
      <w:pPr>
        <w:rPr>
          <w:rFonts w:asciiTheme="minorEastAsia" w:hAnsiTheme="minorEastAsia" w:cstheme="minorEastAsia"/>
          <w:sz w:val="24"/>
          <w:szCs w:val="24"/>
        </w:rPr>
      </w:pPr>
      <w:r>
        <w:rPr>
          <w:rFonts w:asciiTheme="minorEastAsia" w:hAnsiTheme="minorEastAsia" w:cstheme="minorEastAsia" w:hint="eastAsia"/>
          <w:sz w:val="24"/>
          <w:szCs w:val="24"/>
        </w:rPr>
        <w:t>3.</w:t>
      </w:r>
      <w:r w:rsidR="005A76AF" w:rsidRPr="005A76AF">
        <w:rPr>
          <w:rFonts w:asciiTheme="minorEastAsia" w:hAnsiTheme="minorEastAsia" w:cstheme="minorEastAsia" w:hint="eastAsia"/>
          <w:sz w:val="24"/>
          <w:szCs w:val="24"/>
        </w:rPr>
        <w:t xml:space="preserve"> </w:t>
      </w:r>
      <w:r w:rsidR="005A76AF">
        <w:rPr>
          <w:rFonts w:asciiTheme="minorEastAsia" w:hAnsiTheme="minorEastAsia" w:cstheme="minorEastAsia" w:hint="eastAsia"/>
          <w:sz w:val="24"/>
          <w:szCs w:val="24"/>
        </w:rPr>
        <w:t>后张法：</w:t>
      </w:r>
      <w:r>
        <w:rPr>
          <w:rFonts w:asciiTheme="minorEastAsia" w:hAnsiTheme="minorEastAsia" w:cstheme="minorEastAsia" w:hint="eastAsia"/>
          <w:sz w:val="24"/>
          <w:szCs w:val="24"/>
        </w:rPr>
        <w:t>后张法是指在构件混凝土达到设计要求后，直接在构件上张拉预应力筋的方法。</w:t>
      </w:r>
    </w:p>
    <w:p w:rsidR="00207BB5" w:rsidRDefault="00C73386">
      <w:pPr>
        <w:rPr>
          <w:rFonts w:asciiTheme="minorEastAsia" w:hAnsiTheme="minorEastAsia" w:cstheme="minorEastAsia"/>
          <w:sz w:val="24"/>
          <w:szCs w:val="24"/>
        </w:rPr>
      </w:pPr>
      <w:r>
        <w:rPr>
          <w:rFonts w:asciiTheme="minorEastAsia" w:hAnsiTheme="minorEastAsia" w:cstheme="minorEastAsia" w:hint="eastAsia"/>
          <w:sz w:val="24"/>
          <w:szCs w:val="24"/>
        </w:rPr>
        <w:t>4.</w:t>
      </w:r>
      <w:r w:rsidR="005A76AF" w:rsidRPr="005A76AF">
        <w:rPr>
          <w:rFonts w:asciiTheme="minorEastAsia" w:hAnsiTheme="minorEastAsia" w:cstheme="minorEastAsia" w:hint="eastAsia"/>
          <w:sz w:val="24"/>
          <w:szCs w:val="24"/>
        </w:rPr>
        <w:t xml:space="preserve"> </w:t>
      </w:r>
      <w:r w:rsidR="005A76AF">
        <w:rPr>
          <w:rFonts w:asciiTheme="minorEastAsia" w:hAnsiTheme="minorEastAsia" w:cstheme="minorEastAsia" w:hint="eastAsia"/>
          <w:sz w:val="24"/>
          <w:szCs w:val="24"/>
        </w:rPr>
        <w:t>流水步距：</w:t>
      </w:r>
      <w:r>
        <w:rPr>
          <w:rFonts w:asciiTheme="minorEastAsia" w:hAnsiTheme="minorEastAsia" w:cstheme="minorEastAsia" w:hint="eastAsia"/>
          <w:sz w:val="24"/>
          <w:szCs w:val="24"/>
        </w:rPr>
        <w:t>流水步距是指相邻两个施工过程投入同一施工段开始作业的时间间隔。</w:t>
      </w:r>
    </w:p>
    <w:p w:rsidR="00207BB5" w:rsidRDefault="00C73386">
      <w:pPr>
        <w:rPr>
          <w:rFonts w:asciiTheme="minorEastAsia" w:hAnsiTheme="minorEastAsia" w:cstheme="minorEastAsia"/>
          <w:b/>
          <w:bCs/>
          <w:sz w:val="24"/>
          <w:szCs w:val="24"/>
        </w:rPr>
      </w:pPr>
      <w:r>
        <w:rPr>
          <w:rFonts w:asciiTheme="minorEastAsia" w:hAnsiTheme="minorEastAsia" w:cstheme="minorEastAsia" w:hint="eastAsia"/>
          <w:b/>
          <w:bCs/>
          <w:sz w:val="24"/>
          <w:szCs w:val="24"/>
        </w:rPr>
        <w:t>五、简答题</w:t>
      </w:r>
      <w:r>
        <w:rPr>
          <w:rFonts w:asciiTheme="minorEastAsia" w:hAnsiTheme="minorEastAsia" w:cstheme="minorEastAsia" w:hint="eastAsia"/>
          <w:b/>
          <w:bCs/>
          <w:sz w:val="24"/>
          <w:szCs w:val="24"/>
        </w:rPr>
        <w:t xml:space="preserve"> </w:t>
      </w:r>
    </w:p>
    <w:p w:rsidR="00207BB5" w:rsidRDefault="00C73386">
      <w:pPr>
        <w:rPr>
          <w:rFonts w:asciiTheme="minorEastAsia" w:hAnsiTheme="minorEastAsia" w:cstheme="minorEastAsia"/>
          <w:sz w:val="24"/>
          <w:szCs w:val="24"/>
        </w:rPr>
      </w:pPr>
      <w:r>
        <w:rPr>
          <w:rFonts w:asciiTheme="minorEastAsia" w:hAnsiTheme="minorEastAsia" w:cstheme="minorEastAsia" w:hint="eastAsia"/>
          <w:sz w:val="24"/>
          <w:szCs w:val="24"/>
        </w:rPr>
        <w:t>1.</w:t>
      </w:r>
      <w:r w:rsidR="005A76AF">
        <w:rPr>
          <w:rFonts w:asciiTheme="minorEastAsia" w:hAnsiTheme="minorEastAsia" w:cstheme="minorEastAsia" w:hint="eastAsia"/>
          <w:sz w:val="24"/>
          <w:szCs w:val="24"/>
        </w:rPr>
        <w:t>答：</w:t>
      </w:r>
      <w:r>
        <w:rPr>
          <w:rFonts w:asciiTheme="minorEastAsia" w:hAnsiTheme="minorEastAsia" w:cstheme="minorEastAsia" w:hint="eastAsia"/>
          <w:sz w:val="24"/>
          <w:szCs w:val="24"/>
        </w:rPr>
        <w:t>在混凝土受到振动器的振动力作用后，混凝土中的颗粒不断受到冲击力的作用而引起颤</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动，这种颤动使混凝土拌合物的物理力学性质发生变化，</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由于这种变化使混凝土由原来塑性</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状态转变成重质液体状态，</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骨料犹如悬浮在液体之中，</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在自重的作用下向新的稳定位置沉落，</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并排除存在于混凝土中的气体，</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消除空隙。</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使骨料和水泥浆在模板中得到致密的排列和有效</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地填充。</w:t>
      </w:r>
      <w:r>
        <w:rPr>
          <w:rFonts w:asciiTheme="minorEastAsia" w:hAnsiTheme="minorEastAsia" w:cstheme="minorEastAsia" w:hint="eastAsia"/>
          <w:sz w:val="24"/>
          <w:szCs w:val="24"/>
        </w:rPr>
        <w:t xml:space="preserve"> </w:t>
      </w:r>
    </w:p>
    <w:p w:rsidR="00207BB5" w:rsidRDefault="00C73386">
      <w:pPr>
        <w:rPr>
          <w:rFonts w:asciiTheme="minorEastAsia" w:hAnsiTheme="minorEastAsia" w:cstheme="minorEastAsia"/>
          <w:sz w:val="24"/>
          <w:szCs w:val="24"/>
        </w:rPr>
      </w:pPr>
      <w:r>
        <w:rPr>
          <w:rFonts w:asciiTheme="minorEastAsia" w:hAnsiTheme="minorEastAsia" w:cstheme="minorEastAsia" w:hint="eastAsia"/>
          <w:sz w:val="24"/>
          <w:szCs w:val="24"/>
        </w:rPr>
        <w:t>2.</w:t>
      </w:r>
      <w:r w:rsidR="005A76AF">
        <w:rPr>
          <w:rFonts w:asciiTheme="minorEastAsia" w:hAnsiTheme="minorEastAsia" w:cstheme="minorEastAsia" w:hint="eastAsia"/>
          <w:sz w:val="24"/>
          <w:szCs w:val="24"/>
        </w:rPr>
        <w:t>答：</w:t>
      </w:r>
      <w:proofErr w:type="gramStart"/>
      <w:r>
        <w:rPr>
          <w:rFonts w:asciiTheme="minorEastAsia" w:hAnsiTheme="minorEastAsia" w:cstheme="minorEastAsia" w:hint="eastAsia"/>
          <w:sz w:val="24"/>
          <w:szCs w:val="24"/>
        </w:rPr>
        <w:t>井点降水</w:t>
      </w:r>
      <w:proofErr w:type="gramEnd"/>
      <w:r>
        <w:rPr>
          <w:rFonts w:asciiTheme="minorEastAsia" w:hAnsiTheme="minorEastAsia" w:cstheme="minorEastAsia" w:hint="eastAsia"/>
          <w:sz w:val="24"/>
          <w:szCs w:val="24"/>
        </w:rPr>
        <w:t>时，在其影响半径范围内，地下水位下降，形成降水漏斗曲线，土层中的含</w:t>
      </w:r>
      <w:r>
        <w:rPr>
          <w:rFonts w:asciiTheme="minorEastAsia" w:hAnsiTheme="minorEastAsia" w:cstheme="minorEastAsia" w:hint="eastAsia"/>
          <w:sz w:val="24"/>
          <w:szCs w:val="24"/>
        </w:rPr>
        <w:t>水量</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减少，</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使土体产生固结，</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因而会引起周围地面不均匀沉降，影响邻近建筑物、道路和管网等</w:t>
      </w:r>
    </w:p>
    <w:p w:rsidR="00207BB5" w:rsidRDefault="00C73386">
      <w:pPr>
        <w:rPr>
          <w:rFonts w:asciiTheme="minorEastAsia" w:hAnsiTheme="minorEastAsia" w:cstheme="minorEastAsia"/>
          <w:sz w:val="24"/>
          <w:szCs w:val="24"/>
        </w:rPr>
      </w:pPr>
      <w:r>
        <w:rPr>
          <w:rFonts w:asciiTheme="minorEastAsia" w:hAnsiTheme="minorEastAsia" w:cstheme="minorEastAsia" w:hint="eastAsia"/>
          <w:sz w:val="24"/>
          <w:szCs w:val="24"/>
        </w:rPr>
        <w:t>设施的正常使用和安全。</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为了防止产生这种危害，一般可采取下列措施：回灌井点法、设置止水帷幕法。</w:t>
      </w:r>
      <w:r>
        <w:rPr>
          <w:rFonts w:asciiTheme="minorEastAsia" w:hAnsiTheme="minorEastAsia" w:cstheme="minorEastAsia" w:hint="eastAsia"/>
          <w:sz w:val="24"/>
          <w:szCs w:val="24"/>
        </w:rPr>
        <w:t xml:space="preserve"> </w:t>
      </w:r>
    </w:p>
    <w:p w:rsidR="00207BB5" w:rsidRDefault="00C73386">
      <w:pPr>
        <w:rPr>
          <w:rFonts w:asciiTheme="minorEastAsia" w:hAnsiTheme="minorEastAsia" w:cstheme="minorEastAsia" w:hint="eastAsia"/>
          <w:sz w:val="24"/>
          <w:szCs w:val="24"/>
        </w:rPr>
      </w:pPr>
      <w:r>
        <w:rPr>
          <w:rFonts w:asciiTheme="minorEastAsia" w:hAnsiTheme="minorEastAsia" w:cstheme="minorEastAsia" w:hint="eastAsia"/>
          <w:sz w:val="24"/>
          <w:szCs w:val="24"/>
        </w:rPr>
        <w:t>3.</w:t>
      </w:r>
      <w:r w:rsidR="005A76AF">
        <w:rPr>
          <w:rFonts w:asciiTheme="minorEastAsia" w:hAnsiTheme="minorEastAsia" w:cstheme="minorEastAsia" w:hint="eastAsia"/>
          <w:sz w:val="24"/>
          <w:szCs w:val="24"/>
        </w:rPr>
        <w:t>答：</w:t>
      </w:r>
    </w:p>
    <w:p w:rsidR="005A76AF" w:rsidRDefault="005A76AF">
      <w:pPr>
        <w:rPr>
          <w:rFonts w:asciiTheme="minorEastAsia" w:hAnsiTheme="minorEastAsia" w:cstheme="minorEastAsia"/>
          <w:sz w:val="24"/>
          <w:szCs w:val="24"/>
        </w:rPr>
      </w:pPr>
    </w:p>
    <w:p w:rsidR="00207BB5" w:rsidRDefault="00C73386">
      <w:pPr>
        <w:spacing w:line="360" w:lineRule="auto"/>
      </w:pPr>
      <w:r>
        <w:rPr>
          <w:rFonts w:ascii="宋体" w:hAnsi="宋体" w:hint="eastAsia"/>
        </w:rPr>
        <w:t>4</w:t>
      </w:r>
      <w:r>
        <w:rPr>
          <w:rFonts w:ascii="宋体" w:hAnsi="宋体" w:hint="eastAsia"/>
        </w:rPr>
        <w:t>、</w:t>
      </w:r>
      <w:r>
        <w:rPr>
          <w:rFonts w:hint="eastAsia"/>
        </w:rPr>
        <w:t>答：（</w:t>
      </w:r>
      <w:r>
        <w:rPr>
          <w:rFonts w:hint="eastAsia"/>
        </w:rPr>
        <w:t>1</w:t>
      </w:r>
      <w:r>
        <w:rPr>
          <w:rFonts w:hint="eastAsia"/>
        </w:rPr>
        <w:t>）工程概况及施工特点；</w:t>
      </w:r>
      <w:r>
        <w:rPr>
          <w:rFonts w:hint="eastAsia"/>
        </w:rPr>
        <w:t xml:space="preserve">  </w:t>
      </w:r>
      <w:r>
        <w:rPr>
          <w:rFonts w:hint="eastAsia"/>
        </w:rPr>
        <w:t>（</w:t>
      </w:r>
      <w:r>
        <w:rPr>
          <w:rFonts w:hint="eastAsia"/>
        </w:rPr>
        <w:t>2</w:t>
      </w:r>
      <w:r>
        <w:rPr>
          <w:rFonts w:hint="eastAsia"/>
        </w:rPr>
        <w:t>）施工方案选择</w:t>
      </w:r>
      <w:r>
        <w:rPr>
          <w:rFonts w:hint="eastAsia"/>
        </w:rPr>
        <w:t xml:space="preserve">     </w:t>
      </w:r>
      <w:r>
        <w:rPr>
          <w:rFonts w:hint="eastAsia"/>
        </w:rPr>
        <w:t>（</w:t>
      </w:r>
      <w:r>
        <w:rPr>
          <w:rFonts w:hint="eastAsia"/>
        </w:rPr>
        <w:t>3</w:t>
      </w:r>
      <w:r>
        <w:rPr>
          <w:rFonts w:hint="eastAsia"/>
        </w:rPr>
        <w:t>）施工进度计划</w:t>
      </w:r>
    </w:p>
    <w:p w:rsidR="00207BB5" w:rsidRDefault="00C73386">
      <w:pPr>
        <w:spacing w:line="360" w:lineRule="auto"/>
      </w:pPr>
      <w:r>
        <w:rPr>
          <w:rFonts w:hint="eastAsia"/>
        </w:rPr>
        <w:t>（</w:t>
      </w:r>
      <w:r>
        <w:rPr>
          <w:rFonts w:hint="eastAsia"/>
        </w:rPr>
        <w:t>4</w:t>
      </w:r>
      <w:r>
        <w:rPr>
          <w:rFonts w:hint="eastAsia"/>
        </w:rPr>
        <w:t>）施工准备工作计划（</w:t>
      </w:r>
      <w:r>
        <w:rPr>
          <w:rFonts w:hint="eastAsia"/>
        </w:rPr>
        <w:t>5</w:t>
      </w:r>
      <w:r>
        <w:rPr>
          <w:rFonts w:hint="eastAsia"/>
        </w:rPr>
        <w:t>）劳动力、材料、构件、加工件、施工机械和机具需要量计划</w:t>
      </w:r>
    </w:p>
    <w:p w:rsidR="00207BB5" w:rsidRDefault="00C73386">
      <w:pPr>
        <w:spacing w:line="360" w:lineRule="auto"/>
      </w:pPr>
      <w:r>
        <w:rPr>
          <w:rFonts w:hint="eastAsia"/>
        </w:rPr>
        <w:t>（</w:t>
      </w:r>
      <w:r>
        <w:rPr>
          <w:rFonts w:hint="eastAsia"/>
        </w:rPr>
        <w:t>6</w:t>
      </w:r>
      <w:r>
        <w:rPr>
          <w:rFonts w:hint="eastAsia"/>
        </w:rPr>
        <w:t>）施工平面图（</w:t>
      </w:r>
      <w:r>
        <w:rPr>
          <w:rFonts w:hint="eastAsia"/>
        </w:rPr>
        <w:t>7</w:t>
      </w:r>
      <w:r>
        <w:rPr>
          <w:rFonts w:hint="eastAsia"/>
        </w:rPr>
        <w:t>）保证质量、安全，降低成本和</w:t>
      </w:r>
      <w:proofErr w:type="gramStart"/>
      <w:r>
        <w:rPr>
          <w:rFonts w:hint="eastAsia"/>
        </w:rPr>
        <w:t>冬雨季施工</w:t>
      </w:r>
      <w:proofErr w:type="gramEnd"/>
      <w:r>
        <w:rPr>
          <w:rFonts w:hint="eastAsia"/>
        </w:rPr>
        <w:t>的技术组织措施（</w:t>
      </w:r>
      <w:r>
        <w:rPr>
          <w:rFonts w:hint="eastAsia"/>
        </w:rPr>
        <w:t>8</w:t>
      </w:r>
      <w:r>
        <w:rPr>
          <w:rFonts w:hint="eastAsia"/>
        </w:rPr>
        <w:t>）各项技术经济指标。</w:t>
      </w:r>
    </w:p>
    <w:p w:rsidR="00207BB5" w:rsidRDefault="00207BB5">
      <w:pPr>
        <w:rPr>
          <w:rFonts w:asciiTheme="minorEastAsia" w:hAnsiTheme="minorEastAsia" w:cstheme="minorEastAsia"/>
          <w:sz w:val="24"/>
          <w:szCs w:val="24"/>
        </w:rPr>
      </w:pPr>
    </w:p>
    <w:sectPr w:rsidR="00207BB5" w:rsidSect="00207BB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386" w:rsidRDefault="00C73386" w:rsidP="00207BB5">
      <w:r>
        <w:separator/>
      </w:r>
    </w:p>
  </w:endnote>
  <w:endnote w:type="continuationSeparator" w:id="0">
    <w:p w:rsidR="00C73386" w:rsidRDefault="00C73386" w:rsidP="00207B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B5" w:rsidRDefault="00207BB5">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207BB5" w:rsidRDefault="00C73386">
                <w:pPr>
                  <w:pStyle w:val="a3"/>
                </w:pPr>
                <w:r>
                  <w:t>第</w:t>
                </w:r>
                <w:r>
                  <w:t xml:space="preserve"> </w:t>
                </w:r>
                <w:r w:rsidR="00207BB5">
                  <w:fldChar w:fldCharType="begin"/>
                </w:r>
                <w:r>
                  <w:instrText xml:space="preserve"> PAGE  \* MERGEFORMAT </w:instrText>
                </w:r>
                <w:r w:rsidR="00207BB5">
                  <w:fldChar w:fldCharType="separate"/>
                </w:r>
                <w:r w:rsidR="005A76AF">
                  <w:rPr>
                    <w:noProof/>
                  </w:rPr>
                  <w:t>1</w:t>
                </w:r>
                <w:r w:rsidR="00207BB5">
                  <w:fldChar w:fldCharType="end"/>
                </w:r>
                <w:r>
                  <w:t xml:space="preserve"> </w:t>
                </w:r>
                <w:r>
                  <w:t>页</w:t>
                </w:r>
                <w:r>
                  <w:t xml:space="preserve"> </w:t>
                </w:r>
                <w:r>
                  <w:t>共</w:t>
                </w:r>
                <w:r>
                  <w:t xml:space="preserve"> </w:t>
                </w:r>
                <w:fldSimple w:instr=" NUMPAGES  \* MERGEFORMAT ">
                  <w:r w:rsidR="005A76AF">
                    <w:rPr>
                      <w:noProof/>
                    </w:rPr>
                    <w:t>5</w:t>
                  </w:r>
                </w:fldSimple>
                <w:r>
                  <w:t xml:space="preserve"> </w:t>
                </w:r>
                <w: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386" w:rsidRDefault="00C73386" w:rsidP="00207BB5">
      <w:r>
        <w:separator/>
      </w:r>
    </w:p>
  </w:footnote>
  <w:footnote w:type="continuationSeparator" w:id="0">
    <w:p w:rsidR="00C73386" w:rsidRDefault="00C73386" w:rsidP="00207B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BA0EF14"/>
    <w:multiLevelType w:val="singleLevel"/>
    <w:tmpl w:val="8BA0EF14"/>
    <w:lvl w:ilvl="0">
      <w:start w:val="1"/>
      <w:numFmt w:val="decimal"/>
      <w:suff w:val="nothing"/>
      <w:lvlText w:val="（%1）"/>
      <w:lvlJc w:val="left"/>
    </w:lvl>
  </w:abstractNum>
  <w:abstractNum w:abstractNumId="1">
    <w:nsid w:val="A7E300AD"/>
    <w:multiLevelType w:val="singleLevel"/>
    <w:tmpl w:val="A7E300AD"/>
    <w:lvl w:ilvl="0">
      <w:start w:val="1"/>
      <w:numFmt w:val="chineseCounting"/>
      <w:suff w:val="nothing"/>
      <w:lvlText w:val="%1、"/>
      <w:lvlJc w:val="left"/>
      <w:rPr>
        <w:rFonts w:hint="eastAsia"/>
      </w:rPr>
    </w:lvl>
  </w:abstractNum>
  <w:abstractNum w:abstractNumId="2">
    <w:nsid w:val="AF7D0AA1"/>
    <w:multiLevelType w:val="singleLevel"/>
    <w:tmpl w:val="AF7D0AA1"/>
    <w:lvl w:ilvl="0">
      <w:start w:val="4"/>
      <w:numFmt w:val="chineseCounting"/>
      <w:suff w:val="nothing"/>
      <w:lvlText w:val="%1、"/>
      <w:lvlJc w:val="left"/>
      <w:rPr>
        <w:rFonts w:hint="eastAsia"/>
      </w:rPr>
    </w:lvl>
  </w:abstractNum>
  <w:abstractNum w:abstractNumId="3">
    <w:nsid w:val="36DC883F"/>
    <w:multiLevelType w:val="singleLevel"/>
    <w:tmpl w:val="36DC883F"/>
    <w:lvl w:ilvl="0">
      <w:start w:val="1"/>
      <w:numFmt w:val="decimal"/>
      <w:lvlText w:val="%1."/>
      <w:lvlJc w:val="left"/>
      <w:pPr>
        <w:tabs>
          <w:tab w:val="left" w:pos="312"/>
        </w:tabs>
      </w:pPr>
    </w:lvl>
  </w:abstractNum>
  <w:abstractNum w:abstractNumId="4">
    <w:nsid w:val="720D6700"/>
    <w:multiLevelType w:val="singleLevel"/>
    <w:tmpl w:val="720D6700"/>
    <w:lvl w:ilvl="0">
      <w:start w:val="1"/>
      <w:numFmt w:val="chineseCounting"/>
      <w:suff w:val="space"/>
      <w:lvlText w:val="%1、"/>
      <w:lvlJc w:val="left"/>
      <w:rPr>
        <w:rFonts w:hint="eastAsia"/>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4883EA1"/>
    <w:rsid w:val="00207BB5"/>
    <w:rsid w:val="005A76AF"/>
    <w:rsid w:val="00C73386"/>
    <w:rsid w:val="05B47F9A"/>
    <w:rsid w:val="09532D08"/>
    <w:rsid w:val="0A751B55"/>
    <w:rsid w:val="0E2A6C4B"/>
    <w:rsid w:val="0E3C6827"/>
    <w:rsid w:val="116A7902"/>
    <w:rsid w:val="160B2A27"/>
    <w:rsid w:val="1A9D567E"/>
    <w:rsid w:val="1B8363F1"/>
    <w:rsid w:val="1BBC66F0"/>
    <w:rsid w:val="1C263BFD"/>
    <w:rsid w:val="1CDB0571"/>
    <w:rsid w:val="1D030663"/>
    <w:rsid w:val="1D310A8F"/>
    <w:rsid w:val="1E09000E"/>
    <w:rsid w:val="1F3F3FA4"/>
    <w:rsid w:val="2075534F"/>
    <w:rsid w:val="23EA4994"/>
    <w:rsid w:val="24883EA1"/>
    <w:rsid w:val="26A070C8"/>
    <w:rsid w:val="273A719D"/>
    <w:rsid w:val="282B7973"/>
    <w:rsid w:val="29752466"/>
    <w:rsid w:val="2CFA778C"/>
    <w:rsid w:val="2F86114B"/>
    <w:rsid w:val="316E7C82"/>
    <w:rsid w:val="31866B45"/>
    <w:rsid w:val="327F1434"/>
    <w:rsid w:val="32E33967"/>
    <w:rsid w:val="372B543E"/>
    <w:rsid w:val="3A705D4A"/>
    <w:rsid w:val="3C040616"/>
    <w:rsid w:val="3C6F24C4"/>
    <w:rsid w:val="3D536DE1"/>
    <w:rsid w:val="44D72E23"/>
    <w:rsid w:val="45220C05"/>
    <w:rsid w:val="45DB2091"/>
    <w:rsid w:val="46CA7568"/>
    <w:rsid w:val="47436AC4"/>
    <w:rsid w:val="475A215F"/>
    <w:rsid w:val="47695341"/>
    <w:rsid w:val="48CA530A"/>
    <w:rsid w:val="4A3E28C9"/>
    <w:rsid w:val="4AEA33E4"/>
    <w:rsid w:val="4B2924C7"/>
    <w:rsid w:val="4C96797F"/>
    <w:rsid w:val="4EE50298"/>
    <w:rsid w:val="4EFA1DA3"/>
    <w:rsid w:val="50465BD5"/>
    <w:rsid w:val="54485A06"/>
    <w:rsid w:val="55E75678"/>
    <w:rsid w:val="580658FA"/>
    <w:rsid w:val="6044031F"/>
    <w:rsid w:val="621F1380"/>
    <w:rsid w:val="62A92115"/>
    <w:rsid w:val="631E79E0"/>
    <w:rsid w:val="67DE5B34"/>
    <w:rsid w:val="6864572E"/>
    <w:rsid w:val="6DF0118C"/>
    <w:rsid w:val="70462D56"/>
    <w:rsid w:val="70AA607A"/>
    <w:rsid w:val="71360AE4"/>
    <w:rsid w:val="7437743C"/>
    <w:rsid w:val="75DE3180"/>
    <w:rsid w:val="782B3647"/>
    <w:rsid w:val="78677FED"/>
    <w:rsid w:val="7A1C27BC"/>
    <w:rsid w:val="7B151773"/>
    <w:rsid w:val="7E83257D"/>
    <w:rsid w:val="7FA07BEB"/>
    <w:rsid w:val="7FC115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07BB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207BB5"/>
    <w:pPr>
      <w:tabs>
        <w:tab w:val="center" w:pos="4153"/>
        <w:tab w:val="right" w:pos="8306"/>
      </w:tabs>
      <w:snapToGrid w:val="0"/>
      <w:jc w:val="left"/>
    </w:pPr>
    <w:rPr>
      <w:sz w:val="18"/>
    </w:rPr>
  </w:style>
  <w:style w:type="paragraph" w:styleId="a4">
    <w:name w:val="header"/>
    <w:basedOn w:val="a"/>
    <w:rsid w:val="00207BB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rsid w:val="00207BB5"/>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636</Words>
  <Characters>3628</Characters>
  <Application>Microsoft Office Word</Application>
  <DocSecurity>0</DocSecurity>
  <Lines>30</Lines>
  <Paragraphs>8</Paragraphs>
  <ScaleCrop>false</ScaleCrop>
  <Company/>
  <LinksUpToDate>false</LinksUpToDate>
  <CharactersWithSpaces>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2021-04-16T03:35:00Z</dcterms:created>
  <dcterms:modified xsi:type="dcterms:W3CDTF">2021-04-16T03:35:00Z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171A429248D44513904F274C93BD5A66</vt:lpwstr>
  </property>
</Properties>
</file>