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  <w:r>
        <w:rPr>
          <w:rFonts w:ascii="宋体" w:hAnsi="宋体" w:eastAsia="宋体" w:cs="宋体"/>
          <w:b/>
          <w:color w:val="0F0F0F"/>
          <w:sz w:val="28"/>
        </w:rPr>
        <w:t>丽水学院</w:t>
      </w:r>
      <w:r>
        <w:rPr>
          <w:rFonts w:ascii="宋体" w:hAnsi="宋体" w:eastAsia="宋体" w:cs="宋体"/>
          <w:b/>
          <w:color w:val="0F0F0F"/>
          <w:sz w:val="28"/>
        </w:rPr>
        <w:br w:type="textWrapping"/>
      </w:r>
      <w:r>
        <w:rPr>
          <w:rFonts w:ascii="宋体" w:hAnsi="宋体" w:eastAsia="宋体" w:cs="宋体"/>
          <w:b/>
          <w:color w:val="0F0F0F"/>
          <w:sz w:val="28"/>
        </w:rPr>
        <w:t>无机化学（新试卷A）</w:t>
      </w:r>
      <w:r>
        <w:rPr>
          <w:rFonts w:ascii="宋体" w:hAnsi="宋体" w:eastAsia="宋体" w:cs="宋体"/>
          <w:b/>
          <w:color w:val="0F0F0F"/>
          <w:sz w:val="28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/>
          <w:color w:val="0F0F0F"/>
          <w:sz w:val="26"/>
        </w:rPr>
        <w:t>课程名称：无机化学</w:t>
      </w:r>
      <w:r>
        <w:rPr>
          <w:rFonts w:ascii="宋体" w:hAnsi="宋体" w:eastAsia="宋体" w:cs="宋体"/>
          <w:b/>
          <w:color w:val="0F0F0F"/>
          <w:sz w:val="26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1.(单选题)原子轨道中,下面哪些量子数组合是不容许的(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A.n=1,l=0,m=0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B.n=3,l=2,m=2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 n=5,l=4,m=-4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D.n=4,l=3,m=-4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2.(单选题)下列叙述正确的是(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A.在化学平衡体系中加入惰性气体, 平衡一定不发生移动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B.在化学平衡体系中加入惰性气体, 平衡一定发生移动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C.在封闭体系中加入惰性气体, 平衡向气体分子数增多的方向移动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D.恒压下,在反应前后气体分子数相同的体系中加入惰性气体,化学平衡不发生移动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3.(单选题)下列晶体熔化时,需要破坏共价键的是(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A.HF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B.SiC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 KF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D.Cu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4.(单选题)已知Br元素电极电势图: 0.93         0.56           0.33         1.065</w:t>
      </w:r>
      <w:r>
        <w:drawing>
          <wp:inline distT="0" distB="0" distL="0" distR="0">
            <wp:extent cx="5524500" cy="1079500"/>
            <wp:effectExtent l="0" t="0" r="0" b="6350"/>
            <wp:docPr id="1" name="Drawing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rawing 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b w:val="0"/>
          <w:color w:val="0F0F0F"/>
          <w:sz w:val="24"/>
        </w:rPr>
        <w:t>易发生歧化反应的物质是(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A.BrO4-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B.BrO3-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C.Br2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D.BrO-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5.(单选题)下列分子中心原子是sp3杂化的是(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A.BBr3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B.NH3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C.乙烯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D.石墨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6.(单选题)下列物质中,分子间不能形成氢键的是(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A.CH3OCH3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B.NH3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C.N2H4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D.CH3COOH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7.(单选题)有简单基元反应，2A+B=3C，下列叙述正确的是(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A.B物质浓度增大为原来2倍，则反应速度增大2倍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B.此反应为一级反应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C.A物质浓度减半, 则反应速度也将减半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D.两种反应物的浓度同时增大为原来2倍, 则反应速度增大4倍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8.(单选题)下列物理量中不是状态函数的是(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A.温度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B.热量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C.吉布斯函数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D.物质的量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9.(单选题)下列叙述错误的是(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A.根据Arrhenius方程，反应速率常数随温度升高而增大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B.正反应活化能一定大于逆反应活化能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C.可以从化学反应的速率常数单位推测反应的级数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D.孤立系统与环境无物质和能量交换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10.(单选题)合成氨反应是一个放热反应,以下不能使平衡正向移动的条件是(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A.增大氢气分压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B.增大氮气分压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C.升温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D.减小氨气分压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11.(单选题)当溶液酸度增加时,氧化还原能力不变的电对是(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A.NO3-/NO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B.Cr2O72-/Cr3+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C.AgCl/Ag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D.O2/OH-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12.(单选题)K2[HgI4]命名为 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A.四碘合汞(II)酸钾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 四碘合汞(IV)酸钾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 四碘化汞(II)酸钾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 四碘化汞(IV)酸钾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13.(单选题)将ZnS沉淀置于高浓度的NaCl溶液中,其溶解度将(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A.不变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B.变大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C.变小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D.无法预测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14.(单选题)273K时,水的离子积Kw=1.15×10-15。此时,pH值为7的水溶液是(   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A.中性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B.酸性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 无法判断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D.碱性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15.(单选题)pH=2的溶液的氢离子浓度是pH=6的溶液的( )倍。(本题1.0分)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A.4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B.1/4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C.1/10000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D.10000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16.(单选题)下列化合物中属于配合物的是(本题1.0分)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A.Na2S2O3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B.H2O2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C.C6H4Cl2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D.Ni(CO)4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17.(单选题)下列配体中,属于多齿配体的是(本题1.0分)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A.Cl-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B.H2O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C.edta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D.NH3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18.(单选题)0.01mol氯化铬( CrCl3·6H2O )在水溶液中用过量AgNO3处理,产生0.02molAgCl沉淀,此氯化铬最可能为(本题1.0分)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A.[Cr(H2O)6]Cl3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B.[Cr(H2O)5Cl]Cl2·H2O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C.[Cr(H2O)4Cl2]Cl·2H2O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D.[Cr(H2O)3Cl3]·3H2O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19.(单选题)配合物[Co(ONO)(NH3)5]SO4,配体是(本题1.0分)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A.NO2-、NH3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B.ONO-、NH3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C.NO2-、NH3、SO42-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D.NH3、SO42-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20.(单选题)已知0.1 mol · L-1 的Co(NH3)4Cl3溶液与36g · L-1葡萄糖(C6H12O6,Mr=180)等渗,则该配合物中心原子的配位数是(本题1.0分)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A.2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B.4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C.6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D.8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21.(单选题)配合物[Co(ONO)(NH3)5]SO4,配位数是(本题1.0分)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A.5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B.6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C.2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D.4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22.(单选题)下列分子中,同时存在键和键的是(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A.CH4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B.HCl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C.Cl2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D.N2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23.(单选题)已知PH3分子是三角锥形,则PH3分子中的P原子发生了(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A.dsp2杂化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B.sp3不等性杂化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C.sp2杂化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D.sp杂化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E.都不正确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24.(单选题)下列说法中,正确的是(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A.主量子数为1时,有自旋相反的两个轨道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B.主量子数为3时,有3s,3p,3d共3个轨道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C.在多电子原子中,3p轨道的能量总是比3s轨道的能量高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D.电子云是电子出现的概率随r变化的图形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25.(单选题)NH3的沸点高于PH3,是由于存在着(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A.共价键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B.分子间氢键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C.离子键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D.分子内氢键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26.(单选题)在多电子原子中,计算屏蔽常数σ时,可以不考虑的是(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A.外层电子对内层电子的屏蔽作用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B.(n-1)层电子对最外层(n层)电子的屏蔽作用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C.(n-2)层电子对最外层(n层)电子的屏蔽作用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D.同一层电子之间的屏蔽作用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27.(单选题)在多电子原子中,下列哪个轨道具有最高的能量(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A.2s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B.2p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C.3s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D.3p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28.(单选题)根据杂化轨道理论,H2O分子的杂化方式是(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A.sp等性杂化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B.sp2 不等性杂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C.sp3等性杂化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D.sp3 不等性杂化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29.(单选题)下列液态物质同时存在取向力、诱导力、色散力和氢键的是(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A.NH3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B.CH3Cl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C.HCl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D.CHCl3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30.(单选题)配合物[Pt(NH3)2Cl2]中心原子的配位体是(本题1.0分)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A.NH3、Cl2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B.NH3、Cl-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C.NH3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D.Cl-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31.(单选题)激发态的Be原子的电子排布式写成1s1 2s 3 ,可以看出这种写法( )(本题2.0分)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A.是正确的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B.违背了能量最低原理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C.违背了Pauli不相容原理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D.违背了Hund规则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32.(单选题)阻止稀溶液向浓溶液渗透而在浓溶液液面上所施加压力是( )(本题2.0分)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A.浓溶液的渗透压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B.稀溶液的渗透压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C.纯溶剂的渗透压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D.两溶液的渗透压之差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33.(单选题)在酸碱反应中:H2PO4-+H2O  =  H3O+ +HPO42-属于酸的是(本题2.0分)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A.HPO42-和H3O+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B.H2PO4-和H3O+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C.H2PO4-和HPO42-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D.H3O+和H2O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34.(单选题)难溶强电解质A2B在水溶液中达到溶解平衡时,[A+] = x mol•L-1,[B2+]= y mol•L-1,则下列等式中正确的是(本题2.0分)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A.Ksp = x2y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B.Ksp =1/2 x2y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C.Ksp =4 x2y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D.Ksp = xy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35.(单选题)在有AgCl固体存在的AgCl饱和溶液中,当加入等体积的下列溶液时,能使AgCl的溶解度增大的是(本题2.0分)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A.AgCl饱和溶液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B.1mol•L-1NaCl溶液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C.1mol•L-1AgNO3溶液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D.1mol•L-1NaNO3溶液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36.(判断题)在配位化合物中，中心原子的配位数一定等于配体的数目。(本题1.0分)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A.true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B.false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37.(判断题)基态Na原子的最外层电子的四个量子数是3，1，0，1/2。(本题1.0分)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A.true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B.false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38.(判断题)酸碱质子理论认为，凡能给出质子的物质都是酸。(本题1.0分)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A.true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B.false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39.(判断题)需要加热才能进行的反应一定是吸热反应(本题1.0分)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A.正确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B.错误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40.(判断题)离子极化发生的结果使得化学键的键型由离子键过渡到共价键(本题1.0分)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A.正确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B.错误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bookmarkStart w:id="0" w:name="_GoBack"/>
      <w:bookmarkEnd w:id="0"/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compat>
    <w:useFELayout/>
    <w:splitPgBreakAndParaMark/>
    <w:compatSetting w:name="compatibilityMode" w:uri="http://schemas.microsoft.com/office/word" w:val="12"/>
  </w:compat>
  <w:docVars>
    <w:docVar w:name="commondata" w:val="eyJoZGlkIjoiZmE1NTVlN2QzNmRkZDAzZTcyNzBkODM0OTVmN2I0ZmUifQ=="/>
  </w:docVars>
  <w:rsids>
    <w:rsidRoot w:val="00000000"/>
    <w:rsid w:val="052266E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15</Pages>
  <Words>4840</Words>
  <Characters>6837</Characters>
  <TotalTime>0</TotalTime>
  <ScaleCrop>false</ScaleCrop>
  <LinksUpToDate>false</LinksUpToDate>
  <CharactersWithSpaces>7009</CharactersWithSpaces>
  <Application>WPS Office_11.1.0.12763_F1E327BC-269C-435d-A152-05C5408002CA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2022-12-14T04:26:00Z</dcterms:created>
  <dc:creator>Apache POI</dc:creator>
  <cp:lastModifiedBy>快乐就好。</cp:lastModifiedBy>
  <dcterms:modified xsi:type="dcterms:W3CDTF">2022-12-14T04:22:47Z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98A20417B1AD4FE5AAC21F8A23A2AD50</vt:lpwstr>
  </property>
</Properties>
</file>