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楷体_GB2312" w:eastAsia="楷体_GB2312"/>
          <w:b/>
          <w:sz w:val="36"/>
          <w:lang w:val="en-US" w:eastAsia="zh-CN"/>
        </w:rPr>
      </w:pPr>
      <w:r>
        <w:rPr>
          <w:rFonts w:hint="eastAsia" w:ascii="楷体_GB2312" w:eastAsia="楷体_GB2312"/>
          <w:b/>
          <w:sz w:val="36"/>
        </w:rPr>
        <w:t>机电一体化</w:t>
      </w:r>
      <w:r>
        <w:rPr>
          <w:rFonts w:hint="eastAsia" w:ascii="楷体_GB2312" w:eastAsia="楷体_GB2312"/>
          <w:b/>
          <w:sz w:val="36"/>
          <w:lang w:val="en-US" w:eastAsia="zh-CN"/>
        </w:rPr>
        <w:t>技术复习资料</w:t>
      </w:r>
    </w:p>
    <w:p>
      <w:pPr>
        <w:pStyle w:val="2"/>
        <w:keepNext w:val="0"/>
        <w:keepLines w:val="0"/>
        <w:pageBreakBefore w:val="0"/>
        <w:widowControl w:val="0"/>
        <w:numPr>
          <w:ilvl w:val="0"/>
          <w:numId w:val="0"/>
        </w:numPr>
        <w:kinsoku/>
        <w:wordWrap/>
        <w:overflowPunct/>
        <w:topLinePunct w:val="0"/>
        <w:bidi w:val="0"/>
        <w:snapToGrid/>
        <w:spacing w:line="360" w:lineRule="auto"/>
        <w:textAlignment w:val="auto"/>
        <w:rPr>
          <w:rFonts w:hint="eastAsia" w:ascii="宋体" w:hAnsi="宋体" w:eastAsia="宋体" w:cs="宋体"/>
          <w:b w:val="0"/>
          <w:bCs w:val="0"/>
          <w:sz w:val="21"/>
          <w:szCs w:val="21"/>
        </w:rPr>
      </w:pPr>
      <w:r>
        <w:rPr>
          <w:rFonts w:hint="eastAsia" w:ascii="宋体" w:hAnsi="宋体" w:eastAsia="宋体" w:cs="宋体"/>
          <w:b/>
          <w:sz w:val="21"/>
          <w:szCs w:val="21"/>
          <w:lang w:val="en-US" w:eastAsia="zh-CN"/>
        </w:rPr>
        <w:t>一、单</w:t>
      </w:r>
      <w:r>
        <w:rPr>
          <w:rFonts w:hint="eastAsia" w:ascii="宋体" w:hAnsi="宋体" w:eastAsia="宋体" w:cs="宋体"/>
          <w:b/>
          <w:sz w:val="21"/>
          <w:szCs w:val="21"/>
        </w:rPr>
        <w:t>项选择题</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1.步进电动机，又称电脉冲马达，是通过(     )决定转角位移的一种伺服电动机。</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A.脉冲的宽度    B.脉冲的数量    C.脉冲的相位    D.脉冲的占空比</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2.对于交流感应电动机，其转差率s的范围为(     )。</w:t>
      </w:r>
      <w:bookmarkStart w:id="0" w:name="_GoBack"/>
      <w:bookmarkEnd w:id="0"/>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A.1&lt;s&lt;2         B.0&lt;s 1         C.-1&lt;s&lt;1        D.-1&lt;s&lt;0</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3.PWM 指的是(     )。</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A.机器人        B.计算机集成系统     C.脉宽调制       D.可编程控制器</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4.PD称为(     )控制算法。</w:t>
      </w:r>
    </w:p>
    <w:p>
      <w:pPr>
        <w:keepNext w:val="0"/>
        <w:keepLines w:val="0"/>
        <w:pageBreakBefore w:val="0"/>
        <w:widowControl w:val="0"/>
        <w:kinsoku/>
        <w:wordWrap/>
        <w:overflowPunct/>
        <w:topLinePunct w:val="0"/>
        <w:bidi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A.比例          B.比例微分           C.比例积分       D.比例积分微分</w:t>
      </w:r>
    </w:p>
    <w:p>
      <w:pPr>
        <w:keepNext w:val="0"/>
        <w:keepLines w:val="0"/>
        <w:pageBreakBefore w:val="0"/>
        <w:widowControl w:val="0"/>
        <w:tabs>
          <w:tab w:val="left" w:pos="3900"/>
        </w:tabs>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b/>
          <w:sz w:val="21"/>
          <w:szCs w:val="21"/>
          <w:lang w:val="en-US" w:eastAsia="zh-CN"/>
        </w:rPr>
        <w:t>二</w:t>
      </w:r>
      <w:r>
        <w:rPr>
          <w:rFonts w:hint="eastAsia" w:ascii="宋体" w:hAnsi="宋体" w:eastAsia="宋体" w:cs="宋体"/>
          <w:b/>
          <w:sz w:val="21"/>
          <w:szCs w:val="21"/>
        </w:rPr>
        <w:t>、名词解释</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000000"/>
          <w:sz w:val="21"/>
          <w:szCs w:val="21"/>
          <w:lang w:val="zh-CN"/>
        </w:rPr>
      </w:pPr>
      <w:r>
        <w:rPr>
          <w:rFonts w:hint="eastAsia" w:ascii="宋体" w:hAnsi="宋体" w:eastAsia="宋体" w:cs="宋体"/>
          <w:sz w:val="21"/>
          <w:szCs w:val="21"/>
        </w:rPr>
        <w:t xml:space="preserve">1. </w:t>
      </w:r>
      <w:r>
        <w:rPr>
          <w:rFonts w:hint="eastAsia" w:ascii="宋体" w:hAnsi="宋体" w:eastAsia="宋体" w:cs="宋体"/>
          <w:color w:val="000000"/>
          <w:sz w:val="21"/>
          <w:szCs w:val="21"/>
        </w:rPr>
        <w:t>伺服系统</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zh-CN"/>
        </w:rPr>
      </w:pPr>
      <w:r>
        <w:rPr>
          <w:rFonts w:hint="eastAsia" w:ascii="宋体" w:hAnsi="宋体" w:eastAsia="宋体" w:cs="宋体"/>
          <w:sz w:val="21"/>
          <w:szCs w:val="21"/>
        </w:rPr>
        <w:t>接口技术</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rPr>
        <w:t>控制系统</w:t>
      </w:r>
    </w:p>
    <w:p>
      <w:pPr>
        <w:keepNext w:val="0"/>
        <w:keepLines w:val="0"/>
        <w:pageBreakBefore w:val="0"/>
        <w:widowControl w:val="0"/>
        <w:numPr>
          <w:ilvl w:val="0"/>
          <w:numId w:val="1"/>
        </w:numPr>
        <w:kinsoku/>
        <w:wordWrap/>
        <w:overflowPunct/>
        <w:topLinePunct w:val="0"/>
        <w:autoSpaceDE w:val="0"/>
        <w:autoSpaceDN w:val="0"/>
        <w:bidi w:val="0"/>
        <w:adjustRightInd w:val="0"/>
        <w:snapToGrid/>
        <w:spacing w:line="360" w:lineRule="auto"/>
        <w:ind w:left="0" w:leftChars="0" w:firstLine="0" w:firstLineChars="0"/>
        <w:textAlignment w:val="auto"/>
        <w:rPr>
          <w:rFonts w:hint="eastAsia" w:ascii="宋体" w:hAnsi="宋体" w:eastAsia="宋体" w:cs="宋体"/>
          <w:color w:val="000000"/>
          <w:sz w:val="21"/>
          <w:szCs w:val="21"/>
          <w:lang w:val="zh-CN"/>
        </w:rPr>
      </w:pPr>
      <w:r>
        <w:rPr>
          <w:rFonts w:hint="eastAsia" w:ascii="宋体" w:hAnsi="宋体" w:eastAsia="宋体" w:cs="宋体"/>
          <w:color w:val="000000"/>
          <w:sz w:val="21"/>
          <w:szCs w:val="21"/>
        </w:rPr>
        <w:t>传动机构</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5. </w:t>
      </w:r>
      <w:r>
        <w:rPr>
          <w:rFonts w:hint="eastAsia" w:ascii="宋体" w:hAnsi="宋体" w:eastAsia="宋体" w:cs="宋体"/>
          <w:color w:val="000000"/>
          <w:sz w:val="21"/>
          <w:szCs w:val="21"/>
        </w:rPr>
        <w:t>机电一体化技术</w:t>
      </w:r>
    </w:p>
    <w:p>
      <w:pPr>
        <w:keepNext w:val="0"/>
        <w:keepLines w:val="0"/>
        <w:pageBreakBefore w:val="0"/>
        <w:widowControl w:val="0"/>
        <w:tabs>
          <w:tab w:val="left" w:pos="3900"/>
        </w:tabs>
        <w:kinsoku/>
        <w:wordWrap/>
        <w:overflowPunct/>
        <w:topLinePunct w:val="0"/>
        <w:bidi w:val="0"/>
        <w:snapToGrid/>
        <w:spacing w:line="360" w:lineRule="auto"/>
        <w:textAlignment w:val="auto"/>
        <w:rPr>
          <w:rFonts w:hint="eastAsia" w:ascii="宋体" w:hAnsi="宋体" w:eastAsia="宋体" w:cs="宋体"/>
          <w:sz w:val="21"/>
          <w:szCs w:val="21"/>
        </w:rPr>
      </w:pPr>
      <w:r>
        <w:rPr>
          <w:rFonts w:hint="eastAsia" w:ascii="宋体" w:hAnsi="宋体" w:eastAsia="宋体" w:cs="宋体"/>
          <w:b/>
          <w:sz w:val="21"/>
          <w:szCs w:val="21"/>
          <w:lang w:val="en-US" w:eastAsia="zh-CN"/>
        </w:rPr>
        <w:t>三</w:t>
      </w:r>
      <w:r>
        <w:rPr>
          <w:rFonts w:hint="eastAsia" w:ascii="宋体" w:hAnsi="宋体" w:eastAsia="宋体" w:cs="宋体"/>
          <w:b/>
          <w:sz w:val="21"/>
          <w:szCs w:val="21"/>
        </w:rPr>
        <w:t>、简答题</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1. </w:t>
      </w:r>
      <w:r>
        <w:rPr>
          <w:rFonts w:hint="eastAsia" w:ascii="宋体" w:hAnsi="宋体" w:eastAsia="宋体" w:cs="宋体"/>
          <w:color w:val="000000"/>
          <w:sz w:val="21"/>
          <w:szCs w:val="21"/>
        </w:rPr>
        <w:t>机电一体化机械系统由哪几部分组成？</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color w:val="000000"/>
          <w:sz w:val="21"/>
          <w:szCs w:val="21"/>
        </w:rPr>
        <w:t>常用的传动机构有哪些，各有什么特点？</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3. </w:t>
      </w:r>
      <w:r>
        <w:rPr>
          <w:rFonts w:hint="eastAsia" w:ascii="宋体" w:hAnsi="宋体" w:eastAsia="宋体" w:cs="宋体"/>
          <w:color w:val="000000"/>
          <w:sz w:val="21"/>
          <w:szCs w:val="21"/>
        </w:rPr>
        <w:t>谐波齿轮的特点是什么？</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4. </w:t>
      </w:r>
      <w:r>
        <w:rPr>
          <w:rFonts w:hint="eastAsia" w:ascii="宋体" w:hAnsi="宋体" w:eastAsia="宋体" w:cs="宋体"/>
          <w:color w:val="000000"/>
          <w:sz w:val="21"/>
          <w:szCs w:val="21"/>
        </w:rPr>
        <w:t>钢丝软轴有几种？主要应用于那些场合？</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5. </w:t>
      </w:r>
      <w:r>
        <w:rPr>
          <w:rFonts w:hint="eastAsia" w:ascii="宋体" w:hAnsi="宋体" w:eastAsia="宋体" w:cs="宋体"/>
          <w:color w:val="000000"/>
          <w:sz w:val="21"/>
          <w:szCs w:val="21"/>
        </w:rPr>
        <w:t>导向机构的作用是什么？滚动导轨的特点有哪些？</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6. </w:t>
      </w:r>
      <w:r>
        <w:rPr>
          <w:rFonts w:hint="eastAsia" w:ascii="宋体" w:hAnsi="宋体" w:eastAsia="宋体" w:cs="宋体"/>
          <w:color w:val="000000"/>
          <w:sz w:val="21"/>
          <w:szCs w:val="21"/>
        </w:rPr>
        <w:t>滚动导轨分为哪几类？</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7. </w:t>
      </w:r>
      <w:r>
        <w:rPr>
          <w:rFonts w:hint="eastAsia" w:ascii="宋体" w:hAnsi="宋体" w:eastAsia="宋体" w:cs="宋体"/>
          <w:sz w:val="21"/>
          <w:szCs w:val="21"/>
          <w:lang w:val="zh-CN"/>
        </w:rPr>
        <w:t>CIMS的主要关键技术是哪些?</w:t>
      </w:r>
    </w:p>
    <w:p>
      <w:pPr>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8. </w:t>
      </w:r>
      <w:r>
        <w:rPr>
          <w:rFonts w:hint="eastAsia" w:ascii="宋体" w:hAnsi="宋体" w:eastAsia="宋体" w:cs="宋体"/>
          <w:color w:val="000000"/>
          <w:sz w:val="21"/>
          <w:szCs w:val="21"/>
        </w:rPr>
        <w:t>机电一体化产品的主要性能指标有哪些？如何根据使用要求来确定产品的性能指标？</w:t>
      </w:r>
    </w:p>
    <w:p>
      <w:pPr>
        <w:rPr>
          <w:rFonts w:ascii="宋体" w:hAnsi="宋体" w:eastAsia="宋体"/>
          <w:sz w:val="20"/>
        </w:rPr>
      </w:pPr>
      <w:r>
        <w:rPr>
          <w:rFonts w:ascii="宋体" w:hAnsi="宋体" w:eastAsia="宋体"/>
          <w:sz w:val="20"/>
        </w:rPr>
        <w:br w:type="page"/>
      </w:r>
    </w:p>
    <w:p>
      <w:pPr>
        <w:jc w:val="center"/>
        <w:rPr>
          <w:rFonts w:hint="default" w:ascii="楷体_GB2312" w:eastAsia="楷体_GB2312"/>
          <w:b/>
          <w:sz w:val="36"/>
          <w:lang w:val="en-US" w:eastAsia="zh-CN"/>
        </w:rPr>
      </w:pPr>
      <w:r>
        <w:rPr>
          <w:rFonts w:hint="eastAsia" w:ascii="楷体_GB2312" w:eastAsia="楷体_GB2312"/>
          <w:b/>
          <w:sz w:val="36"/>
        </w:rPr>
        <w:t>机电一体化</w:t>
      </w:r>
      <w:r>
        <w:rPr>
          <w:rFonts w:hint="eastAsia" w:ascii="楷体_GB2312" w:eastAsia="楷体_GB2312"/>
          <w:b/>
          <w:sz w:val="36"/>
          <w:lang w:val="en-US" w:eastAsia="zh-CN"/>
        </w:rPr>
        <w:t>技术参考答案</w:t>
      </w:r>
    </w:p>
    <w:p>
      <w:pPr>
        <w:jc w:val="left"/>
        <w:rPr>
          <w:rFonts w:hint="eastAsia" w:ascii="宋体" w:hAnsi="宋体" w:eastAsia="宋体"/>
          <w:b/>
          <w:sz w:val="24"/>
          <w:lang w:val="en-US" w:eastAsia="zh-CN"/>
        </w:rPr>
      </w:pPr>
      <w:r>
        <w:rPr>
          <w:rFonts w:hint="eastAsia" w:ascii="宋体" w:hAnsi="宋体" w:eastAsia="宋体"/>
          <w:b/>
          <w:sz w:val="24"/>
          <w:lang w:val="en-US" w:eastAsia="zh-CN"/>
        </w:rPr>
        <w:t>一、单项选择题</w:t>
      </w:r>
    </w:p>
    <w:p>
      <w:pPr>
        <w:jc w:val="left"/>
        <w:rPr>
          <w:rFonts w:hint="default" w:ascii="宋体" w:hAnsi="宋体" w:eastAsia="宋体"/>
          <w:b/>
          <w:sz w:val="24"/>
          <w:lang w:val="en-US" w:eastAsia="zh-CN"/>
        </w:rPr>
      </w:pPr>
      <w:r>
        <w:rPr>
          <w:rFonts w:hint="eastAsia" w:ascii="宋体" w:hAnsi="宋体" w:eastAsia="宋体"/>
          <w:b/>
          <w:sz w:val="24"/>
          <w:lang w:val="en-US" w:eastAsia="zh-CN"/>
        </w:rPr>
        <w:t>1-4 BBCB</w:t>
      </w:r>
    </w:p>
    <w:p>
      <w:pPr>
        <w:jc w:val="left"/>
        <w:rPr>
          <w:rFonts w:ascii="宋体" w:hAnsi="宋体" w:eastAsia="宋体"/>
          <w:sz w:val="18"/>
        </w:rPr>
      </w:pPr>
      <w:r>
        <w:rPr>
          <w:rFonts w:hint="eastAsia" w:ascii="宋体" w:hAnsi="宋体" w:eastAsia="宋体"/>
          <w:b/>
          <w:sz w:val="24"/>
          <w:lang w:val="en-US" w:eastAsia="zh-CN"/>
        </w:rPr>
        <w:t>二</w:t>
      </w:r>
      <w:r>
        <w:rPr>
          <w:rFonts w:hint="eastAsia" w:ascii="宋体" w:hAnsi="宋体" w:eastAsia="宋体"/>
          <w:b/>
          <w:sz w:val="24"/>
        </w:rPr>
        <w:t>、名词解释</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1. </w:t>
      </w:r>
      <w:r>
        <w:rPr>
          <w:rFonts w:hint="eastAsia" w:ascii="微软雅黑" w:eastAsia="微软雅黑" w:cs="微软雅黑"/>
          <w:color w:val="000000"/>
          <w:kern w:val="0"/>
          <w:sz w:val="20"/>
          <w:szCs w:val="20"/>
        </w:rPr>
        <w:t>伺服系统</w:t>
      </w:r>
    </w:p>
    <w:p>
      <w:pPr>
        <w:autoSpaceDE w:val="0"/>
        <w:autoSpaceDN w:val="0"/>
        <w:adjustRightInd w:val="0"/>
        <w:jc w:val="left"/>
        <w:rPr>
          <w:rFonts w:ascii="宋体" w:eastAsia="宋体" w:cs="宋体"/>
          <w:kern w:val="0"/>
          <w:sz w:val="23"/>
          <w:szCs w:val="23"/>
          <w:lang w:val="zh-CN"/>
        </w:rPr>
      </w:pPr>
      <w:r>
        <w:rPr>
          <w:rFonts w:hint="eastAsia" w:ascii="宋体" w:eastAsia="宋体" w:cs="宋体"/>
          <w:sz w:val="24"/>
          <w:szCs w:val="24"/>
        </w:rPr>
        <w:t>答：</w:t>
      </w:r>
      <w:r>
        <w:rPr>
          <w:rFonts w:hint="eastAsia" w:ascii="宋体" w:eastAsia="宋体" w:cs="宋体"/>
          <w:szCs w:val="21"/>
        </w:rPr>
        <w:t>伺服系统是指以机械位置或角度作为控制对象的自动控制系统，又称随动系统或伺服机构。指在控制命令的指挥下，控制执行元件工作，使机械运动部件按照控制命令的要求进行运动，并具有良好的动态性能。</w:t>
      </w:r>
    </w:p>
    <w:p>
      <w:pPr>
        <w:autoSpaceDE w:val="0"/>
        <w:autoSpaceDN w:val="0"/>
        <w:adjustRightInd w:val="0"/>
        <w:jc w:val="left"/>
        <w:rPr>
          <w:rFonts w:ascii="宋体" w:eastAsia="宋体" w:cs="宋体"/>
          <w:sz w:val="24"/>
          <w:szCs w:val="24"/>
        </w:rPr>
      </w:pPr>
      <w:r>
        <w:rPr>
          <w:rFonts w:ascii="宋体" w:hAnsi="宋体" w:eastAsia="宋体"/>
          <w:sz w:val="20"/>
        </w:rPr>
        <w:t xml:space="preserve">2. </w:t>
      </w:r>
      <w:r>
        <w:rPr>
          <w:rFonts w:hint="eastAsia" w:ascii="宋体" w:eastAsia="宋体" w:cs="宋体"/>
          <w:sz w:val="24"/>
          <w:szCs w:val="24"/>
        </w:rPr>
        <w:t>接口技术</w:t>
      </w:r>
    </w:p>
    <w:p>
      <w:pPr>
        <w:autoSpaceDE w:val="0"/>
        <w:autoSpaceDN w:val="0"/>
        <w:adjustRightInd w:val="0"/>
        <w:jc w:val="left"/>
        <w:rPr>
          <w:rFonts w:ascii="Times New Roman" w:hAnsi="Times New Roman" w:eastAsia="宋体" w:cs="Times New Roman"/>
          <w:sz w:val="24"/>
          <w:szCs w:val="24"/>
        </w:rPr>
      </w:pPr>
      <w:r>
        <w:rPr>
          <w:rFonts w:hint="eastAsia" w:ascii="宋体" w:eastAsia="宋体" w:cs="宋体"/>
          <w:sz w:val="24"/>
          <w:szCs w:val="24"/>
        </w:rPr>
        <w:t>答：</w:t>
      </w:r>
      <w:r>
        <w:rPr>
          <w:rFonts w:hint="eastAsia" w:ascii="宋体" w:eastAsia="宋体" w:cs="宋体"/>
          <w:szCs w:val="21"/>
        </w:rPr>
        <w:t>为构成完整的并有一定控制和运算功能的系统而将一个部件与另外的部件连接起来，这种连接就称微处理器系统的接口。</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3. </w:t>
      </w:r>
      <w:r>
        <w:rPr>
          <w:rFonts w:hint="eastAsia" w:ascii="微软雅黑" w:eastAsia="微软雅黑" w:cs="微软雅黑"/>
          <w:color w:val="000000"/>
          <w:kern w:val="0"/>
          <w:sz w:val="20"/>
          <w:szCs w:val="20"/>
        </w:rPr>
        <w:t>控制系统</w:t>
      </w:r>
    </w:p>
    <w:p>
      <w:pPr>
        <w:autoSpaceDE w:val="0"/>
        <w:autoSpaceDN w:val="0"/>
        <w:adjustRightInd w:val="0"/>
        <w:jc w:val="left"/>
        <w:rPr>
          <w:rFonts w:ascii="宋体" w:eastAsia="宋体" w:cs="宋体"/>
          <w:kern w:val="0"/>
          <w:sz w:val="23"/>
          <w:szCs w:val="23"/>
          <w:lang w:val="zh-CN"/>
        </w:rPr>
      </w:pPr>
      <w:r>
        <w:rPr>
          <w:rFonts w:hint="eastAsia" w:ascii="宋体" w:eastAsia="宋体" w:cs="宋体"/>
          <w:sz w:val="24"/>
          <w:szCs w:val="24"/>
        </w:rPr>
        <w:t>答：</w:t>
      </w:r>
      <w:r>
        <w:rPr>
          <w:rFonts w:hint="eastAsia" w:ascii="宋体" w:eastAsia="宋体" w:cs="宋体"/>
          <w:szCs w:val="21"/>
        </w:rPr>
        <w:t>控制系统是机电一体化产品的中枢，用于实现信息处理、控制信号输出、控制和协调机电一体化产品的其他内部功能，通过控制系统的控制，执行机构的驱动，被控对象按照预定的规律或目的运行，运行效果通过传感器反馈回控制系统，连同传感器收集的其他有关信号供控制系统利用并不断修正其控制指令。</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4. </w:t>
      </w:r>
      <w:r>
        <w:rPr>
          <w:rFonts w:hint="eastAsia" w:ascii="微软雅黑" w:eastAsia="微软雅黑" w:cs="微软雅黑"/>
          <w:color w:val="000000"/>
          <w:kern w:val="0"/>
          <w:sz w:val="20"/>
          <w:szCs w:val="20"/>
        </w:rPr>
        <w:t>传动机构</w:t>
      </w:r>
    </w:p>
    <w:p>
      <w:pPr>
        <w:autoSpaceDE w:val="0"/>
        <w:autoSpaceDN w:val="0"/>
        <w:adjustRightInd w:val="0"/>
        <w:jc w:val="left"/>
        <w:rPr>
          <w:rFonts w:ascii="宋体" w:eastAsia="宋体" w:cs="宋体"/>
          <w:kern w:val="0"/>
          <w:sz w:val="23"/>
          <w:szCs w:val="23"/>
          <w:lang w:val="zh-CN"/>
        </w:rPr>
      </w:pPr>
      <w:r>
        <w:rPr>
          <w:rFonts w:hint="eastAsia" w:ascii="宋体" w:eastAsia="宋体" w:cs="宋体"/>
          <w:sz w:val="24"/>
          <w:szCs w:val="24"/>
        </w:rPr>
        <w:t>答：</w:t>
      </w:r>
      <w:r>
        <w:rPr>
          <w:rFonts w:hint="eastAsia" w:ascii="宋体" w:eastAsia="宋体" w:cs="宋体"/>
          <w:szCs w:val="21"/>
        </w:rPr>
        <w:t>机电一体化系统中的传动机构主要功能是传递转矩和转速，因此，它实际上是一种转矩、转速变换器。机电一体化系统中所用的传动机构主要有滑动丝杠副、滚珠丝杠副、齿轮传动副、同步带传动副、间歇机构、挠性传动机构等。</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5. </w:t>
      </w:r>
      <w:r>
        <w:rPr>
          <w:rFonts w:hint="eastAsia" w:ascii="微软雅黑" w:eastAsia="微软雅黑" w:cs="微软雅黑"/>
          <w:color w:val="000000"/>
          <w:kern w:val="0"/>
          <w:sz w:val="20"/>
          <w:szCs w:val="20"/>
        </w:rPr>
        <w:t>机电一体化技术</w:t>
      </w:r>
    </w:p>
    <w:p>
      <w:pPr>
        <w:autoSpaceDE w:val="0"/>
        <w:autoSpaceDN w:val="0"/>
        <w:adjustRightInd w:val="0"/>
        <w:jc w:val="left"/>
        <w:rPr>
          <w:rFonts w:ascii="宋体" w:eastAsia="宋体" w:cs="宋体"/>
          <w:kern w:val="0"/>
          <w:sz w:val="23"/>
          <w:szCs w:val="23"/>
          <w:lang w:val="zh-CN"/>
        </w:rPr>
      </w:pPr>
      <w:r>
        <w:rPr>
          <w:rFonts w:hint="eastAsia" w:ascii="宋体" w:eastAsia="宋体" w:cs="宋体"/>
          <w:sz w:val="24"/>
          <w:szCs w:val="24"/>
        </w:rPr>
        <w:t>答：</w:t>
      </w:r>
      <w:r>
        <w:rPr>
          <w:rFonts w:hint="eastAsia" w:ascii="宋体" w:eastAsia="宋体" w:cs="宋体"/>
          <w:szCs w:val="21"/>
        </w:rPr>
        <w:t>机电一体化技术是以电子技术特别是微电子技术为主导的多种新兴技术与机械技术交叉、融合而成的综合性高新技术，是工程领域不同种类技术的综合及集成，是一个技术群的总称，它包括机械技术、微电子技术、计算机和信息处理技术、自动控制技术、电力电子技术、伺服驱动技术以及系统总体技术等。</w:t>
      </w:r>
    </w:p>
    <w:p>
      <w:pPr>
        <w:jc w:val="left"/>
        <w:rPr>
          <w:rFonts w:hint="eastAsia" w:ascii="宋体" w:hAnsi="宋体" w:eastAsia="宋体"/>
          <w:b/>
          <w:sz w:val="24"/>
          <w:lang w:val="en-US" w:eastAsia="zh-CN"/>
        </w:rPr>
      </w:pPr>
    </w:p>
    <w:p>
      <w:pPr>
        <w:jc w:val="left"/>
        <w:rPr>
          <w:rFonts w:ascii="宋体" w:hAnsi="宋体" w:eastAsia="宋体"/>
          <w:sz w:val="18"/>
        </w:rPr>
      </w:pPr>
      <w:r>
        <w:rPr>
          <w:rFonts w:hint="eastAsia" w:ascii="宋体" w:hAnsi="宋体" w:eastAsia="宋体"/>
          <w:b/>
          <w:sz w:val="24"/>
          <w:lang w:val="en-US" w:eastAsia="zh-CN"/>
        </w:rPr>
        <w:t>三</w:t>
      </w:r>
      <w:r>
        <w:rPr>
          <w:rFonts w:hint="eastAsia" w:ascii="宋体" w:hAnsi="宋体" w:eastAsia="宋体"/>
          <w:b/>
          <w:sz w:val="24"/>
        </w:rPr>
        <w:t>、简答题</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1. </w:t>
      </w:r>
      <w:r>
        <w:rPr>
          <w:rFonts w:hint="eastAsia" w:ascii="微软雅黑" w:eastAsia="微软雅黑" w:cs="微软雅黑"/>
          <w:color w:val="000000"/>
          <w:kern w:val="0"/>
          <w:sz w:val="20"/>
          <w:szCs w:val="20"/>
        </w:rPr>
        <w:t>机电一体化机械系统由哪几部分组成？</w:t>
      </w:r>
    </w:p>
    <w:p>
      <w:pPr>
        <w:autoSpaceDE w:val="0"/>
        <w:autoSpaceDN w:val="0"/>
        <w:adjustRightInd w:val="0"/>
        <w:ind w:firstLine="420"/>
        <w:rPr>
          <w:rFonts w:ascii="Times New Roman" w:hAnsi="Times New Roman" w:eastAsia="宋体" w:cs="Times New Roman"/>
          <w:szCs w:val="21"/>
        </w:rPr>
      </w:pPr>
      <w:r>
        <w:rPr>
          <w:rFonts w:hint="eastAsia" w:ascii="宋体" w:eastAsia="宋体" w:cs="宋体"/>
          <w:sz w:val="24"/>
          <w:szCs w:val="24"/>
        </w:rPr>
        <w:t>答：</w:t>
      </w:r>
      <w:r>
        <w:rPr>
          <w:rFonts w:hint="eastAsia" w:ascii="宋体" w:eastAsia="宋体" w:cs="宋体"/>
          <w:szCs w:val="21"/>
        </w:rPr>
        <w:t>概括地讲，机电一体化机械系统应包括以下三大部分机构。</w:t>
      </w:r>
    </w:p>
    <w:p>
      <w:pPr>
        <w:autoSpaceDE w:val="0"/>
        <w:autoSpaceDN w:val="0"/>
        <w:adjustRightInd w:val="0"/>
        <w:ind w:firstLine="420"/>
        <w:rPr>
          <w:rFonts w:ascii="Times New Roman" w:hAnsi="Times New Roman" w:eastAsia="宋体" w:cs="Times New Roman"/>
          <w:szCs w:val="21"/>
        </w:rPr>
      </w:pPr>
      <w:r>
        <w:rPr>
          <w:rFonts w:hint="eastAsia" w:ascii="宋体" w:hAnsi="Times New Roman" w:eastAsia="宋体" w:cs="宋体"/>
          <w:szCs w:val="21"/>
        </w:rPr>
        <w:t>（</w:t>
      </w:r>
      <w:r>
        <w:rPr>
          <w:rFonts w:ascii="Times New Roman" w:hAnsi="Times New Roman" w:eastAsia="宋体" w:cs="Times New Roman"/>
          <w:szCs w:val="21"/>
        </w:rPr>
        <w:t>1</w:t>
      </w:r>
      <w:r>
        <w:rPr>
          <w:rFonts w:hint="eastAsia" w:ascii="宋体" w:hAnsi="Times New Roman" w:eastAsia="宋体" w:cs="宋体"/>
          <w:szCs w:val="21"/>
        </w:rPr>
        <w:t>）传动机构。机电一体化系统中的传动机构主要功能是传递转矩和转速，因此，它实际上是一种转矩、转速变换器。</w:t>
      </w:r>
    </w:p>
    <w:p>
      <w:pPr>
        <w:autoSpaceDE w:val="0"/>
        <w:autoSpaceDN w:val="0"/>
        <w:adjustRightInd w:val="0"/>
        <w:ind w:firstLine="420"/>
        <w:rPr>
          <w:rFonts w:ascii="Times New Roman" w:hAnsi="Times New Roman" w:eastAsia="宋体" w:cs="Times New Roman"/>
          <w:szCs w:val="21"/>
        </w:rPr>
      </w:pPr>
      <w:r>
        <w:rPr>
          <w:rFonts w:hint="eastAsia" w:ascii="宋体" w:hAnsi="Times New Roman" w:eastAsia="宋体" w:cs="宋体"/>
          <w:szCs w:val="21"/>
        </w:rPr>
        <w:t>（</w:t>
      </w:r>
      <w:r>
        <w:rPr>
          <w:rFonts w:ascii="Times New Roman" w:hAnsi="Times New Roman" w:eastAsia="宋体" w:cs="Times New Roman"/>
          <w:szCs w:val="21"/>
        </w:rPr>
        <w:t>2</w:t>
      </w:r>
      <w:r>
        <w:rPr>
          <w:rFonts w:hint="eastAsia" w:ascii="宋体" w:hAnsi="Times New Roman" w:eastAsia="宋体" w:cs="宋体"/>
          <w:szCs w:val="21"/>
        </w:rPr>
        <w:t>）导向机构。其作用是支承和限制运动部件按给定的运动要求和规定的运动方向运动。该机构应能保证安全、准确。</w:t>
      </w:r>
    </w:p>
    <w:p>
      <w:pPr>
        <w:autoSpaceDE w:val="0"/>
        <w:autoSpaceDN w:val="0"/>
        <w:adjustRightInd w:val="0"/>
        <w:jc w:val="left"/>
        <w:rPr>
          <w:rFonts w:ascii="宋体" w:hAnsi="Times New Roman" w:eastAsia="宋体" w:cs="宋体"/>
          <w:kern w:val="0"/>
          <w:sz w:val="23"/>
          <w:szCs w:val="23"/>
          <w:lang w:val="zh-CN"/>
        </w:rPr>
      </w:pPr>
      <w:r>
        <w:rPr>
          <w:rFonts w:hint="eastAsia" w:ascii="宋体" w:hAnsi="Times New Roman" w:eastAsia="宋体" w:cs="宋体"/>
          <w:szCs w:val="21"/>
        </w:rPr>
        <w:t>（</w:t>
      </w:r>
      <w:r>
        <w:rPr>
          <w:rFonts w:ascii="Times New Roman" w:hAnsi="Times New Roman" w:eastAsia="宋体" w:cs="Times New Roman"/>
          <w:szCs w:val="21"/>
        </w:rPr>
        <w:t>3</w:t>
      </w:r>
      <w:r>
        <w:rPr>
          <w:rFonts w:hint="eastAsia" w:ascii="宋体" w:hAnsi="Times New Roman" w:eastAsia="宋体" w:cs="宋体"/>
          <w:szCs w:val="21"/>
        </w:rPr>
        <w:t>）执行机构。用来完成操作任务。执行机构根据操作指令的要求在动力源的带动下，完成预定的操作。</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2. </w:t>
      </w:r>
      <w:r>
        <w:rPr>
          <w:rFonts w:hint="eastAsia" w:ascii="微软雅黑" w:eastAsia="微软雅黑" w:cs="微软雅黑"/>
          <w:color w:val="000000"/>
          <w:kern w:val="0"/>
          <w:sz w:val="20"/>
          <w:szCs w:val="20"/>
        </w:rPr>
        <w:t>常用的传动机构有哪些，各有什么特点？</w:t>
      </w:r>
    </w:p>
    <w:p>
      <w:pPr>
        <w:autoSpaceDE w:val="0"/>
        <w:autoSpaceDN w:val="0"/>
        <w:adjustRightInd w:val="0"/>
        <w:spacing w:line="360" w:lineRule="auto"/>
        <w:ind w:firstLine="480"/>
        <w:rPr>
          <w:rFonts w:ascii="Times New Roman" w:hAnsi="Times New Roman" w:eastAsia="宋体" w:cs="Times New Roman"/>
          <w:szCs w:val="21"/>
        </w:rPr>
      </w:pPr>
      <w:r>
        <w:rPr>
          <w:rFonts w:hint="eastAsia" w:ascii="宋体" w:eastAsia="宋体" w:cs="宋体"/>
          <w:sz w:val="24"/>
          <w:szCs w:val="24"/>
        </w:rPr>
        <w:t>答：</w:t>
      </w:r>
      <w:r>
        <w:rPr>
          <w:rFonts w:hint="eastAsia" w:ascii="宋体" w:eastAsia="宋体" w:cs="宋体"/>
          <w:szCs w:val="21"/>
        </w:rPr>
        <w:t>机电一体化系统中所用的传动机构主要有滑动丝杠副、滚珠丝杠副、齿轮传动副、同步带传动副、间歇机构、挠性传动机构等。</w:t>
      </w:r>
    </w:p>
    <w:p>
      <w:pPr>
        <w:autoSpaceDE w:val="0"/>
        <w:autoSpaceDN w:val="0"/>
        <w:adjustRightInd w:val="0"/>
        <w:ind w:firstLine="420"/>
        <w:rPr>
          <w:rFonts w:ascii="Times New Roman" w:hAnsi="Times New Roman" w:eastAsia="宋体" w:cs="Times New Roman"/>
          <w:szCs w:val="21"/>
        </w:rPr>
      </w:pPr>
      <w:r>
        <w:rPr>
          <w:rFonts w:hint="eastAsia" w:ascii="宋体" w:hAnsi="Times New Roman" w:eastAsia="宋体" w:cs="宋体"/>
          <w:szCs w:val="21"/>
        </w:rPr>
        <w:t>滚珠丝杠副具有如下特点。</w:t>
      </w:r>
    </w:p>
    <w:p>
      <w:pPr>
        <w:autoSpaceDE w:val="0"/>
        <w:autoSpaceDN w:val="0"/>
        <w:adjustRightInd w:val="0"/>
        <w:spacing w:line="360" w:lineRule="auto"/>
        <w:ind w:firstLine="420"/>
        <w:rPr>
          <w:rFonts w:ascii="Times New Roman" w:hAnsi="Times New Roman" w:eastAsia="宋体" w:cs="Times New Roman"/>
          <w:szCs w:val="21"/>
        </w:rPr>
      </w:pPr>
      <w:r>
        <w:rPr>
          <w:rFonts w:hint="eastAsia" w:ascii="宋体" w:hAnsi="宋体" w:eastAsia="宋体" w:cs="宋体"/>
          <w:szCs w:val="21"/>
        </w:rPr>
        <w:t>①</w:t>
      </w:r>
      <w:r>
        <w:rPr>
          <w:rFonts w:hint="eastAsia" w:ascii="宋体" w:hAnsi="Times New Roman" w:eastAsia="宋体" w:cs="宋体"/>
          <w:szCs w:val="21"/>
        </w:rPr>
        <w:t>传动效率高。</w:t>
      </w:r>
      <w:r>
        <w:rPr>
          <w:rFonts w:hint="eastAsia" w:ascii="宋体" w:hAnsi="宋体" w:eastAsia="宋体" w:cs="宋体"/>
          <w:szCs w:val="21"/>
        </w:rPr>
        <w:t>②</w:t>
      </w:r>
      <w:r>
        <w:rPr>
          <w:rFonts w:hint="eastAsia" w:ascii="宋体" w:hAnsi="Times New Roman" w:eastAsia="宋体" w:cs="宋体"/>
          <w:szCs w:val="21"/>
        </w:rPr>
        <w:t>运动具有可逆性。</w:t>
      </w:r>
      <w:r>
        <w:rPr>
          <w:rFonts w:hint="eastAsia" w:ascii="宋体" w:hAnsi="宋体" w:eastAsia="宋体" w:cs="宋体"/>
          <w:szCs w:val="21"/>
        </w:rPr>
        <w:t>③</w:t>
      </w:r>
      <w:r>
        <w:rPr>
          <w:rFonts w:hint="eastAsia" w:ascii="宋体" w:hAnsi="Times New Roman" w:eastAsia="宋体" w:cs="宋体"/>
          <w:szCs w:val="21"/>
        </w:rPr>
        <w:t>系统刚度好。</w:t>
      </w:r>
      <w:r>
        <w:rPr>
          <w:rFonts w:hint="eastAsia" w:ascii="宋体" w:hAnsi="宋体" w:eastAsia="宋体" w:cs="宋体"/>
          <w:szCs w:val="21"/>
        </w:rPr>
        <w:t>④</w:t>
      </w:r>
      <w:r>
        <w:rPr>
          <w:rFonts w:hint="eastAsia" w:ascii="宋体" w:hAnsi="Times New Roman" w:eastAsia="宋体" w:cs="宋体"/>
          <w:szCs w:val="21"/>
        </w:rPr>
        <w:t>传动精度高。</w:t>
      </w:r>
      <w:r>
        <w:rPr>
          <w:rFonts w:hint="eastAsia" w:ascii="宋体" w:hAnsi="宋体" w:eastAsia="宋体" w:cs="宋体"/>
          <w:szCs w:val="21"/>
        </w:rPr>
        <w:t>⑤</w:t>
      </w:r>
      <w:r>
        <w:rPr>
          <w:rFonts w:hint="eastAsia" w:ascii="宋体" w:hAnsi="Times New Roman" w:eastAsia="宋体" w:cs="宋体"/>
          <w:szCs w:val="21"/>
        </w:rPr>
        <w:t>使用寿命长。</w:t>
      </w:r>
      <w:r>
        <w:rPr>
          <w:rFonts w:hint="eastAsia" w:ascii="宋体" w:hAnsi="宋体" w:eastAsia="宋体" w:cs="宋体"/>
          <w:szCs w:val="21"/>
        </w:rPr>
        <w:t>⑥</w:t>
      </w:r>
      <w:r>
        <w:rPr>
          <w:rFonts w:hint="eastAsia" w:ascii="宋体" w:hAnsi="Times New Roman" w:eastAsia="宋体" w:cs="宋体"/>
          <w:szCs w:val="21"/>
        </w:rPr>
        <w:t>不能自锁。</w:t>
      </w:r>
      <w:r>
        <w:rPr>
          <w:rFonts w:hint="eastAsia" w:ascii="宋体" w:hAnsi="宋体" w:eastAsia="宋体" w:cs="宋体"/>
          <w:szCs w:val="21"/>
        </w:rPr>
        <w:t>⑦</w:t>
      </w:r>
      <w:r>
        <w:rPr>
          <w:rFonts w:hint="eastAsia" w:ascii="宋体" w:hAnsi="Times New Roman" w:eastAsia="宋体" w:cs="宋体"/>
          <w:szCs w:val="21"/>
        </w:rPr>
        <w:t>工艺复杂。</w:t>
      </w:r>
    </w:p>
    <w:p>
      <w:pPr>
        <w:autoSpaceDE w:val="0"/>
        <w:autoSpaceDN w:val="0"/>
        <w:adjustRightInd w:val="0"/>
        <w:spacing w:line="360" w:lineRule="auto"/>
        <w:ind w:firstLine="420"/>
        <w:rPr>
          <w:rFonts w:ascii="Times New Roman" w:hAnsi="Times New Roman" w:eastAsia="宋体" w:cs="Times New Roman"/>
          <w:szCs w:val="21"/>
        </w:rPr>
      </w:pPr>
      <w:r>
        <w:rPr>
          <w:rFonts w:hint="eastAsia" w:ascii="宋体" w:hAnsi="Times New Roman" w:eastAsia="宋体" w:cs="宋体"/>
          <w:szCs w:val="21"/>
        </w:rPr>
        <w:t>同步带传动具有如下特点：</w:t>
      </w:r>
    </w:p>
    <w:p>
      <w:pPr>
        <w:tabs>
          <w:tab w:val="left" w:pos="1215"/>
        </w:tabs>
        <w:autoSpaceDE w:val="0"/>
        <w:autoSpaceDN w:val="0"/>
        <w:adjustRightInd w:val="0"/>
        <w:ind w:right="4" w:firstLine="420"/>
        <w:rPr>
          <w:rFonts w:ascii="Times New Roman" w:hAnsi="Times New Roman" w:eastAsia="宋体" w:cs="Times New Roman"/>
          <w:szCs w:val="21"/>
        </w:rPr>
      </w:pPr>
      <w:r>
        <w:rPr>
          <w:rFonts w:hint="eastAsia" w:ascii="宋体" w:hAnsi="宋体" w:eastAsia="宋体" w:cs="宋体"/>
          <w:szCs w:val="21"/>
        </w:rPr>
        <w:t>①</w:t>
      </w:r>
      <w:r>
        <w:rPr>
          <w:rFonts w:hint="eastAsia" w:ascii="宋体" w:hAnsi="Times New Roman" w:eastAsia="宋体" w:cs="宋体"/>
          <w:szCs w:val="21"/>
        </w:rPr>
        <w:t>能方便地实现较远中心距的传动，传动比准确，传动效率高；</w:t>
      </w:r>
    </w:p>
    <w:p>
      <w:pPr>
        <w:tabs>
          <w:tab w:val="left" w:pos="1215"/>
        </w:tabs>
        <w:autoSpaceDE w:val="0"/>
        <w:autoSpaceDN w:val="0"/>
        <w:adjustRightInd w:val="0"/>
        <w:ind w:firstLine="420"/>
        <w:rPr>
          <w:rFonts w:ascii="Times New Roman" w:hAnsi="Times New Roman" w:eastAsia="宋体" w:cs="Times New Roman"/>
          <w:b/>
          <w:bCs/>
          <w:szCs w:val="21"/>
        </w:rPr>
      </w:pPr>
      <w:r>
        <w:rPr>
          <w:rFonts w:hint="eastAsia" w:ascii="宋体" w:hAnsi="宋体" w:eastAsia="宋体" w:cs="宋体"/>
          <w:szCs w:val="21"/>
        </w:rPr>
        <w:t>②</w:t>
      </w:r>
      <w:r>
        <w:rPr>
          <w:rFonts w:hint="eastAsia" w:ascii="宋体" w:hAnsi="Times New Roman" w:eastAsia="宋体" w:cs="宋体"/>
          <w:szCs w:val="21"/>
        </w:rPr>
        <w:t>工作平稳，能吸收振动；</w:t>
      </w:r>
      <w:r>
        <w:rPr>
          <w:rFonts w:ascii="Times New Roman" w:hAnsi="Times New Roman" w:eastAsia="宋体" w:cs="Times New Roman"/>
          <w:szCs w:val="21"/>
        </w:rPr>
        <w:t xml:space="preserve">                        </w:t>
      </w:r>
      <w:r>
        <w:rPr>
          <w:rFonts w:ascii="Times New Roman" w:hAnsi="Times New Roman" w:eastAsia="宋体" w:cs="Times New Roman"/>
          <w:b/>
          <w:bCs/>
          <w:szCs w:val="21"/>
        </w:rPr>
        <w:t xml:space="preserve"> </w:t>
      </w:r>
    </w:p>
    <w:p>
      <w:pPr>
        <w:tabs>
          <w:tab w:val="left" w:pos="1215"/>
        </w:tabs>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③</w:t>
      </w:r>
      <w:r>
        <w:rPr>
          <w:rFonts w:hint="eastAsia" w:ascii="宋体" w:hAnsi="Times New Roman" w:eastAsia="宋体" w:cs="宋体"/>
          <w:szCs w:val="21"/>
        </w:rPr>
        <w:t>不需要润滑，耐油、水、耐高温，耐腐蚀，维护保养方便；</w:t>
      </w:r>
    </w:p>
    <w:p>
      <w:pPr>
        <w:tabs>
          <w:tab w:val="left" w:pos="1215"/>
        </w:tabs>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④</w:t>
      </w:r>
      <w:r>
        <w:rPr>
          <w:rFonts w:hint="eastAsia" w:ascii="宋体" w:hAnsi="Times New Roman" w:eastAsia="宋体" w:cs="宋体"/>
          <w:szCs w:val="21"/>
        </w:rPr>
        <w:t>强度高，厚度小，重量轻；</w:t>
      </w:r>
    </w:p>
    <w:p>
      <w:pPr>
        <w:tabs>
          <w:tab w:val="left" w:pos="1215"/>
        </w:tabs>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⑤</w:t>
      </w:r>
      <w:r>
        <w:rPr>
          <w:rFonts w:hint="eastAsia" w:ascii="宋体" w:hAnsi="Times New Roman" w:eastAsia="宋体" w:cs="宋体"/>
          <w:szCs w:val="21"/>
        </w:rPr>
        <w:t>中心距要求严格，安装精度要求高；</w:t>
      </w:r>
    </w:p>
    <w:p>
      <w:pPr>
        <w:autoSpaceDE w:val="0"/>
        <w:autoSpaceDN w:val="0"/>
        <w:adjustRightInd w:val="0"/>
        <w:jc w:val="left"/>
        <w:rPr>
          <w:rFonts w:ascii="宋体" w:hAnsi="Times New Roman" w:eastAsia="宋体" w:cs="宋体"/>
          <w:kern w:val="0"/>
          <w:sz w:val="23"/>
          <w:szCs w:val="23"/>
          <w:lang w:val="zh-CN"/>
        </w:rPr>
      </w:pPr>
      <w:r>
        <w:rPr>
          <w:rFonts w:hint="eastAsia" w:ascii="宋体" w:hAnsi="宋体" w:eastAsia="宋体" w:cs="宋体"/>
          <w:szCs w:val="21"/>
        </w:rPr>
        <w:t>⑥</w:t>
      </w:r>
      <w:r>
        <w:rPr>
          <w:rFonts w:hint="eastAsia" w:ascii="宋体" w:hAnsi="Times New Roman" w:eastAsia="宋体" w:cs="宋体"/>
          <w:szCs w:val="21"/>
        </w:rPr>
        <w:t>制造工艺复杂，成本高。</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3. </w:t>
      </w:r>
      <w:r>
        <w:rPr>
          <w:rFonts w:hint="eastAsia" w:ascii="微软雅黑" w:eastAsia="微软雅黑" w:cs="微软雅黑"/>
          <w:color w:val="000000"/>
          <w:kern w:val="0"/>
          <w:sz w:val="20"/>
          <w:szCs w:val="20"/>
        </w:rPr>
        <w:t>谐波齿轮的特点是什么？</w:t>
      </w:r>
    </w:p>
    <w:p>
      <w:pPr>
        <w:autoSpaceDE w:val="0"/>
        <w:autoSpaceDN w:val="0"/>
        <w:adjustRightInd w:val="0"/>
        <w:spacing w:line="360" w:lineRule="auto"/>
        <w:ind w:firstLine="480"/>
        <w:rPr>
          <w:rFonts w:ascii="Times New Roman" w:hAnsi="Times New Roman" w:eastAsia="宋体" w:cs="Times New Roman"/>
          <w:szCs w:val="21"/>
        </w:rPr>
      </w:pPr>
      <w:r>
        <w:rPr>
          <w:rFonts w:hint="eastAsia" w:ascii="宋体" w:eastAsia="宋体" w:cs="宋体"/>
          <w:sz w:val="24"/>
          <w:szCs w:val="24"/>
        </w:rPr>
        <w:t>答：</w:t>
      </w:r>
      <w:r>
        <w:rPr>
          <w:rFonts w:hint="eastAsia" w:ascii="宋体" w:eastAsia="宋体" w:cs="宋体"/>
          <w:szCs w:val="21"/>
        </w:rPr>
        <w:t>谐波齿轮传动具有以下优点：</w:t>
      </w:r>
    </w:p>
    <w:p>
      <w:pPr>
        <w:autoSpaceDE w:val="0"/>
        <w:autoSpaceDN w:val="0"/>
        <w:adjustRightInd w:val="0"/>
        <w:ind w:firstLine="412"/>
        <w:rPr>
          <w:rFonts w:ascii="Times New Roman" w:hAnsi="Times New Roman" w:eastAsia="宋体" w:cs="Times New Roman"/>
          <w:szCs w:val="21"/>
        </w:rPr>
      </w:pPr>
      <w:r>
        <w:rPr>
          <w:rFonts w:hint="eastAsia" w:ascii="宋体" w:hAnsi="宋体" w:eastAsia="宋体" w:cs="宋体"/>
          <w:szCs w:val="21"/>
        </w:rPr>
        <w:t>①</w:t>
      </w:r>
      <w:r>
        <w:rPr>
          <w:rFonts w:hint="eastAsia" w:ascii="宋体" w:hAnsi="Times New Roman" w:eastAsia="宋体" w:cs="宋体"/>
          <w:szCs w:val="21"/>
        </w:rPr>
        <w:t>传动比大。</w:t>
      </w:r>
      <w:r>
        <w:rPr>
          <w:rFonts w:hint="eastAsia" w:ascii="宋体" w:hAnsi="宋体" w:eastAsia="宋体" w:cs="宋体"/>
          <w:szCs w:val="21"/>
        </w:rPr>
        <w:t>②</w:t>
      </w:r>
      <w:r>
        <w:rPr>
          <w:rFonts w:hint="eastAsia" w:ascii="宋体" w:hAnsi="Times New Roman" w:eastAsia="宋体" w:cs="宋体"/>
          <w:szCs w:val="21"/>
        </w:rPr>
        <w:t>承载能力大。</w:t>
      </w:r>
      <w:r>
        <w:rPr>
          <w:rFonts w:hint="eastAsia" w:ascii="宋体" w:hAnsi="宋体" w:eastAsia="宋体" w:cs="宋体"/>
          <w:szCs w:val="21"/>
        </w:rPr>
        <w:t>③</w:t>
      </w:r>
      <w:r>
        <w:rPr>
          <w:rFonts w:hint="eastAsia" w:ascii="宋体" w:hAnsi="Times New Roman" w:eastAsia="宋体" w:cs="宋体"/>
          <w:szCs w:val="21"/>
        </w:rPr>
        <w:t>传动精度高。</w:t>
      </w:r>
      <w:r>
        <w:rPr>
          <w:rFonts w:hint="eastAsia" w:ascii="宋体" w:hAnsi="宋体" w:eastAsia="宋体" w:cs="宋体"/>
          <w:szCs w:val="21"/>
        </w:rPr>
        <w:t>④</w:t>
      </w:r>
      <w:r>
        <w:rPr>
          <w:rFonts w:hint="eastAsia" w:ascii="宋体" w:hAnsi="Times New Roman" w:eastAsia="宋体" w:cs="宋体"/>
          <w:szCs w:val="21"/>
        </w:rPr>
        <w:t>可以向密封空间传递运动或动力。</w:t>
      </w:r>
      <w:r>
        <w:rPr>
          <w:rFonts w:hint="eastAsia" w:ascii="宋体" w:hAnsi="宋体" w:eastAsia="宋体" w:cs="宋体"/>
          <w:szCs w:val="21"/>
        </w:rPr>
        <w:t>⑤</w:t>
      </w:r>
      <w:r>
        <w:rPr>
          <w:rFonts w:hint="eastAsia" w:ascii="宋体" w:hAnsi="Times New Roman" w:eastAsia="宋体" w:cs="宋体"/>
          <w:szCs w:val="21"/>
        </w:rPr>
        <w:t>传动平稳。</w:t>
      </w:r>
      <w:r>
        <w:rPr>
          <w:rFonts w:hint="eastAsia" w:ascii="宋体" w:hAnsi="宋体" w:eastAsia="宋体" w:cs="宋体"/>
          <w:szCs w:val="21"/>
        </w:rPr>
        <w:t>⑥</w:t>
      </w:r>
      <w:r>
        <w:rPr>
          <w:rFonts w:hint="eastAsia" w:ascii="宋体" w:hAnsi="Times New Roman" w:eastAsia="宋体" w:cs="宋体"/>
          <w:szCs w:val="21"/>
        </w:rPr>
        <w:t>传动效率高。</w:t>
      </w:r>
      <w:r>
        <w:rPr>
          <w:rFonts w:hint="eastAsia" w:ascii="宋体" w:hAnsi="宋体" w:eastAsia="宋体" w:cs="宋体"/>
          <w:szCs w:val="21"/>
        </w:rPr>
        <w:t>⑦</w:t>
      </w:r>
      <w:r>
        <w:rPr>
          <w:rFonts w:hint="eastAsia" w:ascii="宋体" w:hAnsi="Times New Roman" w:eastAsia="宋体" w:cs="宋体"/>
          <w:szCs w:val="21"/>
        </w:rPr>
        <w:t>结构简单、体积小、重量轻。</w:t>
      </w:r>
    </w:p>
    <w:p>
      <w:pPr>
        <w:autoSpaceDE w:val="0"/>
        <w:autoSpaceDN w:val="0"/>
        <w:adjustRightInd w:val="0"/>
        <w:ind w:firstLine="435"/>
        <w:rPr>
          <w:rFonts w:ascii="Times New Roman" w:hAnsi="Times New Roman" w:eastAsia="宋体" w:cs="Times New Roman"/>
          <w:szCs w:val="21"/>
        </w:rPr>
      </w:pPr>
      <w:r>
        <w:rPr>
          <w:rFonts w:hint="eastAsia" w:ascii="宋体" w:hAnsi="Times New Roman" w:eastAsia="宋体" w:cs="宋体"/>
          <w:szCs w:val="21"/>
        </w:rPr>
        <w:t>谐波齿轮传动的缺点：</w:t>
      </w:r>
    </w:p>
    <w:p>
      <w:pPr>
        <w:autoSpaceDE w:val="0"/>
        <w:autoSpaceDN w:val="0"/>
        <w:adjustRightInd w:val="0"/>
        <w:ind w:left="435"/>
        <w:rPr>
          <w:rFonts w:ascii="Times New Roman" w:hAnsi="Times New Roman" w:eastAsia="宋体" w:cs="Times New Roman"/>
          <w:szCs w:val="21"/>
        </w:rPr>
      </w:pPr>
      <w:r>
        <w:rPr>
          <w:rFonts w:hint="eastAsia" w:ascii="宋体" w:hAnsi="宋体" w:eastAsia="宋体" w:cs="宋体"/>
          <w:szCs w:val="21"/>
        </w:rPr>
        <w:t>①</w:t>
      </w:r>
      <w:r>
        <w:rPr>
          <w:rFonts w:hint="eastAsia" w:ascii="宋体" w:hAnsi="Times New Roman" w:eastAsia="宋体" w:cs="宋体"/>
          <w:szCs w:val="21"/>
        </w:rPr>
        <w:t>柔轮和波发生器制造复杂，需专门设备，成本较高。</w:t>
      </w:r>
    </w:p>
    <w:p>
      <w:pPr>
        <w:autoSpaceDE w:val="0"/>
        <w:autoSpaceDN w:val="0"/>
        <w:adjustRightInd w:val="0"/>
        <w:ind w:left="435"/>
        <w:rPr>
          <w:rFonts w:ascii="Times New Roman" w:hAnsi="Times New Roman" w:eastAsia="宋体" w:cs="Times New Roman"/>
          <w:szCs w:val="21"/>
        </w:rPr>
      </w:pPr>
      <w:r>
        <w:rPr>
          <w:rFonts w:hint="eastAsia" w:ascii="宋体" w:hAnsi="宋体" w:eastAsia="宋体" w:cs="宋体"/>
          <w:szCs w:val="21"/>
        </w:rPr>
        <w:t>②</w:t>
      </w:r>
      <w:r>
        <w:rPr>
          <w:rFonts w:hint="eastAsia" w:ascii="宋体" w:hAnsi="Times New Roman" w:eastAsia="宋体" w:cs="宋体"/>
          <w:szCs w:val="21"/>
        </w:rPr>
        <w:t>传动比下限值较高。</w:t>
      </w:r>
    </w:p>
    <w:p>
      <w:pPr>
        <w:autoSpaceDE w:val="0"/>
        <w:autoSpaceDN w:val="0"/>
        <w:adjustRightInd w:val="0"/>
        <w:jc w:val="left"/>
        <w:rPr>
          <w:rFonts w:ascii="宋体" w:hAnsi="Times New Roman" w:eastAsia="宋体" w:cs="宋体"/>
          <w:kern w:val="0"/>
          <w:sz w:val="23"/>
          <w:szCs w:val="23"/>
          <w:lang w:val="zh-CN"/>
        </w:rPr>
      </w:pPr>
      <w:r>
        <w:rPr>
          <w:rFonts w:hint="eastAsia" w:ascii="宋体" w:hAnsi="宋体" w:eastAsia="宋体" w:cs="宋体"/>
          <w:szCs w:val="21"/>
        </w:rPr>
        <w:t>③</w:t>
      </w:r>
      <w:r>
        <w:rPr>
          <w:rFonts w:hint="eastAsia" w:ascii="宋体" w:hAnsi="Times New Roman" w:eastAsia="宋体" w:cs="宋体"/>
          <w:szCs w:val="21"/>
        </w:rPr>
        <w:t>不能做成交叉轴和相交轴的结构。</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4. </w:t>
      </w:r>
      <w:r>
        <w:rPr>
          <w:rFonts w:hint="eastAsia" w:ascii="微软雅黑" w:eastAsia="微软雅黑" w:cs="微软雅黑"/>
          <w:color w:val="000000"/>
          <w:kern w:val="0"/>
          <w:sz w:val="20"/>
          <w:szCs w:val="20"/>
        </w:rPr>
        <w:t>钢丝软轴有几种？主要应用于那些场合？</w:t>
      </w:r>
    </w:p>
    <w:p>
      <w:pPr>
        <w:autoSpaceDE w:val="0"/>
        <w:autoSpaceDN w:val="0"/>
        <w:adjustRightInd w:val="0"/>
        <w:jc w:val="left"/>
        <w:rPr>
          <w:rFonts w:ascii="宋体" w:hAnsi="Times New Roman" w:eastAsia="宋体" w:cs="宋体"/>
          <w:kern w:val="0"/>
          <w:sz w:val="23"/>
          <w:szCs w:val="23"/>
          <w:lang w:val="zh-CN"/>
        </w:rPr>
      </w:pPr>
      <w:r>
        <w:rPr>
          <w:rFonts w:hint="eastAsia" w:ascii="宋体" w:eastAsia="宋体" w:cs="宋体"/>
          <w:sz w:val="24"/>
          <w:szCs w:val="24"/>
        </w:rPr>
        <w:t>答：</w:t>
      </w:r>
      <w:r>
        <w:rPr>
          <w:rFonts w:hint="eastAsia" w:ascii="宋体" w:eastAsia="宋体" w:cs="宋体"/>
          <w:szCs w:val="21"/>
        </w:rPr>
        <w:t>常用的钢丝软轴主要有功率型（</w:t>
      </w:r>
      <w:r>
        <w:rPr>
          <w:rFonts w:ascii="Times New Roman" w:hAnsi="Times New Roman" w:eastAsia="宋体" w:cs="Times New Roman"/>
          <w:szCs w:val="21"/>
        </w:rPr>
        <w:t>G</w:t>
      </w:r>
      <w:r>
        <w:rPr>
          <w:rFonts w:hint="eastAsia" w:ascii="宋体" w:hAnsi="Times New Roman" w:eastAsia="宋体" w:cs="宋体"/>
          <w:szCs w:val="21"/>
        </w:rPr>
        <w:t>型）软轴和控制型（</w:t>
      </w:r>
      <w:r>
        <w:rPr>
          <w:rFonts w:ascii="Times New Roman" w:hAnsi="Times New Roman" w:eastAsia="宋体" w:cs="Times New Roman"/>
          <w:szCs w:val="21"/>
        </w:rPr>
        <w:t>K</w:t>
      </w:r>
      <w:r>
        <w:rPr>
          <w:rFonts w:hint="eastAsia" w:ascii="宋体" w:hAnsi="Times New Roman" w:eastAsia="宋体" w:cs="宋体"/>
          <w:szCs w:val="21"/>
        </w:rPr>
        <w:t>型）软轴。主要用于两个传动机件的轴线不在同一直线上，或工作时彼此要求有相对运动的传动。它可以弯曲地绕过各种障碍物，远距离传递回转运动。适合于受连续冲击的场合，也适用于高速、小转矩的场合，其转速可达</w:t>
      </w:r>
      <w:r>
        <w:rPr>
          <w:rFonts w:ascii="Times New Roman" w:hAnsi="Times New Roman" w:eastAsia="宋体" w:cs="Times New Roman"/>
          <w:szCs w:val="21"/>
        </w:rPr>
        <w:t>2</w:t>
      </w:r>
      <w:r>
        <w:rPr>
          <w:rFonts w:hint="eastAsia" w:ascii="宋体" w:hAnsi="Times New Roman" w:eastAsia="宋体" w:cs="宋体"/>
          <w:szCs w:val="21"/>
        </w:rPr>
        <w:t>万</w:t>
      </w:r>
      <w:r>
        <w:rPr>
          <w:rFonts w:ascii="Times New Roman" w:hAnsi="Times New Roman" w:eastAsia="宋体" w:cs="Times New Roman"/>
          <w:szCs w:val="21"/>
        </w:rPr>
        <w:t>r/min</w:t>
      </w:r>
      <w:r>
        <w:rPr>
          <w:rFonts w:hint="eastAsia" w:ascii="宋体" w:hAnsi="Times New Roman" w:eastAsia="宋体" w:cs="宋体"/>
          <w:szCs w:val="21"/>
        </w:rPr>
        <w:t>，传递功率不超过</w:t>
      </w:r>
      <w:r>
        <w:rPr>
          <w:rFonts w:ascii="Times New Roman" w:hAnsi="Times New Roman" w:eastAsia="宋体" w:cs="Times New Roman"/>
          <w:szCs w:val="21"/>
        </w:rPr>
        <w:t>5.5kw</w:t>
      </w:r>
      <w:r>
        <w:rPr>
          <w:rFonts w:hint="eastAsia" w:ascii="宋体" w:hAnsi="Times New Roman" w:eastAsia="宋体" w:cs="宋体"/>
          <w:szCs w:val="21"/>
        </w:rPr>
        <w:t>，不适合低速大转矩的传动，因为这将使从动轴的转速不均匀，扭转刚度无法保证。</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5. </w:t>
      </w:r>
      <w:r>
        <w:rPr>
          <w:rFonts w:hint="eastAsia" w:ascii="微软雅黑" w:eastAsia="微软雅黑" w:cs="微软雅黑"/>
          <w:color w:val="000000"/>
          <w:kern w:val="0"/>
          <w:sz w:val="20"/>
          <w:szCs w:val="20"/>
        </w:rPr>
        <w:t>导向机构的作用是什么？滚动导轨的特点有哪些？</w:t>
      </w:r>
    </w:p>
    <w:p>
      <w:pPr>
        <w:tabs>
          <w:tab w:val="left" w:pos="630"/>
        </w:tabs>
        <w:autoSpaceDE w:val="0"/>
        <w:autoSpaceDN w:val="0"/>
        <w:adjustRightInd w:val="0"/>
        <w:ind w:firstLine="420"/>
        <w:rPr>
          <w:rFonts w:ascii="Times New Roman" w:hAnsi="Times New Roman" w:eastAsia="宋体" w:cs="Times New Roman"/>
          <w:sz w:val="24"/>
          <w:szCs w:val="24"/>
        </w:rPr>
      </w:pPr>
      <w:r>
        <w:rPr>
          <w:rFonts w:hint="eastAsia" w:ascii="宋体" w:eastAsia="宋体" w:cs="宋体"/>
          <w:sz w:val="24"/>
          <w:szCs w:val="24"/>
        </w:rPr>
        <w:t>答：</w:t>
      </w:r>
      <w:r>
        <w:rPr>
          <w:rFonts w:hint="eastAsia" w:ascii="宋体" w:eastAsia="宋体" w:cs="宋体"/>
          <w:szCs w:val="21"/>
        </w:rPr>
        <w:t>在机电一体化机械系统中，导向支承部件的作用是支承和限制运动部件按给定的运动要求和运动方向运动。，</w:t>
      </w:r>
    </w:p>
    <w:p>
      <w:pPr>
        <w:tabs>
          <w:tab w:val="left" w:pos="630"/>
        </w:tabs>
        <w:autoSpaceDE w:val="0"/>
        <w:autoSpaceDN w:val="0"/>
        <w:adjustRightInd w:val="0"/>
        <w:ind w:firstLine="420"/>
        <w:rPr>
          <w:rFonts w:ascii="Times New Roman" w:hAnsi="Times New Roman" w:eastAsia="宋体" w:cs="Times New Roman"/>
          <w:szCs w:val="21"/>
        </w:rPr>
      </w:pPr>
      <w:r>
        <w:rPr>
          <w:rFonts w:hint="eastAsia" w:ascii="宋体" w:hAnsi="Times New Roman" w:eastAsia="宋体" w:cs="宋体"/>
          <w:szCs w:val="21"/>
        </w:rPr>
        <w:t>滚动导轨是在做相对直线运动的两导轨面之间加入滚动体，变滑动摩擦为滚动摩擦的一种直线运动支承。滚动导轨作为滚动摩擦副的一类，具有很多优点。</w:t>
      </w:r>
    </w:p>
    <w:p>
      <w:pPr>
        <w:tabs>
          <w:tab w:val="left" w:pos="0"/>
        </w:tabs>
        <w:autoSpaceDE w:val="0"/>
        <w:autoSpaceDN w:val="0"/>
        <w:adjustRightInd w:val="0"/>
        <w:ind w:left="-2" w:firstLine="420"/>
        <w:rPr>
          <w:rFonts w:ascii="Times New Roman" w:hAnsi="Times New Roman" w:eastAsia="宋体" w:cs="Times New Roman"/>
          <w:szCs w:val="21"/>
        </w:rPr>
      </w:pPr>
      <w:r>
        <w:rPr>
          <w:rFonts w:hint="eastAsia" w:ascii="宋体" w:hAnsi="宋体" w:eastAsia="宋体" w:cs="宋体"/>
          <w:szCs w:val="21"/>
        </w:rPr>
        <w:t>①</w:t>
      </w:r>
      <w:r>
        <w:rPr>
          <w:rFonts w:hint="eastAsia" w:ascii="宋体" w:hAnsi="Times New Roman" w:eastAsia="宋体" w:cs="宋体"/>
          <w:szCs w:val="21"/>
        </w:rPr>
        <w:t>摩擦系数小（</w:t>
      </w:r>
      <w:r>
        <w:rPr>
          <w:rFonts w:ascii="Times New Roman" w:hAnsi="Times New Roman" w:eastAsia="宋体" w:cs="Times New Roman"/>
          <w:szCs w:val="21"/>
        </w:rPr>
        <w:t>0.003</w:t>
      </w:r>
      <w:r>
        <w:rPr>
          <w:rFonts w:hint="eastAsia" w:ascii="宋体" w:hAnsi="Times New Roman" w:eastAsia="宋体" w:cs="宋体"/>
          <w:szCs w:val="21"/>
        </w:rPr>
        <w:t>～</w:t>
      </w:r>
      <w:r>
        <w:rPr>
          <w:rFonts w:ascii="Times New Roman" w:hAnsi="Times New Roman" w:eastAsia="宋体" w:cs="Times New Roman"/>
          <w:szCs w:val="21"/>
        </w:rPr>
        <w:t>0.005</w:t>
      </w:r>
      <w:r>
        <w:rPr>
          <w:rFonts w:hint="eastAsia" w:ascii="宋体" w:hAnsi="Times New Roman" w:eastAsia="宋体" w:cs="宋体"/>
          <w:szCs w:val="21"/>
        </w:rPr>
        <w:t>），运动灵活；</w:t>
      </w:r>
    </w:p>
    <w:p>
      <w:pPr>
        <w:tabs>
          <w:tab w:val="left" w:pos="0"/>
        </w:tabs>
        <w:autoSpaceDE w:val="0"/>
        <w:autoSpaceDN w:val="0"/>
        <w:adjustRightInd w:val="0"/>
        <w:ind w:left="-2" w:firstLine="420"/>
        <w:rPr>
          <w:rFonts w:ascii="Times New Roman" w:hAnsi="Times New Roman" w:eastAsia="宋体" w:cs="Times New Roman"/>
          <w:szCs w:val="21"/>
        </w:rPr>
      </w:pPr>
      <w:r>
        <w:rPr>
          <w:rFonts w:hint="eastAsia" w:ascii="宋体" w:hAnsi="宋体" w:eastAsia="宋体" w:cs="宋体"/>
          <w:szCs w:val="21"/>
        </w:rPr>
        <w:t>②</w:t>
      </w:r>
      <w:r>
        <w:rPr>
          <w:rFonts w:hint="eastAsia" w:ascii="宋体" w:hAnsi="Times New Roman" w:eastAsia="宋体" w:cs="宋体"/>
          <w:szCs w:val="21"/>
        </w:rPr>
        <w:t>动、静摩擦系数基本相同，因而启动阻力小，不易产生爬行现象；</w:t>
      </w:r>
    </w:p>
    <w:p>
      <w:pPr>
        <w:tabs>
          <w:tab w:val="left" w:pos="0"/>
        </w:tabs>
        <w:autoSpaceDE w:val="0"/>
        <w:autoSpaceDN w:val="0"/>
        <w:adjustRightInd w:val="0"/>
        <w:ind w:left="-2" w:firstLine="420"/>
        <w:rPr>
          <w:rFonts w:ascii="Times New Roman" w:hAnsi="Times New Roman" w:eastAsia="宋体" w:cs="Times New Roman"/>
          <w:szCs w:val="21"/>
        </w:rPr>
      </w:pPr>
      <w:r>
        <w:rPr>
          <w:rFonts w:hint="eastAsia" w:ascii="宋体" w:hAnsi="宋体" w:eastAsia="宋体" w:cs="宋体"/>
          <w:szCs w:val="21"/>
        </w:rPr>
        <w:t>③</w:t>
      </w:r>
      <w:r>
        <w:rPr>
          <w:rFonts w:hint="eastAsia" w:ascii="宋体" w:hAnsi="Times New Roman" w:eastAsia="宋体" w:cs="宋体"/>
          <w:szCs w:val="21"/>
        </w:rPr>
        <w:t>可以预紧，刚度高；</w:t>
      </w:r>
    </w:p>
    <w:p>
      <w:pPr>
        <w:tabs>
          <w:tab w:val="left" w:pos="0"/>
        </w:tabs>
        <w:autoSpaceDE w:val="0"/>
        <w:autoSpaceDN w:val="0"/>
        <w:adjustRightInd w:val="0"/>
        <w:ind w:left="-2" w:firstLine="420"/>
        <w:rPr>
          <w:rFonts w:ascii="Times New Roman" w:hAnsi="Times New Roman" w:eastAsia="宋体" w:cs="Times New Roman"/>
          <w:szCs w:val="21"/>
        </w:rPr>
      </w:pPr>
      <w:r>
        <w:rPr>
          <w:rFonts w:hint="eastAsia" w:ascii="宋体" w:hAnsi="宋体" w:eastAsia="宋体" w:cs="宋体"/>
          <w:szCs w:val="21"/>
        </w:rPr>
        <w:t>④</w:t>
      </w:r>
      <w:r>
        <w:rPr>
          <w:rFonts w:hint="eastAsia" w:ascii="宋体" w:hAnsi="Times New Roman" w:eastAsia="宋体" w:cs="宋体"/>
          <w:szCs w:val="21"/>
        </w:rPr>
        <w:t>寿命长；</w:t>
      </w:r>
    </w:p>
    <w:p>
      <w:pPr>
        <w:tabs>
          <w:tab w:val="left" w:pos="0"/>
        </w:tabs>
        <w:autoSpaceDE w:val="0"/>
        <w:autoSpaceDN w:val="0"/>
        <w:adjustRightInd w:val="0"/>
        <w:ind w:left="-2" w:firstLine="420"/>
        <w:rPr>
          <w:rFonts w:ascii="Times New Roman" w:hAnsi="Times New Roman" w:eastAsia="宋体" w:cs="Times New Roman"/>
          <w:szCs w:val="21"/>
        </w:rPr>
      </w:pPr>
      <w:r>
        <w:rPr>
          <w:rFonts w:hint="eastAsia" w:ascii="宋体" w:hAnsi="宋体" w:eastAsia="宋体" w:cs="宋体"/>
          <w:szCs w:val="21"/>
        </w:rPr>
        <w:t>⑤</w:t>
      </w:r>
      <w:r>
        <w:rPr>
          <w:rFonts w:hint="eastAsia" w:ascii="宋体" w:hAnsi="Times New Roman" w:eastAsia="宋体" w:cs="宋体"/>
          <w:szCs w:val="21"/>
        </w:rPr>
        <w:t>精度高；</w:t>
      </w:r>
    </w:p>
    <w:p>
      <w:pPr>
        <w:autoSpaceDE w:val="0"/>
        <w:autoSpaceDN w:val="0"/>
        <w:adjustRightInd w:val="0"/>
        <w:jc w:val="left"/>
        <w:rPr>
          <w:rFonts w:ascii="宋体" w:hAnsi="Times New Roman" w:eastAsia="宋体" w:cs="宋体"/>
          <w:kern w:val="0"/>
          <w:sz w:val="23"/>
          <w:szCs w:val="23"/>
          <w:lang w:val="zh-CN"/>
        </w:rPr>
      </w:pPr>
      <w:r>
        <w:rPr>
          <w:rFonts w:hint="eastAsia" w:ascii="宋体" w:hAnsi="宋体" w:eastAsia="宋体" w:cs="宋体"/>
          <w:szCs w:val="21"/>
        </w:rPr>
        <w:t>⑥</w:t>
      </w:r>
      <w:r>
        <w:rPr>
          <w:rFonts w:hint="eastAsia" w:ascii="宋体" w:hAnsi="Times New Roman" w:eastAsia="宋体" w:cs="宋体"/>
          <w:szCs w:val="21"/>
        </w:rPr>
        <w:t>润滑方便，可以采用脂润滑。一次装填，长期使用。</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6. </w:t>
      </w:r>
      <w:r>
        <w:rPr>
          <w:rFonts w:hint="eastAsia" w:ascii="微软雅黑" w:eastAsia="微软雅黑" w:cs="微软雅黑"/>
          <w:color w:val="000000"/>
          <w:kern w:val="0"/>
          <w:sz w:val="20"/>
          <w:szCs w:val="20"/>
        </w:rPr>
        <w:t>滚动导轨分为哪几类？</w:t>
      </w:r>
    </w:p>
    <w:p>
      <w:pPr>
        <w:autoSpaceDE w:val="0"/>
        <w:autoSpaceDN w:val="0"/>
        <w:adjustRightInd w:val="0"/>
        <w:spacing w:line="360" w:lineRule="auto"/>
        <w:ind w:firstLine="480"/>
        <w:rPr>
          <w:rFonts w:ascii="Times New Roman" w:hAnsi="Times New Roman" w:eastAsia="宋体" w:cs="Times New Roman"/>
          <w:szCs w:val="21"/>
        </w:rPr>
      </w:pPr>
      <w:r>
        <w:rPr>
          <w:rFonts w:hint="eastAsia" w:ascii="宋体" w:eastAsia="宋体" w:cs="宋体"/>
          <w:sz w:val="24"/>
          <w:szCs w:val="24"/>
        </w:rPr>
        <w:t>答：</w:t>
      </w:r>
      <w:r>
        <w:rPr>
          <w:rFonts w:hint="eastAsia" w:ascii="宋体" w:eastAsia="宋体" w:cs="宋体"/>
          <w:szCs w:val="21"/>
        </w:rPr>
        <w:t>滚动导轨按滚动体形状不同，可以分为滚珠导轨、滚柱导轨、滚针导轨三种。</w:t>
      </w:r>
    </w:p>
    <w:p>
      <w:pPr>
        <w:autoSpaceDE w:val="0"/>
        <w:autoSpaceDN w:val="0"/>
        <w:adjustRightInd w:val="0"/>
        <w:jc w:val="left"/>
        <w:rPr>
          <w:rFonts w:ascii="宋体" w:hAnsi="Times New Roman" w:eastAsia="宋体" w:cs="宋体"/>
          <w:kern w:val="0"/>
          <w:sz w:val="23"/>
          <w:szCs w:val="23"/>
          <w:lang w:val="zh-CN"/>
        </w:rPr>
      </w:pPr>
      <w:r>
        <w:rPr>
          <w:rFonts w:hint="eastAsia" w:ascii="宋体" w:hAnsi="Times New Roman" w:eastAsia="宋体" w:cs="宋体"/>
          <w:szCs w:val="21"/>
        </w:rPr>
        <w:t>滚珠导轨为点接触，摩擦小、灵敏度高，但承载能力小、刚度低，适用于载荷不大，行程较小，而运动灵敏度要求较高的场合。滚柱导轨为线接触、承载能力和刚度都比滚珠导轨大，适用于载荷较大的场合，但制造安装要求高。滚柱结构有实心和空心两种。空心滚柱在载荷作用下有微小变形，可减小导轨局部误差和滚柱尺寸对运动部件导向精度的影响。滚针导轨的尺寸小、结构紧凑、排列密集、承载能力大，但摩擦相应增加，精度较低。适用于载荷大，导轨尺寸受限制的场合。</w:t>
      </w:r>
    </w:p>
    <w:p>
      <w:pPr>
        <w:autoSpaceDE w:val="0"/>
        <w:autoSpaceDN w:val="0"/>
        <w:adjustRightInd w:val="0"/>
        <w:jc w:val="left"/>
        <w:rPr>
          <w:rFonts w:ascii="宋体" w:eastAsia="宋体" w:cs="宋体"/>
          <w:kern w:val="0"/>
          <w:sz w:val="23"/>
          <w:szCs w:val="23"/>
          <w:lang w:val="zh-CN"/>
        </w:rPr>
      </w:pPr>
      <w:r>
        <w:rPr>
          <w:rFonts w:ascii="宋体" w:hAnsi="宋体" w:eastAsia="宋体"/>
          <w:sz w:val="20"/>
        </w:rPr>
        <w:t xml:space="preserve">7. </w:t>
      </w:r>
      <w:r>
        <w:rPr>
          <w:rFonts w:ascii="宋体" w:eastAsia="宋体" w:cs="宋体"/>
          <w:kern w:val="0"/>
          <w:sz w:val="23"/>
          <w:szCs w:val="23"/>
          <w:lang w:val="zh-CN"/>
        </w:rPr>
        <w:t>CIMS</w:t>
      </w:r>
      <w:r>
        <w:rPr>
          <w:rFonts w:hint="eastAsia" w:ascii="宋体" w:eastAsia="宋体" w:cs="宋体"/>
          <w:kern w:val="0"/>
          <w:sz w:val="23"/>
          <w:szCs w:val="23"/>
          <w:lang w:val="zh-CN"/>
        </w:rPr>
        <w:t>的主要关键技术是哪些</w:t>
      </w:r>
      <w:r>
        <w:rPr>
          <w:rFonts w:ascii="宋体" w:eastAsia="宋体" w:cs="宋体"/>
          <w:kern w:val="0"/>
          <w:sz w:val="23"/>
          <w:szCs w:val="23"/>
          <w:lang w:val="zh-CN"/>
        </w:rPr>
        <w:t>?</w:t>
      </w:r>
    </w:p>
    <w:p>
      <w:pPr>
        <w:autoSpaceDE w:val="0"/>
        <w:autoSpaceDN w:val="0"/>
        <w:adjustRightInd w:val="0"/>
        <w:rPr>
          <w:rFonts w:ascii="Times New Roman" w:hAnsi="Times New Roman" w:eastAsia="宋体" w:cs="Times New Roman"/>
          <w:szCs w:val="21"/>
        </w:rPr>
      </w:pPr>
      <w:r>
        <w:rPr>
          <w:rFonts w:hint="eastAsia" w:ascii="宋体" w:eastAsia="宋体" w:cs="宋体"/>
          <w:szCs w:val="21"/>
        </w:rPr>
        <w:t>答：归纳起来，大致有以下五个方面</w:t>
      </w:r>
      <w:r>
        <w:rPr>
          <w:rFonts w:ascii="Times New Roman" w:hAnsi="Times New Roman" w:eastAsia="宋体" w:cs="Times New Roman"/>
          <w:szCs w:val="21"/>
        </w:rPr>
        <w:t>:</w:t>
      </w:r>
    </w:p>
    <w:p>
      <w:pPr>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①</w:t>
      </w:r>
      <w:r>
        <w:rPr>
          <w:rFonts w:ascii="Times New Roman" w:hAnsi="Times New Roman" w:eastAsia="宋体" w:cs="Times New Roman"/>
          <w:szCs w:val="21"/>
        </w:rPr>
        <w:t xml:space="preserve"> CIMS</w:t>
      </w:r>
      <w:r>
        <w:rPr>
          <w:rFonts w:hint="eastAsia" w:ascii="宋体" w:hAnsi="Times New Roman" w:eastAsia="宋体" w:cs="宋体"/>
          <w:szCs w:val="21"/>
        </w:rPr>
        <w:t>系统的结构分析与设计。</w:t>
      </w:r>
    </w:p>
    <w:p>
      <w:pPr>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②</w:t>
      </w:r>
      <w:r>
        <w:rPr>
          <w:rFonts w:ascii="Times New Roman" w:hAnsi="Times New Roman" w:eastAsia="宋体" w:cs="Times New Roman"/>
          <w:szCs w:val="21"/>
        </w:rPr>
        <w:t xml:space="preserve"> </w:t>
      </w:r>
      <w:r>
        <w:rPr>
          <w:rFonts w:hint="eastAsia" w:ascii="宋体" w:hAnsi="Times New Roman" w:eastAsia="宋体" w:cs="宋体"/>
          <w:szCs w:val="21"/>
        </w:rPr>
        <w:t>支持集成制造系统的分布式数据库技术及系统应用支撑软件。</w:t>
      </w:r>
    </w:p>
    <w:p>
      <w:pPr>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③</w:t>
      </w:r>
      <w:r>
        <w:rPr>
          <w:rFonts w:ascii="Times New Roman" w:hAnsi="Times New Roman" w:eastAsia="宋体" w:cs="Times New Roman"/>
          <w:szCs w:val="21"/>
        </w:rPr>
        <w:t xml:space="preserve"> </w:t>
      </w:r>
      <w:r>
        <w:rPr>
          <w:rFonts w:hint="eastAsia" w:ascii="宋体" w:hAnsi="Times New Roman" w:eastAsia="宋体" w:cs="宋体"/>
          <w:szCs w:val="21"/>
        </w:rPr>
        <w:t>工业局部网络与系统。</w:t>
      </w:r>
    </w:p>
    <w:p>
      <w:pPr>
        <w:autoSpaceDE w:val="0"/>
        <w:autoSpaceDN w:val="0"/>
        <w:adjustRightInd w:val="0"/>
        <w:ind w:firstLine="420"/>
        <w:rPr>
          <w:rFonts w:ascii="Times New Roman" w:hAnsi="Times New Roman" w:eastAsia="宋体" w:cs="Times New Roman"/>
          <w:szCs w:val="21"/>
        </w:rPr>
      </w:pPr>
      <w:r>
        <w:rPr>
          <w:rFonts w:hint="eastAsia" w:ascii="宋体" w:hAnsi="宋体" w:eastAsia="宋体" w:cs="宋体"/>
          <w:szCs w:val="21"/>
        </w:rPr>
        <w:t>④</w:t>
      </w:r>
      <w:r>
        <w:rPr>
          <w:rFonts w:ascii="Times New Roman" w:hAnsi="Times New Roman" w:eastAsia="宋体" w:cs="Times New Roman"/>
          <w:szCs w:val="21"/>
        </w:rPr>
        <w:t xml:space="preserve"> </w:t>
      </w:r>
      <w:r>
        <w:rPr>
          <w:rFonts w:hint="eastAsia" w:ascii="宋体" w:hAnsi="Times New Roman" w:eastAsia="宋体" w:cs="宋体"/>
          <w:szCs w:val="21"/>
        </w:rPr>
        <w:t>自动化制造技术与设备。</w:t>
      </w:r>
    </w:p>
    <w:p>
      <w:pPr>
        <w:autoSpaceDE w:val="0"/>
        <w:autoSpaceDN w:val="0"/>
        <w:adjustRightInd w:val="0"/>
        <w:jc w:val="left"/>
        <w:rPr>
          <w:rFonts w:ascii="宋体" w:hAnsi="Times New Roman" w:eastAsia="宋体" w:cs="宋体"/>
          <w:kern w:val="0"/>
          <w:sz w:val="23"/>
          <w:szCs w:val="23"/>
          <w:lang w:val="zh-CN"/>
        </w:rPr>
      </w:pPr>
      <w:r>
        <w:rPr>
          <w:rFonts w:hint="eastAsia" w:ascii="宋体" w:hAnsi="宋体" w:eastAsia="宋体" w:cs="宋体"/>
          <w:szCs w:val="21"/>
        </w:rPr>
        <w:t>⑤</w:t>
      </w:r>
      <w:r>
        <w:rPr>
          <w:rFonts w:ascii="Times New Roman" w:hAnsi="Times New Roman" w:eastAsia="宋体" w:cs="Times New Roman"/>
          <w:szCs w:val="21"/>
        </w:rPr>
        <w:t xml:space="preserve"> </w:t>
      </w:r>
      <w:r>
        <w:rPr>
          <w:rFonts w:hint="eastAsia" w:ascii="宋体" w:hAnsi="Times New Roman" w:eastAsia="宋体" w:cs="宋体"/>
          <w:szCs w:val="21"/>
        </w:rPr>
        <w:t>软件开发环境。</w:t>
      </w:r>
    </w:p>
    <w:p>
      <w:pPr>
        <w:autoSpaceDE w:val="0"/>
        <w:autoSpaceDN w:val="0"/>
        <w:adjustRightInd w:val="0"/>
        <w:jc w:val="left"/>
        <w:rPr>
          <w:rFonts w:ascii="微软雅黑" w:eastAsia="微软雅黑" w:cs="微软雅黑"/>
          <w:color w:val="000000"/>
          <w:kern w:val="0"/>
          <w:sz w:val="20"/>
          <w:szCs w:val="20"/>
        </w:rPr>
      </w:pPr>
      <w:r>
        <w:rPr>
          <w:rFonts w:ascii="宋体" w:hAnsi="宋体" w:eastAsia="宋体"/>
          <w:sz w:val="20"/>
        </w:rPr>
        <w:t xml:space="preserve">8. </w:t>
      </w:r>
      <w:r>
        <w:rPr>
          <w:rFonts w:hint="eastAsia" w:ascii="微软雅黑" w:eastAsia="微软雅黑" w:cs="微软雅黑"/>
          <w:color w:val="000000"/>
          <w:kern w:val="0"/>
          <w:sz w:val="20"/>
          <w:szCs w:val="20"/>
        </w:rPr>
        <w:t>机电一体化产品的主要性能指标有哪些？如何根据使用要求来确定产品的性能指标？</w:t>
      </w:r>
    </w:p>
    <w:p>
      <w:pPr>
        <w:autoSpaceDE w:val="0"/>
        <w:autoSpaceDN w:val="0"/>
        <w:adjustRightInd w:val="0"/>
        <w:spacing w:line="360" w:lineRule="auto"/>
        <w:ind w:firstLine="420"/>
        <w:rPr>
          <w:rFonts w:ascii="Times New Roman" w:hAnsi="Times New Roman" w:eastAsia="宋体" w:cs="Times New Roman"/>
          <w:szCs w:val="21"/>
        </w:rPr>
      </w:pPr>
      <w:r>
        <w:rPr>
          <w:rFonts w:hint="eastAsia" w:ascii="宋体" w:eastAsia="宋体" w:cs="宋体"/>
          <w:szCs w:val="21"/>
        </w:rPr>
        <w:t>答：产品的使用要求包括功能性要求、经济性要求和安全性要求等，产品的性能指标应根据这些要求及生产者的设计和制造能力、市场需求等来确定。</w:t>
      </w:r>
    </w:p>
    <w:p>
      <w:pPr>
        <w:autoSpaceDE w:val="0"/>
        <w:autoSpaceDN w:val="0"/>
        <w:adjustRightInd w:val="0"/>
        <w:ind w:right="-2" w:firstLine="420"/>
        <w:rPr>
          <w:rFonts w:ascii="Times New Roman" w:hAnsi="Times New Roman" w:eastAsia="黑体" w:cs="Times New Roman"/>
          <w:b/>
          <w:bCs/>
          <w:szCs w:val="21"/>
        </w:rPr>
      </w:pPr>
      <w:r>
        <w:rPr>
          <w:rFonts w:hint="eastAsia" w:ascii="黑体" w:hAnsi="Times New Roman" w:eastAsia="黑体" w:cs="黑体"/>
          <w:b/>
          <w:bCs/>
          <w:szCs w:val="21"/>
        </w:rPr>
        <w:t>（</w:t>
      </w:r>
      <w:r>
        <w:rPr>
          <w:rFonts w:ascii="Times New Roman" w:hAnsi="Times New Roman" w:eastAsia="黑体" w:cs="Times New Roman"/>
          <w:b/>
          <w:bCs/>
          <w:szCs w:val="21"/>
        </w:rPr>
        <w:t>1</w:t>
      </w:r>
      <w:r>
        <w:rPr>
          <w:rFonts w:hint="eastAsia" w:ascii="黑体" w:hAnsi="Times New Roman" w:eastAsia="黑体" w:cs="黑体"/>
          <w:b/>
          <w:bCs/>
          <w:szCs w:val="21"/>
        </w:rPr>
        <w:t>）功能性要求</w:t>
      </w:r>
    </w:p>
    <w:p>
      <w:pPr>
        <w:autoSpaceDE w:val="0"/>
        <w:autoSpaceDN w:val="0"/>
        <w:adjustRightInd w:val="0"/>
        <w:spacing w:line="360" w:lineRule="auto"/>
        <w:ind w:firstLine="420"/>
        <w:rPr>
          <w:rFonts w:ascii="Times New Roman" w:hAnsi="Times New Roman" w:eastAsia="宋体" w:cs="Times New Roman"/>
          <w:szCs w:val="21"/>
        </w:rPr>
      </w:pPr>
      <w:r>
        <w:rPr>
          <w:rFonts w:hint="eastAsia" w:ascii="宋体" w:hAnsi="宋体" w:eastAsia="宋体" w:cs="宋体"/>
          <w:szCs w:val="21"/>
        </w:rPr>
        <w:t>①</w:t>
      </w:r>
      <w:r>
        <w:rPr>
          <w:rFonts w:hint="eastAsia" w:ascii="宋体" w:hAnsi="Times New Roman" w:eastAsia="宋体" w:cs="宋体"/>
          <w:szCs w:val="21"/>
        </w:rPr>
        <w:t>功能范围。</w:t>
      </w:r>
      <w:r>
        <w:rPr>
          <w:rFonts w:hint="eastAsia" w:ascii="宋体" w:hAnsi="宋体" w:eastAsia="宋体" w:cs="宋体"/>
          <w:szCs w:val="21"/>
        </w:rPr>
        <w:t>②</w:t>
      </w:r>
      <w:r>
        <w:rPr>
          <w:rFonts w:ascii="Times New Roman" w:hAnsi="Times New Roman" w:eastAsia="宋体" w:cs="Times New Roman"/>
          <w:szCs w:val="21"/>
        </w:rPr>
        <w:t xml:space="preserve"> </w:t>
      </w:r>
      <w:r>
        <w:rPr>
          <w:rFonts w:hint="eastAsia" w:ascii="宋体" w:hAnsi="Times New Roman" w:eastAsia="宋体" w:cs="宋体"/>
          <w:szCs w:val="21"/>
        </w:rPr>
        <w:t>精度指标。</w:t>
      </w:r>
      <w:r>
        <w:rPr>
          <w:rFonts w:hint="eastAsia" w:ascii="宋体" w:hAnsi="宋体" w:eastAsia="宋体" w:cs="宋体"/>
          <w:szCs w:val="21"/>
        </w:rPr>
        <w:t>③</w:t>
      </w:r>
      <w:r>
        <w:rPr>
          <w:rFonts w:ascii="Times New Roman" w:hAnsi="Times New Roman" w:eastAsia="宋体" w:cs="Times New Roman"/>
          <w:szCs w:val="21"/>
        </w:rPr>
        <w:t xml:space="preserve"> </w:t>
      </w:r>
      <w:r>
        <w:rPr>
          <w:rFonts w:hint="eastAsia" w:ascii="宋体" w:hAnsi="Times New Roman" w:eastAsia="宋体" w:cs="宋体"/>
          <w:szCs w:val="21"/>
        </w:rPr>
        <w:t>可靠性指标。</w:t>
      </w:r>
      <w:r>
        <w:rPr>
          <w:rFonts w:hint="eastAsia" w:ascii="宋体" w:hAnsi="宋体" w:eastAsia="宋体" w:cs="宋体"/>
          <w:szCs w:val="21"/>
        </w:rPr>
        <w:t>④</w:t>
      </w:r>
      <w:r>
        <w:rPr>
          <w:rFonts w:ascii="Times New Roman" w:hAnsi="Times New Roman" w:eastAsia="宋体" w:cs="Times New Roman"/>
          <w:szCs w:val="21"/>
        </w:rPr>
        <w:t xml:space="preserve"> </w:t>
      </w:r>
      <w:r>
        <w:rPr>
          <w:rFonts w:hint="eastAsia" w:ascii="宋体" w:hAnsi="Times New Roman" w:eastAsia="宋体" w:cs="宋体"/>
          <w:szCs w:val="21"/>
        </w:rPr>
        <w:t>维修性指标。</w:t>
      </w:r>
    </w:p>
    <w:p>
      <w:pPr>
        <w:autoSpaceDE w:val="0"/>
        <w:autoSpaceDN w:val="0"/>
        <w:adjustRightInd w:val="0"/>
        <w:ind w:right="-2" w:firstLine="420"/>
        <w:rPr>
          <w:rFonts w:ascii="Times New Roman" w:hAnsi="Times New Roman" w:eastAsia="宋体" w:cs="Times New Roman"/>
          <w:b/>
          <w:bCs/>
          <w:szCs w:val="21"/>
        </w:rPr>
      </w:pPr>
      <w:r>
        <w:rPr>
          <w:rFonts w:hint="eastAsia" w:ascii="宋体" w:hAnsi="Times New Roman" w:eastAsia="宋体" w:cs="宋体"/>
          <w:b/>
          <w:bCs/>
          <w:szCs w:val="21"/>
        </w:rPr>
        <w:t>（</w:t>
      </w:r>
      <w:r>
        <w:rPr>
          <w:rFonts w:ascii="Times New Roman" w:hAnsi="Times New Roman" w:eastAsia="宋体" w:cs="Times New Roman"/>
          <w:b/>
          <w:bCs/>
          <w:szCs w:val="21"/>
        </w:rPr>
        <w:t>2</w:t>
      </w:r>
      <w:r>
        <w:rPr>
          <w:rFonts w:hint="eastAsia" w:ascii="宋体" w:hAnsi="Times New Roman" w:eastAsia="宋体" w:cs="宋体"/>
          <w:b/>
          <w:bCs/>
          <w:szCs w:val="21"/>
        </w:rPr>
        <w:t>）经济性要求</w:t>
      </w:r>
    </w:p>
    <w:p>
      <w:pPr>
        <w:autoSpaceDE w:val="0"/>
        <w:autoSpaceDN w:val="0"/>
        <w:adjustRightInd w:val="0"/>
        <w:spacing w:line="360" w:lineRule="auto"/>
        <w:ind w:firstLine="420"/>
        <w:rPr>
          <w:rFonts w:ascii="Times New Roman" w:hAnsi="Times New Roman" w:eastAsia="宋体" w:cs="Times New Roman"/>
          <w:szCs w:val="21"/>
        </w:rPr>
      </w:pPr>
      <w:r>
        <w:rPr>
          <w:rFonts w:hint="eastAsia" w:ascii="宋体" w:hAnsi="宋体" w:eastAsia="宋体" w:cs="宋体"/>
          <w:szCs w:val="21"/>
        </w:rPr>
        <w:t>①</w:t>
      </w:r>
      <w:r>
        <w:rPr>
          <w:rFonts w:ascii="Times New Roman" w:hAnsi="Times New Roman" w:eastAsia="宋体" w:cs="Times New Roman"/>
          <w:szCs w:val="21"/>
        </w:rPr>
        <w:t xml:space="preserve"> </w:t>
      </w:r>
      <w:r>
        <w:rPr>
          <w:rFonts w:hint="eastAsia" w:ascii="宋体" w:hAnsi="Times New Roman" w:eastAsia="宋体" w:cs="宋体"/>
          <w:szCs w:val="21"/>
        </w:rPr>
        <w:t>购置费用。</w:t>
      </w:r>
      <w:r>
        <w:rPr>
          <w:rFonts w:hint="eastAsia" w:ascii="宋体" w:hAnsi="宋体" w:eastAsia="宋体" w:cs="宋体"/>
          <w:szCs w:val="21"/>
        </w:rPr>
        <w:t>②</w:t>
      </w:r>
      <w:r>
        <w:rPr>
          <w:rFonts w:ascii="Times New Roman" w:hAnsi="Times New Roman" w:eastAsia="宋体" w:cs="Times New Roman"/>
          <w:szCs w:val="21"/>
        </w:rPr>
        <w:t xml:space="preserve"> </w:t>
      </w:r>
      <w:r>
        <w:rPr>
          <w:rFonts w:hint="eastAsia" w:ascii="宋体" w:hAnsi="Times New Roman" w:eastAsia="宋体" w:cs="宋体"/>
          <w:szCs w:val="21"/>
        </w:rPr>
        <w:t>使用费用。</w:t>
      </w:r>
    </w:p>
    <w:p>
      <w:pPr>
        <w:autoSpaceDE w:val="0"/>
        <w:autoSpaceDN w:val="0"/>
        <w:adjustRightInd w:val="0"/>
        <w:ind w:right="-2" w:firstLine="420"/>
        <w:rPr>
          <w:rFonts w:ascii="Times New Roman" w:hAnsi="Times New Roman" w:eastAsia="宋体" w:cs="Times New Roman"/>
          <w:b/>
          <w:bCs/>
          <w:szCs w:val="21"/>
        </w:rPr>
      </w:pPr>
      <w:r>
        <w:rPr>
          <w:rFonts w:hint="eastAsia" w:ascii="宋体" w:hAnsi="Times New Roman" w:eastAsia="宋体" w:cs="宋体"/>
          <w:b/>
          <w:bCs/>
          <w:szCs w:val="21"/>
        </w:rPr>
        <w:t>（</w:t>
      </w:r>
      <w:r>
        <w:rPr>
          <w:rFonts w:ascii="Times New Roman" w:hAnsi="Times New Roman" w:eastAsia="宋体" w:cs="Times New Roman"/>
          <w:b/>
          <w:bCs/>
          <w:szCs w:val="21"/>
        </w:rPr>
        <w:t>3</w:t>
      </w:r>
      <w:r>
        <w:rPr>
          <w:rFonts w:hint="eastAsia" w:ascii="宋体" w:hAnsi="Times New Roman" w:eastAsia="宋体" w:cs="宋体"/>
          <w:b/>
          <w:bCs/>
          <w:szCs w:val="21"/>
        </w:rPr>
        <w:t>）安全性要求</w:t>
      </w:r>
    </w:p>
    <w:p>
      <w:pPr>
        <w:autoSpaceDE w:val="0"/>
        <w:autoSpaceDN w:val="0"/>
        <w:adjustRightInd w:val="0"/>
        <w:jc w:val="left"/>
        <w:rPr>
          <w:rFonts w:ascii="宋体" w:hAnsi="Times New Roman" w:eastAsia="宋体" w:cs="宋体"/>
          <w:kern w:val="0"/>
          <w:sz w:val="23"/>
          <w:szCs w:val="23"/>
          <w:lang w:val="zh-CN"/>
        </w:rPr>
      </w:pPr>
      <w:r>
        <w:rPr>
          <w:rFonts w:hint="eastAsia" w:ascii="宋体" w:hAnsi="Times New Roman" w:eastAsia="宋体" w:cs="宋体"/>
          <w:szCs w:val="21"/>
        </w:rPr>
        <w:t>安全性要求包括对人身安全的要求和对产品安全的要求。</w:t>
      </w:r>
    </w:p>
    <w:p>
      <w:pPr>
        <w:jc w:val="left"/>
        <w:rPr>
          <w:rFonts w:ascii="宋体" w:hAnsi="宋体" w:eastAsia="宋体"/>
          <w:sz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roma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B3F9AD"/>
    <w:multiLevelType w:val="singleLevel"/>
    <w:tmpl w:val="4AB3F9AD"/>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00B67DE"/>
    <w:rsid w:val="000B67DE"/>
    <w:rsid w:val="00C25D43"/>
    <w:rsid w:val="018E53BB"/>
    <w:rsid w:val="0CA90826"/>
    <w:rsid w:val="151C6407"/>
    <w:rsid w:val="1B8076CB"/>
    <w:rsid w:val="25FF793D"/>
    <w:rsid w:val="2AFC765A"/>
    <w:rsid w:val="2DBB4593"/>
    <w:rsid w:val="3F622459"/>
    <w:rsid w:val="495851E9"/>
    <w:rsid w:val="4C714C8A"/>
    <w:rsid w:val="4FD12DB4"/>
    <w:rsid w:val="5208452B"/>
    <w:rsid w:val="54453609"/>
    <w:rsid w:val="5F820FCF"/>
    <w:rsid w:val="68EC13E6"/>
    <w:rsid w:val="7EB961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851</Words>
  <Characters>4855</Characters>
  <Lines>40</Lines>
  <Paragraphs>11</Paragraphs>
  <TotalTime>0</TotalTime>
  <ScaleCrop>false</ScaleCrop>
  <LinksUpToDate>false</LinksUpToDate>
  <CharactersWithSpaces>5695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2019-11-01T07:42:00Z</dcterms:created>
  <dc:creator>admin</dc:creator>
  <cp:lastModifiedBy>育华教育叶燮燮</cp:lastModifiedBy>
  <dcterms:modified xsi:type="dcterms:W3CDTF">2023-12-01T08:36:20Z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8EF5532F76C643128ABA4CB9F431EC9E_12</vt:lpwstr>
  </property>
</Properties>
</file>