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宋体" w:hAnsi="宋体" w:eastAsia="宋体" w:cs="Times New Roman"/>
          <w:bCs/>
          <w:sz w:val="28"/>
          <w:szCs w:val="21"/>
        </w:rPr>
      </w:pPr>
      <w:r>
        <w:rPr>
          <w:rFonts w:hint="eastAsia" w:ascii="宋体" w:hAnsi="宋体" w:eastAsia="宋体" w:cs="Times New Roman"/>
          <w:bCs/>
          <w:sz w:val="28"/>
          <w:szCs w:val="21"/>
          <w:u w:val="single"/>
        </w:rPr>
        <w:t>机电传动控制基础复习资料</w:t>
      </w:r>
    </w:p>
    <w:p>
      <w:pPr>
        <w:spacing w:line="400" w:lineRule="exact"/>
        <w:rPr>
          <w:sz w:val="24"/>
          <w:szCs w:val="24"/>
        </w:rPr>
      </w:pPr>
      <w:r>
        <w:rPr>
          <w:rFonts w:hint="eastAsia" w:hAnsi="宋体"/>
          <w:b/>
          <w:kern w:val="0"/>
          <w:sz w:val="24"/>
          <w:szCs w:val="24"/>
        </w:rPr>
        <w:t>一、单项选择题</w:t>
      </w:r>
    </w:p>
    <w:p>
      <w:pPr>
        <w:pStyle w:val="2"/>
        <w:spacing w:line="400" w:lineRule="exact"/>
        <w:jc w:val="left"/>
        <w:rPr>
          <w:rFonts w:hAnsi="宋体"/>
          <w:sz w:val="24"/>
          <w:szCs w:val="24"/>
        </w:rPr>
      </w:pPr>
      <w:r>
        <w:rPr>
          <w:rFonts w:hint="eastAsia" w:hAnsi="宋体"/>
          <w:sz w:val="24"/>
          <w:szCs w:val="24"/>
        </w:rPr>
        <w:t>1．三相异步电动机正在运行时，转子突然被卡住，这时电动机的电流会(      )。</w:t>
      </w:r>
    </w:p>
    <w:p>
      <w:pPr>
        <w:pStyle w:val="2"/>
        <w:spacing w:line="400" w:lineRule="exact"/>
        <w:jc w:val="left"/>
        <w:rPr>
          <w:rFonts w:hAnsi="宋体"/>
          <w:sz w:val="24"/>
          <w:szCs w:val="24"/>
        </w:rPr>
      </w:pPr>
      <w:r>
        <w:rPr>
          <w:rFonts w:hint="eastAsia" w:hAnsi="宋体"/>
          <w:sz w:val="24"/>
          <w:szCs w:val="24"/>
        </w:rPr>
        <w:t>A.增加            B.减小       C.等于零            D.不变</w:t>
      </w:r>
    </w:p>
    <w:p>
      <w:pPr>
        <w:pStyle w:val="2"/>
        <w:spacing w:line="400" w:lineRule="exact"/>
        <w:jc w:val="left"/>
        <w:rPr>
          <w:rFonts w:hAnsi="宋体"/>
          <w:sz w:val="24"/>
          <w:szCs w:val="24"/>
        </w:rPr>
      </w:pPr>
      <w:r>
        <w:rPr>
          <w:rFonts w:hint="eastAsia" w:hAnsi="宋体"/>
          <w:sz w:val="24"/>
          <w:szCs w:val="24"/>
        </w:rPr>
        <w:t>2．励磁绕组和电枢绕组分别由两个电源供电的电动机叫做(      )直流电动机。</w:t>
      </w:r>
    </w:p>
    <w:p>
      <w:pPr>
        <w:pStyle w:val="2"/>
        <w:spacing w:line="400" w:lineRule="exact"/>
        <w:jc w:val="left"/>
        <w:rPr>
          <w:rFonts w:hAnsi="宋体"/>
          <w:sz w:val="24"/>
          <w:szCs w:val="24"/>
        </w:rPr>
      </w:pPr>
      <w:r>
        <w:rPr>
          <w:rFonts w:hint="eastAsia" w:hAnsi="宋体"/>
          <w:sz w:val="24"/>
          <w:szCs w:val="24"/>
        </w:rPr>
        <w:t>A.并励            B.他励       C.串励               D.复励</w:t>
      </w:r>
    </w:p>
    <w:p>
      <w:pPr>
        <w:pStyle w:val="2"/>
        <w:spacing w:line="400" w:lineRule="exact"/>
        <w:jc w:val="left"/>
        <w:rPr>
          <w:rFonts w:hAnsi="宋体"/>
          <w:sz w:val="24"/>
          <w:szCs w:val="24"/>
        </w:rPr>
      </w:pPr>
      <w:r>
        <w:rPr>
          <w:rFonts w:hint="eastAsia" w:hAnsi="宋体"/>
          <w:sz w:val="24"/>
          <w:szCs w:val="24"/>
        </w:rPr>
        <w:t>3．当电动机产生的拖动转矩T＞负载转矩Tz时，电动机处于(      )工作状态。</w:t>
      </w:r>
    </w:p>
    <w:p>
      <w:pPr>
        <w:pStyle w:val="2"/>
        <w:spacing w:line="400" w:lineRule="exact"/>
        <w:jc w:val="left"/>
        <w:rPr>
          <w:rFonts w:hAnsi="宋体"/>
          <w:sz w:val="24"/>
          <w:szCs w:val="24"/>
        </w:rPr>
      </w:pPr>
      <w:r>
        <w:rPr>
          <w:rFonts w:hint="eastAsia" w:hAnsi="宋体"/>
          <w:sz w:val="24"/>
          <w:szCs w:val="24"/>
        </w:rPr>
        <w:t>A.静止         B.等速旋转       C.减速       D.加速</w:t>
      </w:r>
    </w:p>
    <w:p>
      <w:pPr>
        <w:pStyle w:val="2"/>
        <w:spacing w:line="400" w:lineRule="exact"/>
        <w:jc w:val="left"/>
        <w:rPr>
          <w:rFonts w:hAnsi="宋体"/>
          <w:sz w:val="24"/>
          <w:szCs w:val="24"/>
        </w:rPr>
      </w:pPr>
      <w:r>
        <w:rPr>
          <w:rFonts w:hint="eastAsia" w:hAnsi="宋体"/>
          <w:sz w:val="24"/>
          <w:szCs w:val="24"/>
        </w:rPr>
        <w:t>4．下列电器中，不能实现短路保护的是(      )。</w:t>
      </w:r>
    </w:p>
    <w:p>
      <w:pPr>
        <w:pStyle w:val="2"/>
        <w:spacing w:line="400" w:lineRule="exact"/>
        <w:jc w:val="left"/>
        <w:rPr>
          <w:rFonts w:hAnsi="宋体"/>
          <w:sz w:val="24"/>
          <w:szCs w:val="24"/>
        </w:rPr>
      </w:pPr>
      <w:r>
        <w:rPr>
          <w:rFonts w:hint="eastAsia" w:hAnsi="宋体"/>
          <w:sz w:val="24"/>
          <w:szCs w:val="24"/>
        </w:rPr>
        <w:t>A.熔断器         B.过电流继电器    C.热继电器      D.断路器</w:t>
      </w:r>
    </w:p>
    <w:p>
      <w:pPr>
        <w:pStyle w:val="2"/>
        <w:spacing w:line="400" w:lineRule="exact"/>
        <w:jc w:val="left"/>
        <w:rPr>
          <w:rFonts w:hAnsi="宋体"/>
          <w:sz w:val="24"/>
          <w:szCs w:val="24"/>
        </w:rPr>
      </w:pPr>
      <w:r>
        <w:rPr>
          <w:rFonts w:hint="eastAsia" w:hAnsi="宋体"/>
          <w:sz w:val="24"/>
          <w:szCs w:val="24"/>
        </w:rPr>
        <w:t>5．下列各项中，(      )不是变压器的主要功能。</w:t>
      </w:r>
    </w:p>
    <w:p>
      <w:pPr>
        <w:pStyle w:val="2"/>
        <w:spacing w:line="400" w:lineRule="exact"/>
        <w:jc w:val="left"/>
        <w:rPr>
          <w:rFonts w:hAnsi="宋体"/>
          <w:sz w:val="24"/>
          <w:szCs w:val="24"/>
        </w:rPr>
      </w:pPr>
      <w:r>
        <w:rPr>
          <w:rFonts w:hint="eastAsia" w:hAnsi="宋体"/>
          <w:sz w:val="24"/>
          <w:szCs w:val="24"/>
        </w:rPr>
        <w:t>A.电压变换        B.功率变换</w:t>
      </w:r>
    </w:p>
    <w:p>
      <w:pPr>
        <w:pStyle w:val="2"/>
        <w:spacing w:line="400" w:lineRule="exact"/>
        <w:jc w:val="left"/>
        <w:rPr>
          <w:rFonts w:hAnsi="宋体"/>
          <w:sz w:val="24"/>
          <w:szCs w:val="24"/>
        </w:rPr>
      </w:pPr>
      <w:r>
        <w:rPr>
          <w:rFonts w:hint="eastAsia" w:hAnsi="宋体"/>
          <w:sz w:val="24"/>
          <w:szCs w:val="24"/>
        </w:rPr>
        <w:t>C.电流变换        D.阻抗变换</w:t>
      </w:r>
    </w:p>
    <w:p>
      <w:pPr>
        <w:pStyle w:val="2"/>
        <w:spacing w:line="400" w:lineRule="exact"/>
        <w:jc w:val="left"/>
        <w:rPr>
          <w:rFonts w:hAnsi="宋体"/>
          <w:sz w:val="24"/>
          <w:szCs w:val="24"/>
        </w:rPr>
      </w:pPr>
      <w:r>
        <w:rPr>
          <w:rFonts w:hint="eastAsia" w:hAnsi="宋体"/>
          <w:sz w:val="24"/>
          <w:szCs w:val="24"/>
        </w:rPr>
        <w:t>6．三相交流异步电动机常用的调速方法中，(      )可以实现范围较宽的平滑调速，其应用将越来越广泛。</w:t>
      </w:r>
    </w:p>
    <w:p>
      <w:pPr>
        <w:pStyle w:val="2"/>
        <w:spacing w:line="400" w:lineRule="exact"/>
        <w:jc w:val="left"/>
        <w:rPr>
          <w:rFonts w:hAnsi="宋体"/>
          <w:sz w:val="24"/>
          <w:szCs w:val="24"/>
        </w:rPr>
      </w:pPr>
      <w:r>
        <w:rPr>
          <w:rFonts w:hint="eastAsia" w:hAnsi="宋体"/>
          <w:sz w:val="24"/>
          <w:szCs w:val="24"/>
        </w:rPr>
        <w:t>A.变频调速         B.变极调速</w:t>
      </w:r>
    </w:p>
    <w:p>
      <w:pPr>
        <w:pStyle w:val="2"/>
        <w:spacing w:line="400" w:lineRule="exact"/>
        <w:jc w:val="left"/>
        <w:rPr>
          <w:rFonts w:hAnsi="宋体"/>
          <w:sz w:val="24"/>
          <w:szCs w:val="24"/>
        </w:rPr>
      </w:pPr>
      <w:r>
        <w:rPr>
          <w:rFonts w:hint="eastAsia" w:hAnsi="宋体"/>
          <w:sz w:val="24"/>
          <w:szCs w:val="24"/>
        </w:rPr>
        <w:t>C.变压调速         D.变阻调速</w:t>
      </w:r>
    </w:p>
    <w:p>
      <w:pPr>
        <w:pStyle w:val="2"/>
        <w:spacing w:line="400" w:lineRule="exact"/>
        <w:jc w:val="left"/>
        <w:rPr>
          <w:rFonts w:hAnsi="宋体"/>
          <w:sz w:val="24"/>
          <w:szCs w:val="24"/>
        </w:rPr>
      </w:pPr>
      <w:r>
        <w:rPr>
          <w:rFonts w:hint="eastAsia" w:hAnsi="宋体"/>
          <w:sz w:val="24"/>
          <w:szCs w:val="24"/>
        </w:rPr>
        <w:t>7．三相交流电动机的电气制动不包括(      )。</w:t>
      </w:r>
    </w:p>
    <w:p>
      <w:pPr>
        <w:pStyle w:val="2"/>
        <w:spacing w:line="400" w:lineRule="exact"/>
        <w:jc w:val="left"/>
        <w:rPr>
          <w:rFonts w:hAnsi="宋体"/>
          <w:sz w:val="24"/>
          <w:szCs w:val="24"/>
        </w:rPr>
      </w:pPr>
      <w:r>
        <w:rPr>
          <w:rFonts w:hint="eastAsia" w:hAnsi="宋体"/>
          <w:sz w:val="24"/>
          <w:szCs w:val="24"/>
        </w:rPr>
        <w:t>A.能耗制动         B.反接制动</w:t>
      </w:r>
    </w:p>
    <w:p>
      <w:pPr>
        <w:pStyle w:val="2"/>
        <w:spacing w:line="400" w:lineRule="exact"/>
        <w:jc w:val="left"/>
        <w:rPr>
          <w:rFonts w:hAnsi="宋体"/>
          <w:sz w:val="24"/>
          <w:szCs w:val="24"/>
        </w:rPr>
      </w:pPr>
      <w:r>
        <w:rPr>
          <w:rFonts w:hint="eastAsia" w:hAnsi="宋体"/>
          <w:sz w:val="24"/>
          <w:szCs w:val="24"/>
        </w:rPr>
        <w:t>C.回馈制动         D.机械制动</w:t>
      </w:r>
    </w:p>
    <w:p>
      <w:pPr>
        <w:pStyle w:val="2"/>
        <w:spacing w:line="400" w:lineRule="exact"/>
        <w:jc w:val="left"/>
        <w:rPr>
          <w:rFonts w:hAnsi="宋体"/>
          <w:sz w:val="24"/>
          <w:szCs w:val="24"/>
        </w:rPr>
      </w:pPr>
      <w:r>
        <w:rPr>
          <w:rFonts w:hint="eastAsia" w:hAnsi="宋体"/>
          <w:sz w:val="24"/>
          <w:szCs w:val="24"/>
        </w:rPr>
        <w:t>8．单结晶体管在可控整流电路中起的作用是(      )。</w:t>
      </w:r>
    </w:p>
    <w:p>
      <w:pPr>
        <w:pStyle w:val="2"/>
        <w:spacing w:line="400" w:lineRule="exact"/>
        <w:jc w:val="left"/>
        <w:rPr>
          <w:rFonts w:hAnsi="宋体"/>
          <w:sz w:val="24"/>
          <w:szCs w:val="24"/>
        </w:rPr>
      </w:pPr>
      <w:r>
        <w:rPr>
          <w:rFonts w:hint="eastAsia" w:hAnsi="宋体"/>
          <w:sz w:val="24"/>
          <w:szCs w:val="24"/>
        </w:rPr>
        <w:t>A.整流             B.触发</w:t>
      </w:r>
    </w:p>
    <w:p>
      <w:pPr>
        <w:pStyle w:val="2"/>
        <w:spacing w:line="400" w:lineRule="exact"/>
        <w:jc w:val="left"/>
        <w:rPr>
          <w:rFonts w:hAnsi="宋体"/>
          <w:sz w:val="24"/>
          <w:szCs w:val="24"/>
        </w:rPr>
      </w:pPr>
      <w:r>
        <w:rPr>
          <w:rFonts w:hint="eastAsia" w:hAnsi="宋体"/>
          <w:sz w:val="24"/>
          <w:szCs w:val="24"/>
        </w:rPr>
        <w:t>C.过压保护         D.过流保护</w:t>
      </w:r>
    </w:p>
    <w:p>
      <w:pPr>
        <w:pStyle w:val="2"/>
        <w:spacing w:line="400" w:lineRule="exact"/>
        <w:jc w:val="left"/>
        <w:rPr>
          <w:rFonts w:hAnsi="宋体"/>
          <w:sz w:val="24"/>
          <w:szCs w:val="24"/>
        </w:rPr>
      </w:pPr>
      <w:r>
        <w:rPr>
          <w:rFonts w:hint="eastAsia" w:hAnsi="宋体"/>
          <w:sz w:val="24"/>
          <w:szCs w:val="24"/>
        </w:rPr>
        <w:t>9．步进进电动机转角与脉冲电源的关系是(      )</w:t>
      </w:r>
    </w:p>
    <w:p>
      <w:pPr>
        <w:pStyle w:val="2"/>
        <w:spacing w:line="400" w:lineRule="exact"/>
        <w:jc w:val="left"/>
        <w:rPr>
          <w:rFonts w:hAnsi="宋体"/>
          <w:sz w:val="24"/>
          <w:szCs w:val="24"/>
        </w:rPr>
      </w:pPr>
      <w:r>
        <w:rPr>
          <w:rFonts w:hint="eastAsia" w:hAnsi="宋体"/>
          <w:sz w:val="24"/>
          <w:szCs w:val="24"/>
        </w:rPr>
        <w:t>A.与电源脉冲频率成正比        B.与电源脉冲数成正比</w:t>
      </w:r>
    </w:p>
    <w:p>
      <w:pPr>
        <w:pStyle w:val="2"/>
        <w:spacing w:line="400" w:lineRule="exact"/>
        <w:jc w:val="left"/>
        <w:rPr>
          <w:rFonts w:hAnsi="宋体"/>
          <w:sz w:val="24"/>
          <w:szCs w:val="24"/>
        </w:rPr>
      </w:pPr>
      <w:r>
        <w:rPr>
          <w:rFonts w:hint="eastAsia" w:hAnsi="宋体"/>
          <w:sz w:val="24"/>
          <w:szCs w:val="24"/>
        </w:rPr>
        <w:t>C.与电源脉冲宽度成正比        D.与电源脉冲幅值成正比</w:t>
      </w:r>
    </w:p>
    <w:p>
      <w:pPr>
        <w:pStyle w:val="2"/>
        <w:spacing w:line="400" w:lineRule="exact"/>
        <w:jc w:val="left"/>
        <w:rPr>
          <w:rFonts w:hAnsi="宋体"/>
          <w:sz w:val="24"/>
          <w:szCs w:val="24"/>
        </w:rPr>
      </w:pPr>
      <w:r>
        <w:rPr>
          <w:rFonts w:hint="eastAsia" w:hAnsi="宋体"/>
          <w:sz w:val="24"/>
          <w:szCs w:val="24"/>
        </w:rPr>
        <w:t>10．在机电传动控制系统中，作为测量元件使用的是(      )。</w:t>
      </w:r>
    </w:p>
    <w:p>
      <w:pPr>
        <w:pStyle w:val="2"/>
        <w:spacing w:line="400" w:lineRule="exact"/>
        <w:jc w:val="left"/>
        <w:rPr>
          <w:rFonts w:hAnsi="宋体"/>
          <w:sz w:val="24"/>
          <w:szCs w:val="24"/>
        </w:rPr>
      </w:pPr>
      <w:r>
        <w:rPr>
          <w:rFonts w:hint="eastAsia" w:hAnsi="宋体"/>
          <w:sz w:val="24"/>
          <w:szCs w:val="24"/>
        </w:rPr>
        <w:t>A.步进电机         B.测速发电机</w:t>
      </w:r>
    </w:p>
    <w:p>
      <w:pPr>
        <w:pStyle w:val="2"/>
        <w:spacing w:line="400" w:lineRule="exact"/>
        <w:jc w:val="left"/>
        <w:rPr>
          <w:rFonts w:hAnsi="宋体"/>
          <w:sz w:val="24"/>
          <w:szCs w:val="24"/>
        </w:rPr>
      </w:pPr>
      <w:r>
        <w:rPr>
          <w:rFonts w:hint="eastAsia" w:hAnsi="宋体"/>
          <w:sz w:val="24"/>
          <w:szCs w:val="24"/>
        </w:rPr>
        <w:t>C.伺服电机         D.直线电机</w:t>
      </w:r>
    </w:p>
    <w:p>
      <w:pPr>
        <w:pStyle w:val="2"/>
        <w:spacing w:line="400" w:lineRule="exact"/>
        <w:jc w:val="left"/>
        <w:rPr>
          <w:rFonts w:hAnsi="宋体"/>
          <w:sz w:val="24"/>
          <w:szCs w:val="24"/>
        </w:rPr>
      </w:pPr>
      <w:r>
        <w:rPr>
          <w:rFonts w:hint="eastAsia" w:hAnsi="宋体"/>
          <w:sz w:val="24"/>
          <w:szCs w:val="24"/>
        </w:rPr>
        <w:t>11. 电源电压为 380V，三相笼型异步步电动机定子每相绕组的额定电压为 220V 时，能否采用星形一三角形启动？(      )</w:t>
      </w:r>
    </w:p>
    <w:p>
      <w:pPr>
        <w:pStyle w:val="2"/>
        <w:spacing w:line="400" w:lineRule="exact"/>
        <w:jc w:val="left"/>
        <w:rPr>
          <w:rFonts w:hAnsi="宋体"/>
          <w:sz w:val="24"/>
          <w:szCs w:val="24"/>
        </w:rPr>
      </w:pPr>
      <w:r>
        <w:rPr>
          <w:rFonts w:hint="eastAsia" w:hAnsi="宋体"/>
          <w:sz w:val="24"/>
          <w:szCs w:val="24"/>
        </w:rPr>
        <w:t>A.能        B.不能      C.无法确定</w:t>
      </w:r>
    </w:p>
    <w:p>
      <w:pPr>
        <w:pStyle w:val="2"/>
        <w:spacing w:line="400" w:lineRule="exact"/>
        <w:jc w:val="left"/>
        <w:rPr>
          <w:rFonts w:hAnsi="宋体"/>
          <w:sz w:val="24"/>
          <w:szCs w:val="24"/>
        </w:rPr>
      </w:pPr>
      <w:r>
        <w:rPr>
          <w:rFonts w:hint="eastAsia" w:hAnsi="宋体"/>
          <w:sz w:val="24"/>
          <w:szCs w:val="24"/>
        </w:rPr>
        <w:t>12. 三相异步电动机带一定负载时，若电源电压降低了，此时电动机转矩(      )</w:t>
      </w:r>
    </w:p>
    <w:p>
      <w:pPr>
        <w:pStyle w:val="2"/>
        <w:spacing w:line="400" w:lineRule="exact"/>
        <w:jc w:val="left"/>
        <w:rPr>
          <w:rFonts w:hAnsi="宋体"/>
          <w:sz w:val="24"/>
          <w:szCs w:val="24"/>
        </w:rPr>
      </w:pPr>
      <w:r>
        <w:rPr>
          <w:rFonts w:hint="eastAsia" w:hAnsi="宋体"/>
          <w:sz w:val="24"/>
          <w:szCs w:val="24"/>
        </w:rPr>
        <w:t>A.增加          B.减少      C.不变</w:t>
      </w:r>
    </w:p>
    <w:p>
      <w:pPr>
        <w:pStyle w:val="2"/>
        <w:spacing w:line="400" w:lineRule="exact"/>
        <w:jc w:val="left"/>
        <w:rPr>
          <w:rFonts w:hAnsi="宋体"/>
          <w:sz w:val="24"/>
          <w:szCs w:val="24"/>
        </w:rPr>
      </w:pPr>
      <w:r>
        <w:rPr>
          <w:rFonts w:hint="eastAsia" w:hAnsi="宋体"/>
          <w:sz w:val="24"/>
          <w:szCs w:val="24"/>
        </w:rPr>
        <w:t>13. 电动机所产生的转矩在任何情况下，总是由轴上的负载转矩和(      )之和所平衡。</w:t>
      </w:r>
    </w:p>
    <w:p>
      <w:pPr>
        <w:pStyle w:val="2"/>
        <w:spacing w:line="400" w:lineRule="exact"/>
        <w:jc w:val="left"/>
        <w:rPr>
          <w:rFonts w:hAnsi="宋体"/>
          <w:sz w:val="24"/>
          <w:szCs w:val="24"/>
        </w:rPr>
      </w:pPr>
      <w:r>
        <w:rPr>
          <w:rFonts w:hint="eastAsia" w:hAnsi="宋体"/>
          <w:sz w:val="24"/>
          <w:szCs w:val="24"/>
        </w:rPr>
        <w:t>A．静态转矩     B．加速转矩    C．减速转矩    D．动态转矩</w:t>
      </w:r>
    </w:p>
    <w:p>
      <w:pPr>
        <w:pStyle w:val="2"/>
        <w:spacing w:line="400" w:lineRule="exact"/>
        <w:jc w:val="left"/>
        <w:rPr>
          <w:rFonts w:hAnsi="宋体"/>
          <w:sz w:val="24"/>
          <w:szCs w:val="24"/>
        </w:rPr>
      </w:pPr>
      <w:r>
        <w:rPr>
          <w:rFonts w:hint="eastAsia" w:hAnsi="宋体"/>
          <w:sz w:val="24"/>
          <w:szCs w:val="24"/>
        </w:rPr>
        <w:t>14. 下面(      )是属于直流电动机的定子部分？</w:t>
      </w:r>
    </w:p>
    <w:p>
      <w:pPr>
        <w:pStyle w:val="2"/>
        <w:spacing w:line="400" w:lineRule="exact"/>
        <w:jc w:val="left"/>
        <w:rPr>
          <w:rFonts w:hAnsi="宋体"/>
          <w:sz w:val="24"/>
          <w:szCs w:val="24"/>
        </w:rPr>
      </w:pPr>
      <w:r>
        <w:rPr>
          <w:rFonts w:hint="eastAsia" w:hAnsi="宋体"/>
          <w:sz w:val="24"/>
          <w:szCs w:val="24"/>
        </w:rPr>
        <w:t>A．换向器       B．电枢绕组    C．励磁绕组   D．风扇</w:t>
      </w:r>
    </w:p>
    <w:p>
      <w:pPr>
        <w:pStyle w:val="2"/>
        <w:spacing w:line="400" w:lineRule="exact"/>
        <w:jc w:val="left"/>
        <w:rPr>
          <w:rFonts w:hAnsi="宋体"/>
          <w:sz w:val="24"/>
          <w:szCs w:val="24"/>
        </w:rPr>
      </w:pPr>
      <w:r>
        <w:rPr>
          <w:rFonts w:hint="eastAsia" w:hAnsi="宋体"/>
          <w:sz w:val="24"/>
          <w:szCs w:val="24"/>
        </w:rPr>
        <w:t>15. 绕线式三相异步电动机，转子串电阻起动时(      )。</w:t>
      </w:r>
    </w:p>
    <w:p>
      <w:pPr>
        <w:pStyle w:val="2"/>
        <w:spacing w:line="400" w:lineRule="exact"/>
        <w:jc w:val="left"/>
        <w:rPr>
          <w:rFonts w:hAnsi="宋体"/>
          <w:sz w:val="24"/>
          <w:szCs w:val="24"/>
        </w:rPr>
      </w:pPr>
      <w:r>
        <w:rPr>
          <w:rFonts w:hint="eastAsia" w:hAnsi="宋体"/>
          <w:sz w:val="24"/>
          <w:szCs w:val="24"/>
        </w:rPr>
        <w:t>A.起动转矩增大，起动电流增大   B.起动转矩减小，起动电流增大</w:t>
      </w:r>
    </w:p>
    <w:p>
      <w:pPr>
        <w:pStyle w:val="2"/>
        <w:spacing w:line="400" w:lineRule="exact"/>
        <w:jc w:val="left"/>
        <w:rPr>
          <w:rFonts w:hAnsi="宋体"/>
          <w:sz w:val="24"/>
          <w:szCs w:val="24"/>
        </w:rPr>
      </w:pPr>
      <w:r>
        <w:rPr>
          <w:rFonts w:hint="eastAsia" w:hAnsi="宋体"/>
          <w:sz w:val="24"/>
          <w:szCs w:val="24"/>
        </w:rPr>
        <w:t>C.起动转矩增大，起动电流不变   D.起动转矩增大，起动电流减小</w:t>
      </w:r>
    </w:p>
    <w:p>
      <w:pPr>
        <w:pStyle w:val="2"/>
        <w:spacing w:line="400" w:lineRule="exact"/>
        <w:jc w:val="left"/>
        <w:rPr>
          <w:rFonts w:hAnsi="宋体"/>
          <w:b/>
          <w:kern w:val="0"/>
          <w:sz w:val="24"/>
          <w:szCs w:val="24"/>
        </w:rPr>
      </w:pPr>
      <w:r>
        <w:rPr>
          <w:rFonts w:hint="eastAsia" w:hAnsi="宋体"/>
          <w:b/>
          <w:kern w:val="0"/>
          <w:sz w:val="24"/>
          <w:szCs w:val="24"/>
        </w:rPr>
        <w:t>二、填空题</w:t>
      </w:r>
    </w:p>
    <w:p>
      <w:pPr>
        <w:spacing w:line="360" w:lineRule="auto"/>
        <w:jc w:val="left"/>
        <w:rPr>
          <w:rFonts w:ascii="宋体" w:hAnsi="宋体" w:eastAsia="仿宋_GB2312"/>
          <w:sz w:val="24"/>
          <w:szCs w:val="24"/>
        </w:rPr>
      </w:pPr>
      <w:r>
        <w:rPr>
          <w:rFonts w:hint="eastAsia" w:ascii="宋体" w:hAnsi="宋体"/>
          <w:sz w:val="24"/>
          <w:szCs w:val="24"/>
        </w:rPr>
        <w:t>1.通常电动机的铭牌上标有符号△/Y和数字220/380，前者表示</w:t>
      </w:r>
      <w:r>
        <w:rPr>
          <w:rFonts w:ascii="Times New Roman" w:hAnsi="Times New Roman" w:eastAsia="仿宋_GB2312" w:cs="Times New Roman"/>
          <w:bCs/>
          <w:sz w:val="24"/>
          <w:szCs w:val="24"/>
          <w:u w:val="single"/>
        </w:rPr>
        <w:t xml:space="preserve">            </w:t>
      </w:r>
      <w:r>
        <w:rPr>
          <w:rFonts w:hint="eastAsia" w:ascii="宋体" w:hAnsi="宋体"/>
          <w:sz w:val="24"/>
          <w:szCs w:val="24"/>
        </w:rPr>
        <w:t>，后者表示对应于不同接法的</w:t>
      </w:r>
      <w:r>
        <w:rPr>
          <w:rFonts w:ascii="Times New Roman" w:hAnsi="Times New Roman" w:eastAsia="仿宋_GB2312" w:cs="Times New Roman"/>
          <w:bCs/>
          <w:sz w:val="24"/>
          <w:szCs w:val="24"/>
          <w:u w:val="single"/>
        </w:rPr>
        <w:t xml:space="preserve">            </w:t>
      </w:r>
    </w:p>
    <w:p>
      <w:pPr>
        <w:spacing w:line="360" w:lineRule="auto"/>
        <w:jc w:val="left"/>
        <w:rPr>
          <w:rFonts w:ascii="宋体" w:hAnsi="宋体"/>
          <w:sz w:val="24"/>
          <w:szCs w:val="24"/>
        </w:rPr>
      </w:pPr>
      <w:r>
        <w:rPr>
          <w:rFonts w:hint="eastAsia" w:ascii="宋体" w:hAnsi="宋体"/>
          <w:sz w:val="24"/>
          <w:szCs w:val="24"/>
        </w:rPr>
        <w:t>2.</w:t>
      </w:r>
      <w:r>
        <w:rPr>
          <w:rFonts w:ascii="Times New Roman" w:hAnsi="Times New Roman" w:eastAsia="仿宋_GB2312" w:cs="Times New Roman"/>
          <w:bCs/>
          <w:sz w:val="24"/>
          <w:szCs w:val="24"/>
          <w:u w:val="single"/>
        </w:rPr>
        <w:t xml:space="preserve">            </w:t>
      </w:r>
      <w:r>
        <w:rPr>
          <w:rFonts w:hint="eastAsia" w:ascii="宋体" w:hAnsi="宋体"/>
          <w:sz w:val="24"/>
          <w:szCs w:val="24"/>
        </w:rPr>
        <w:t>是一种依靠电磁力的作用使触点闭合或分离来接通和断开电动机或其它用电设备的自动电器。</w:t>
      </w:r>
    </w:p>
    <w:p>
      <w:pPr>
        <w:spacing w:line="360" w:lineRule="auto"/>
        <w:jc w:val="left"/>
        <w:rPr>
          <w:rFonts w:ascii="宋体" w:hAnsi="宋体"/>
          <w:sz w:val="24"/>
          <w:szCs w:val="24"/>
        </w:rPr>
      </w:pPr>
      <w:r>
        <w:rPr>
          <w:rFonts w:hint="eastAsia" w:ascii="宋体" w:hAnsi="宋体"/>
          <w:sz w:val="24"/>
          <w:szCs w:val="24"/>
        </w:rPr>
        <w:t>3.异步电动机在一定负载稳定运行的条件下，欲得到不同的转速，其调速方法有：</w:t>
      </w:r>
      <w:r>
        <w:rPr>
          <w:rFonts w:ascii="Times New Roman" w:hAnsi="Times New Roman" w:eastAsia="仿宋_GB2312" w:cs="Times New Roman"/>
          <w:bCs/>
          <w:sz w:val="24"/>
          <w:szCs w:val="24"/>
          <w:u w:val="single"/>
        </w:rPr>
        <w:t xml:space="preserve">       </w:t>
      </w:r>
      <w:r>
        <w:rPr>
          <w:rFonts w:hint="eastAsia" w:ascii="宋体" w:hAnsi="宋体"/>
          <w:sz w:val="24"/>
          <w:szCs w:val="24"/>
        </w:rPr>
        <w:t>、</w:t>
      </w:r>
      <w:r>
        <w:rPr>
          <w:rFonts w:ascii="Times New Roman" w:hAnsi="Times New Roman" w:eastAsia="仿宋_GB2312" w:cs="Times New Roman"/>
          <w:bCs/>
          <w:sz w:val="24"/>
          <w:szCs w:val="24"/>
          <w:u w:val="single"/>
        </w:rPr>
        <w:t xml:space="preserve">         </w:t>
      </w:r>
      <w:r>
        <w:rPr>
          <w:rFonts w:hint="eastAsia" w:ascii="宋体" w:hAnsi="宋体"/>
          <w:sz w:val="24"/>
          <w:szCs w:val="24"/>
        </w:rPr>
        <w:t>和</w:t>
      </w:r>
      <w:r>
        <w:rPr>
          <w:rFonts w:ascii="Times New Roman" w:hAnsi="Times New Roman" w:eastAsia="仿宋_GB2312" w:cs="Times New Roman"/>
          <w:bCs/>
          <w:sz w:val="24"/>
          <w:szCs w:val="24"/>
          <w:u w:val="single"/>
        </w:rPr>
        <w:t xml:space="preserve">       </w:t>
      </w:r>
      <w:r>
        <w:rPr>
          <w:rFonts w:hint="eastAsia" w:ascii="宋体" w:hAnsi="宋体"/>
          <w:sz w:val="24"/>
          <w:szCs w:val="24"/>
        </w:rPr>
        <w:t>。</w:t>
      </w:r>
    </w:p>
    <w:p>
      <w:pPr>
        <w:spacing w:line="360" w:lineRule="auto"/>
        <w:jc w:val="left"/>
        <w:rPr>
          <w:rFonts w:ascii="宋体" w:hAnsi="宋体"/>
          <w:sz w:val="24"/>
          <w:szCs w:val="24"/>
        </w:rPr>
      </w:pPr>
      <w:r>
        <w:rPr>
          <w:rFonts w:hint="eastAsia" w:ascii="宋体" w:hAnsi="宋体"/>
          <w:sz w:val="24"/>
          <w:szCs w:val="24"/>
        </w:rPr>
        <w:t>4.</w:t>
      </w:r>
      <w:r>
        <w:rPr>
          <w:rFonts w:hint="eastAsia"/>
          <w:sz w:val="24"/>
          <w:szCs w:val="24"/>
        </w:rPr>
        <w:t>直流发电机通常按励磁方法来分类，分为</w:t>
      </w:r>
      <w:r>
        <w:rPr>
          <w:rFonts w:ascii="Times New Roman" w:hAnsi="Times New Roman" w:eastAsia="仿宋_GB2312" w:cs="Times New Roman"/>
          <w:bCs/>
          <w:sz w:val="24"/>
          <w:szCs w:val="24"/>
          <w:u w:val="single"/>
        </w:rPr>
        <w:t xml:space="preserve">    </w:t>
      </w:r>
      <w:r>
        <w:rPr>
          <w:rFonts w:hint="eastAsia" w:ascii="Times New Roman" w:hAnsi="Times New Roman" w:eastAsia="仿宋_GB2312" w:cs="Times New Roman"/>
          <w:bCs/>
          <w:sz w:val="24"/>
          <w:szCs w:val="24"/>
          <w:u w:val="single"/>
        </w:rPr>
        <w:t xml:space="preserve">  </w:t>
      </w:r>
      <w:r>
        <w:rPr>
          <w:rFonts w:ascii="Times New Roman" w:hAnsi="Times New Roman" w:eastAsia="仿宋_GB2312" w:cs="Times New Roman"/>
          <w:bCs/>
          <w:sz w:val="24"/>
          <w:szCs w:val="24"/>
          <w:u w:val="single"/>
        </w:rPr>
        <w:t xml:space="preserve">  </w:t>
      </w:r>
      <w:r>
        <w:rPr>
          <w:rFonts w:hint="eastAsia"/>
          <w:sz w:val="24"/>
          <w:szCs w:val="24"/>
        </w:rPr>
        <w:t>、</w:t>
      </w:r>
      <w:r>
        <w:rPr>
          <w:rFonts w:ascii="Times New Roman" w:hAnsi="Times New Roman" w:eastAsia="仿宋_GB2312" w:cs="Times New Roman"/>
          <w:bCs/>
          <w:sz w:val="24"/>
          <w:szCs w:val="24"/>
          <w:u w:val="single"/>
        </w:rPr>
        <w:t xml:space="preserve">   </w:t>
      </w:r>
      <w:r>
        <w:rPr>
          <w:rFonts w:hint="eastAsia" w:ascii="Times New Roman" w:hAnsi="Times New Roman" w:eastAsia="仿宋_GB2312" w:cs="Times New Roman"/>
          <w:bCs/>
          <w:sz w:val="24"/>
          <w:szCs w:val="24"/>
          <w:u w:val="single"/>
        </w:rPr>
        <w:t xml:space="preserve">   </w:t>
      </w:r>
      <w:r>
        <w:rPr>
          <w:rFonts w:ascii="Times New Roman" w:hAnsi="Times New Roman" w:eastAsia="仿宋_GB2312" w:cs="Times New Roman"/>
          <w:bCs/>
          <w:sz w:val="24"/>
          <w:szCs w:val="24"/>
          <w:u w:val="single"/>
        </w:rPr>
        <w:t xml:space="preserve">   </w:t>
      </w:r>
      <w:r>
        <w:rPr>
          <w:rFonts w:hint="eastAsia"/>
          <w:sz w:val="24"/>
          <w:szCs w:val="24"/>
        </w:rPr>
        <w:t>、</w:t>
      </w:r>
      <w:r>
        <w:rPr>
          <w:rFonts w:ascii="Times New Roman" w:hAnsi="Times New Roman" w:eastAsia="仿宋_GB2312" w:cs="Times New Roman"/>
          <w:bCs/>
          <w:sz w:val="24"/>
          <w:szCs w:val="24"/>
          <w:u w:val="single"/>
        </w:rPr>
        <w:t xml:space="preserve">   </w:t>
      </w:r>
      <w:r>
        <w:rPr>
          <w:rFonts w:hint="eastAsia" w:ascii="Times New Roman" w:hAnsi="Times New Roman" w:eastAsia="仿宋_GB2312" w:cs="Times New Roman"/>
          <w:bCs/>
          <w:sz w:val="24"/>
          <w:szCs w:val="24"/>
          <w:u w:val="single"/>
        </w:rPr>
        <w:t xml:space="preserve">   </w:t>
      </w:r>
      <w:r>
        <w:rPr>
          <w:rFonts w:ascii="Times New Roman" w:hAnsi="Times New Roman" w:eastAsia="仿宋_GB2312" w:cs="Times New Roman"/>
          <w:bCs/>
          <w:sz w:val="24"/>
          <w:szCs w:val="24"/>
          <w:u w:val="single"/>
        </w:rPr>
        <w:t xml:space="preserve">   </w:t>
      </w:r>
      <w:r>
        <w:rPr>
          <w:rFonts w:hint="eastAsia"/>
          <w:sz w:val="24"/>
          <w:szCs w:val="24"/>
        </w:rPr>
        <w:t>。</w:t>
      </w:r>
    </w:p>
    <w:p>
      <w:pPr>
        <w:pStyle w:val="2"/>
        <w:spacing w:line="360" w:lineRule="auto"/>
        <w:jc w:val="left"/>
        <w:rPr>
          <w:rFonts w:hAnsi="宋体"/>
          <w:sz w:val="24"/>
          <w:szCs w:val="24"/>
        </w:rPr>
      </w:pPr>
      <w:r>
        <w:rPr>
          <w:rFonts w:hint="eastAsia" w:hAnsi="宋体"/>
          <w:sz w:val="24"/>
          <w:szCs w:val="24"/>
        </w:rPr>
        <w:t>5.三相交流异步电动机在结构上包括三相</w:t>
      </w:r>
      <w:r>
        <w:rPr>
          <w:rFonts w:ascii="Times New Roman" w:hAnsi="Times New Roman" w:eastAsia="仿宋_GB2312" w:cs="Times New Roman"/>
          <w:bCs/>
          <w:sz w:val="24"/>
          <w:szCs w:val="24"/>
          <w:u w:val="single"/>
        </w:rPr>
        <w:t xml:space="preserve">        </w:t>
      </w:r>
      <w:r>
        <w:rPr>
          <w:rFonts w:hint="eastAsia" w:hAnsi="宋体"/>
          <w:sz w:val="24"/>
          <w:szCs w:val="24"/>
        </w:rPr>
        <w:t>电动机和三相</w:t>
      </w:r>
      <w:r>
        <w:rPr>
          <w:rFonts w:ascii="Times New Roman" w:hAnsi="Times New Roman" w:eastAsia="仿宋_GB2312" w:cs="Times New Roman"/>
          <w:bCs/>
          <w:sz w:val="24"/>
          <w:szCs w:val="24"/>
          <w:u w:val="single"/>
        </w:rPr>
        <w:t xml:space="preserve">     </w:t>
      </w:r>
      <w:r>
        <w:rPr>
          <w:rFonts w:hint="eastAsia" w:ascii="Times New Roman" w:hAnsi="Times New Roman" w:eastAsia="仿宋_GB2312" w:cs="Times New Roman"/>
          <w:bCs/>
          <w:sz w:val="24"/>
          <w:szCs w:val="24"/>
          <w:u w:val="single"/>
        </w:rPr>
        <w:t xml:space="preserve">   </w:t>
      </w:r>
      <w:r>
        <w:rPr>
          <w:rFonts w:ascii="Times New Roman" w:hAnsi="Times New Roman" w:eastAsia="仿宋_GB2312" w:cs="Times New Roman"/>
          <w:bCs/>
          <w:sz w:val="24"/>
          <w:szCs w:val="24"/>
          <w:u w:val="single"/>
        </w:rPr>
        <w:t xml:space="preserve">   </w:t>
      </w:r>
      <w:r>
        <w:rPr>
          <w:rFonts w:hint="eastAsia" w:hAnsi="宋体"/>
          <w:sz w:val="24"/>
          <w:szCs w:val="24"/>
        </w:rPr>
        <w:t>电动机。</w:t>
      </w:r>
    </w:p>
    <w:p>
      <w:pPr>
        <w:pStyle w:val="2"/>
        <w:spacing w:line="360" w:lineRule="auto"/>
        <w:jc w:val="left"/>
        <w:rPr>
          <w:rFonts w:hAnsi="宋体"/>
          <w:sz w:val="24"/>
          <w:szCs w:val="24"/>
        </w:rPr>
      </w:pPr>
      <w:r>
        <w:rPr>
          <w:rFonts w:hint="eastAsia" w:hAnsi="宋体"/>
          <w:sz w:val="24"/>
          <w:szCs w:val="24"/>
        </w:rPr>
        <w:t>6. 机电传动系统从某一个稳定状态变化到另一个稳定状态的过程，称为</w:t>
      </w:r>
      <w:r>
        <w:rPr>
          <w:rFonts w:ascii="Times New Roman" w:hAnsi="Times New Roman" w:eastAsia="仿宋_GB2312" w:cs="Times New Roman"/>
          <w:bCs/>
          <w:sz w:val="24"/>
          <w:szCs w:val="24"/>
          <w:u w:val="single"/>
        </w:rPr>
        <w:t xml:space="preserve">         </w:t>
      </w:r>
      <w:r>
        <w:rPr>
          <w:rFonts w:hint="eastAsia" w:hAnsi="宋体"/>
          <w:sz w:val="24"/>
          <w:szCs w:val="24"/>
        </w:rPr>
        <w:t>过渡过程。</w:t>
      </w:r>
    </w:p>
    <w:p>
      <w:pPr>
        <w:pStyle w:val="2"/>
        <w:spacing w:line="360" w:lineRule="auto"/>
        <w:jc w:val="left"/>
        <w:rPr>
          <w:rFonts w:hAnsi="宋体"/>
          <w:sz w:val="24"/>
          <w:szCs w:val="24"/>
        </w:rPr>
      </w:pPr>
      <w:r>
        <w:rPr>
          <w:rFonts w:hint="eastAsia" w:hAnsi="宋体"/>
          <w:sz w:val="24"/>
          <w:szCs w:val="24"/>
        </w:rPr>
        <w:t>7.变压变频调速适合于</w:t>
      </w:r>
      <w:r>
        <w:rPr>
          <w:rFonts w:ascii="Times New Roman" w:hAnsi="Times New Roman" w:eastAsia="仿宋_GB2312" w:cs="Times New Roman"/>
          <w:bCs/>
          <w:sz w:val="24"/>
          <w:szCs w:val="24"/>
          <w:u w:val="single"/>
        </w:rPr>
        <w:t xml:space="preserve">         </w:t>
      </w:r>
      <w:r>
        <w:rPr>
          <w:rFonts w:hint="eastAsia" w:hAnsi="宋体"/>
          <w:sz w:val="24"/>
          <w:szCs w:val="24"/>
        </w:rPr>
        <w:t xml:space="preserve">以下的调速，恒压弱频调速适合于 </w:t>
      </w:r>
      <w:r>
        <w:rPr>
          <w:rFonts w:ascii="Times New Roman" w:hAnsi="Times New Roman" w:eastAsia="仿宋_GB2312" w:cs="Times New Roman"/>
          <w:bCs/>
          <w:sz w:val="24"/>
          <w:szCs w:val="24"/>
          <w:u w:val="single"/>
        </w:rPr>
        <w:t xml:space="preserve">       </w:t>
      </w:r>
      <w:r>
        <w:rPr>
          <w:rFonts w:hint="eastAsia" w:hAnsi="宋体"/>
          <w:sz w:val="24"/>
          <w:szCs w:val="24"/>
        </w:rPr>
        <w:t>以上的调速。</w:t>
      </w:r>
    </w:p>
    <w:p>
      <w:pPr>
        <w:spacing w:line="360" w:lineRule="auto"/>
        <w:jc w:val="left"/>
        <w:rPr>
          <w:rFonts w:ascii="宋体" w:hAnsi="宋体"/>
          <w:sz w:val="24"/>
          <w:szCs w:val="24"/>
        </w:rPr>
      </w:pPr>
      <w:r>
        <w:rPr>
          <w:rFonts w:hint="eastAsia" w:ascii="宋体" w:hAnsi="宋体"/>
          <w:sz w:val="24"/>
          <w:szCs w:val="24"/>
        </w:rPr>
        <w:t>8．在自动控制系统中，伺服电动机是一个</w:t>
      </w:r>
      <w:r>
        <w:rPr>
          <w:rFonts w:ascii="Times New Roman" w:hAnsi="Times New Roman" w:eastAsia="仿宋_GB2312" w:cs="Times New Roman"/>
          <w:bCs/>
          <w:sz w:val="24"/>
          <w:szCs w:val="24"/>
          <w:u w:val="single"/>
        </w:rPr>
        <w:t xml:space="preserve">         </w:t>
      </w:r>
      <w:r>
        <w:rPr>
          <w:rFonts w:hint="eastAsia" w:ascii="宋体" w:hAnsi="宋体"/>
          <w:sz w:val="24"/>
          <w:szCs w:val="24"/>
        </w:rPr>
        <w:t>元件，它把接收到的</w:t>
      </w:r>
      <w:r>
        <w:rPr>
          <w:rFonts w:ascii="Times New Roman" w:hAnsi="Times New Roman" w:eastAsia="仿宋_GB2312" w:cs="Times New Roman"/>
          <w:bCs/>
          <w:sz w:val="24"/>
          <w:szCs w:val="24"/>
          <w:u w:val="single"/>
        </w:rPr>
        <w:t xml:space="preserve">  </w:t>
      </w:r>
      <w:r>
        <w:rPr>
          <w:rFonts w:hint="eastAsia" w:ascii="Times New Roman" w:hAnsi="Times New Roman" w:eastAsia="仿宋_GB2312" w:cs="Times New Roman"/>
          <w:bCs/>
          <w:sz w:val="24"/>
          <w:szCs w:val="24"/>
          <w:u w:val="single"/>
        </w:rPr>
        <w:t xml:space="preserve">  </w:t>
      </w:r>
      <w:r>
        <w:rPr>
          <w:rFonts w:ascii="Times New Roman" w:hAnsi="Times New Roman" w:eastAsia="仿宋_GB2312" w:cs="Times New Roman"/>
          <w:bCs/>
          <w:sz w:val="24"/>
          <w:szCs w:val="24"/>
          <w:u w:val="single"/>
        </w:rPr>
        <w:t xml:space="preserve">       </w:t>
      </w:r>
      <w:r>
        <w:rPr>
          <w:rFonts w:hint="eastAsia" w:ascii="宋体" w:hAnsi="宋体"/>
          <w:sz w:val="24"/>
          <w:szCs w:val="24"/>
        </w:rPr>
        <w:t>变为电机的一定转速或者角位移。</w:t>
      </w:r>
    </w:p>
    <w:p>
      <w:pPr>
        <w:widowControl/>
        <w:spacing w:line="360" w:lineRule="auto"/>
        <w:jc w:val="left"/>
        <w:rPr>
          <w:rFonts w:ascii="宋体" w:hAnsi="宋体"/>
          <w:sz w:val="24"/>
          <w:szCs w:val="24"/>
        </w:rPr>
      </w:pPr>
      <w:r>
        <w:rPr>
          <w:rFonts w:hint="eastAsia" w:ascii="宋体" w:hAnsi="宋体"/>
          <w:sz w:val="24"/>
          <w:szCs w:val="24"/>
        </w:rPr>
        <w:t>9.三相交流异步电动机和直流电动机的制动都可采用</w:t>
      </w:r>
      <w:r>
        <w:rPr>
          <w:rFonts w:ascii="Times New Roman" w:hAnsi="Times New Roman" w:eastAsia="仿宋_GB2312" w:cs="Times New Roman"/>
          <w:bCs/>
          <w:sz w:val="24"/>
          <w:szCs w:val="24"/>
          <w:u w:val="single"/>
        </w:rPr>
        <w:t xml:space="preserve">         </w:t>
      </w:r>
      <w:r>
        <w:rPr>
          <w:rFonts w:hint="eastAsia" w:ascii="宋体" w:hAnsi="宋体"/>
          <w:sz w:val="24"/>
          <w:szCs w:val="24"/>
        </w:rPr>
        <w:t>和</w:t>
      </w:r>
      <w:r>
        <w:rPr>
          <w:rFonts w:ascii="Times New Roman" w:hAnsi="Times New Roman" w:eastAsia="仿宋_GB2312" w:cs="Times New Roman"/>
          <w:bCs/>
          <w:sz w:val="24"/>
          <w:szCs w:val="24"/>
          <w:u w:val="single"/>
        </w:rPr>
        <w:t xml:space="preserve">         </w:t>
      </w:r>
      <w:r>
        <w:rPr>
          <w:rFonts w:hint="eastAsia" w:ascii="宋体" w:hAnsi="宋体"/>
          <w:sz w:val="24"/>
          <w:szCs w:val="24"/>
        </w:rPr>
        <w:t>制动。</w:t>
      </w:r>
    </w:p>
    <w:p>
      <w:pPr>
        <w:widowControl/>
        <w:spacing w:line="360" w:lineRule="auto"/>
        <w:jc w:val="left"/>
        <w:rPr>
          <w:rFonts w:ascii="宋体" w:hAnsi="宋体"/>
          <w:sz w:val="24"/>
          <w:szCs w:val="24"/>
        </w:rPr>
      </w:pPr>
      <w:r>
        <w:rPr>
          <w:rFonts w:hint="eastAsia" w:ascii="宋体" w:hAnsi="宋体"/>
          <w:sz w:val="24"/>
          <w:szCs w:val="24"/>
        </w:rPr>
        <w:t>10．旋转变压器由铁芯、两个定子线圈和两个转子线圈组成，是测量</w:t>
      </w:r>
      <w:r>
        <w:rPr>
          <w:rFonts w:ascii="Times New Roman" w:hAnsi="Times New Roman" w:eastAsia="仿宋_GB2312" w:cs="Times New Roman"/>
          <w:bCs/>
          <w:sz w:val="24"/>
          <w:szCs w:val="24"/>
          <w:u w:val="single"/>
        </w:rPr>
        <w:t xml:space="preserve">    </w:t>
      </w:r>
      <w:r>
        <w:rPr>
          <w:rFonts w:hint="eastAsia" w:ascii="Times New Roman" w:hAnsi="Times New Roman" w:eastAsia="仿宋_GB2312" w:cs="Times New Roman"/>
          <w:bCs/>
          <w:sz w:val="24"/>
          <w:szCs w:val="24"/>
          <w:u w:val="single"/>
        </w:rPr>
        <w:t xml:space="preserve"> </w:t>
      </w:r>
      <w:r>
        <w:rPr>
          <w:rFonts w:ascii="Times New Roman" w:hAnsi="Times New Roman" w:eastAsia="仿宋_GB2312" w:cs="Times New Roman"/>
          <w:bCs/>
          <w:sz w:val="24"/>
          <w:szCs w:val="24"/>
          <w:u w:val="single"/>
        </w:rPr>
        <w:t xml:space="preserve">     </w:t>
      </w:r>
      <w:r>
        <w:rPr>
          <w:rFonts w:hint="eastAsia" w:ascii="宋体" w:hAnsi="宋体"/>
          <w:sz w:val="24"/>
          <w:szCs w:val="24"/>
        </w:rPr>
        <w:t>的传感器。</w:t>
      </w:r>
    </w:p>
    <w:p>
      <w:pPr>
        <w:widowControl/>
        <w:spacing w:line="360" w:lineRule="auto"/>
        <w:jc w:val="left"/>
        <w:rPr>
          <w:rFonts w:ascii="宋体" w:hAnsi="宋体"/>
          <w:sz w:val="24"/>
          <w:szCs w:val="24"/>
        </w:rPr>
      </w:pPr>
      <w:r>
        <w:rPr>
          <w:rFonts w:hint="eastAsia" w:ascii="宋体" w:hAnsi="宋体"/>
          <w:sz w:val="24"/>
          <w:szCs w:val="24"/>
        </w:rPr>
        <w:t>11.电气线路图可分为</w:t>
      </w:r>
      <w:r>
        <w:rPr>
          <w:rFonts w:ascii="Times New Roman" w:hAnsi="Times New Roman" w:eastAsia="仿宋_GB2312" w:cs="Times New Roman"/>
          <w:bCs/>
          <w:sz w:val="24"/>
          <w:szCs w:val="24"/>
          <w:u w:val="single"/>
        </w:rPr>
        <w:t xml:space="preserve">       </w:t>
      </w:r>
      <w:r>
        <w:rPr>
          <w:rFonts w:hint="eastAsia" w:ascii="Times New Roman" w:hAnsi="Times New Roman" w:eastAsia="仿宋_GB2312" w:cs="Times New Roman"/>
          <w:bCs/>
          <w:sz w:val="24"/>
          <w:szCs w:val="24"/>
          <w:u w:val="single"/>
        </w:rPr>
        <w:t xml:space="preserve"> </w:t>
      </w:r>
      <w:r>
        <w:rPr>
          <w:rFonts w:ascii="Times New Roman" w:hAnsi="Times New Roman" w:eastAsia="仿宋_GB2312" w:cs="Times New Roman"/>
          <w:bCs/>
          <w:sz w:val="24"/>
          <w:szCs w:val="24"/>
          <w:u w:val="single"/>
        </w:rPr>
        <w:t xml:space="preserve">  </w:t>
      </w:r>
      <w:r>
        <w:rPr>
          <w:rFonts w:hint="eastAsia" w:ascii="宋体" w:hAnsi="宋体"/>
          <w:sz w:val="24"/>
          <w:szCs w:val="24"/>
        </w:rPr>
        <w:t>和辅助电路两部分，根据需要，电气线路图包括</w:t>
      </w:r>
      <w:r>
        <w:rPr>
          <w:rFonts w:ascii="Times New Roman" w:hAnsi="Times New Roman" w:eastAsia="仿宋_GB2312" w:cs="Times New Roman"/>
          <w:bCs/>
          <w:sz w:val="24"/>
          <w:szCs w:val="24"/>
          <w:u w:val="single"/>
        </w:rPr>
        <w:t xml:space="preserve">  </w:t>
      </w:r>
      <w:r>
        <w:rPr>
          <w:rFonts w:hint="eastAsia" w:ascii="Times New Roman" w:hAnsi="Times New Roman" w:eastAsia="仿宋_GB2312" w:cs="Times New Roman"/>
          <w:bCs/>
          <w:sz w:val="24"/>
          <w:szCs w:val="24"/>
          <w:u w:val="single"/>
        </w:rPr>
        <w:t xml:space="preserve">   </w:t>
      </w:r>
      <w:r>
        <w:rPr>
          <w:rFonts w:ascii="Times New Roman" w:hAnsi="Times New Roman" w:eastAsia="仿宋_GB2312" w:cs="Times New Roman"/>
          <w:bCs/>
          <w:sz w:val="24"/>
          <w:szCs w:val="24"/>
          <w:u w:val="single"/>
        </w:rPr>
        <w:t xml:space="preserve">     </w:t>
      </w:r>
      <w:r>
        <w:rPr>
          <w:rFonts w:hint="eastAsia" w:ascii="宋体" w:hAnsi="宋体"/>
          <w:sz w:val="24"/>
          <w:szCs w:val="24"/>
        </w:rPr>
        <w:t>、电气安装图和</w:t>
      </w:r>
      <w:r>
        <w:rPr>
          <w:rFonts w:ascii="Times New Roman" w:hAnsi="Times New Roman" w:eastAsia="仿宋_GB2312" w:cs="Times New Roman"/>
          <w:bCs/>
          <w:sz w:val="24"/>
          <w:szCs w:val="24"/>
          <w:u w:val="single"/>
        </w:rPr>
        <w:t xml:space="preserve">      </w:t>
      </w:r>
      <w:r>
        <w:rPr>
          <w:rFonts w:hint="eastAsia" w:ascii="Times New Roman" w:hAnsi="Times New Roman" w:eastAsia="仿宋_GB2312" w:cs="Times New Roman"/>
          <w:bCs/>
          <w:sz w:val="24"/>
          <w:szCs w:val="24"/>
          <w:u w:val="single"/>
        </w:rPr>
        <w:t xml:space="preserve">   </w:t>
      </w:r>
      <w:r>
        <w:rPr>
          <w:rFonts w:ascii="Times New Roman" w:hAnsi="Times New Roman" w:eastAsia="仿宋_GB2312" w:cs="Times New Roman"/>
          <w:bCs/>
          <w:sz w:val="24"/>
          <w:szCs w:val="24"/>
          <w:u w:val="single"/>
        </w:rPr>
        <w:t xml:space="preserve">  </w:t>
      </w:r>
      <w:r>
        <w:rPr>
          <w:rFonts w:hint="eastAsia" w:ascii="宋体" w:hAnsi="宋体"/>
          <w:sz w:val="24"/>
          <w:szCs w:val="24"/>
        </w:rPr>
        <w:t>三种形式。</w:t>
      </w:r>
    </w:p>
    <w:p>
      <w:pPr>
        <w:widowControl/>
        <w:spacing w:line="360" w:lineRule="auto"/>
        <w:jc w:val="left"/>
        <w:rPr>
          <w:rFonts w:ascii="宋体" w:hAnsi="宋体"/>
          <w:b/>
          <w:kern w:val="0"/>
          <w:sz w:val="24"/>
          <w:szCs w:val="24"/>
        </w:rPr>
      </w:pPr>
      <w:r>
        <w:rPr>
          <w:rFonts w:hint="eastAsia" w:ascii="宋体" w:hAnsi="宋体"/>
          <w:sz w:val="24"/>
          <w:szCs w:val="24"/>
        </w:rPr>
        <w:t>12.通常把异步电动机固有机械特性上最大电磁转矩与额定转矩之比称为电动机的</w:t>
      </w:r>
      <w:r>
        <w:rPr>
          <w:rFonts w:ascii="Times New Roman" w:hAnsi="Times New Roman" w:eastAsia="仿宋_GB2312" w:cs="Times New Roman"/>
          <w:bCs/>
          <w:sz w:val="24"/>
          <w:szCs w:val="24"/>
          <w:u w:val="single"/>
        </w:rPr>
        <w:t xml:space="preserve">     </w:t>
      </w:r>
      <w:r>
        <w:rPr>
          <w:rFonts w:hint="eastAsia" w:ascii="Times New Roman" w:hAnsi="Times New Roman" w:eastAsia="仿宋_GB2312" w:cs="Times New Roman"/>
          <w:bCs/>
          <w:sz w:val="24"/>
          <w:szCs w:val="24"/>
          <w:u w:val="single"/>
        </w:rPr>
        <w:t xml:space="preserve"> </w:t>
      </w:r>
      <w:r>
        <w:rPr>
          <w:rFonts w:ascii="Times New Roman" w:hAnsi="Times New Roman" w:eastAsia="仿宋_GB2312" w:cs="Times New Roman"/>
          <w:bCs/>
          <w:sz w:val="24"/>
          <w:szCs w:val="24"/>
          <w:u w:val="single"/>
        </w:rPr>
        <w:t xml:space="preserve"> </w:t>
      </w:r>
      <w:r>
        <w:rPr>
          <w:rFonts w:hint="eastAsia" w:ascii="宋体" w:hAnsi="宋体"/>
          <w:sz w:val="24"/>
          <w:szCs w:val="24"/>
        </w:rPr>
        <w:t>。</w:t>
      </w:r>
    </w:p>
    <w:p>
      <w:pPr>
        <w:pStyle w:val="2"/>
        <w:spacing w:line="400" w:lineRule="exact"/>
        <w:rPr>
          <w:rFonts w:hAnsi="宋体"/>
          <w:b/>
          <w:kern w:val="0"/>
          <w:sz w:val="24"/>
          <w:szCs w:val="24"/>
        </w:rPr>
      </w:pPr>
      <w:r>
        <w:rPr>
          <w:rFonts w:hint="eastAsia" w:hAnsi="宋体"/>
          <w:b/>
          <w:kern w:val="0"/>
          <w:sz w:val="24"/>
          <w:szCs w:val="24"/>
        </w:rPr>
        <w:t>三、简答题</w:t>
      </w:r>
    </w:p>
    <w:p>
      <w:pPr>
        <w:widowControl/>
        <w:spacing w:line="400" w:lineRule="exact"/>
        <w:jc w:val="left"/>
        <w:rPr>
          <w:rFonts w:ascii="宋体" w:hAnsi="宋体"/>
          <w:sz w:val="24"/>
          <w:szCs w:val="24"/>
        </w:rPr>
      </w:pPr>
      <w:r>
        <w:rPr>
          <w:rFonts w:hint="eastAsia" w:ascii="宋体" w:hAnsi="宋体"/>
          <w:sz w:val="24"/>
          <w:szCs w:val="24"/>
        </w:rPr>
        <w:t>1．三相异步电动机什么情况下可以直接起动？如果不能直接起动，可以采用哪几种降压起动方法？</w:t>
      </w:r>
    </w:p>
    <w:p>
      <w:pPr>
        <w:widowControl/>
        <w:spacing w:line="400" w:lineRule="exact"/>
        <w:jc w:val="left"/>
        <w:rPr>
          <w:rFonts w:hint="eastAsia" w:ascii="宋体" w:hAnsi="宋体"/>
          <w:sz w:val="24"/>
          <w:szCs w:val="24"/>
        </w:rPr>
      </w:pPr>
      <w:r>
        <w:rPr>
          <w:rFonts w:hint="eastAsia" w:ascii="宋体" w:hAnsi="宋体"/>
          <w:sz w:val="24"/>
          <w:szCs w:val="24"/>
        </w:rPr>
        <w:t>2．能耗制动和反接制动各有哪些特点？</w:t>
      </w:r>
    </w:p>
    <w:p>
      <w:pPr>
        <w:widowControl/>
        <w:spacing w:line="400" w:lineRule="exact"/>
        <w:jc w:val="left"/>
        <w:rPr>
          <w:rFonts w:hint="eastAsia" w:ascii="宋体" w:hAnsi="宋体"/>
          <w:sz w:val="24"/>
          <w:szCs w:val="24"/>
        </w:rPr>
      </w:pPr>
      <w:r>
        <w:rPr>
          <w:rFonts w:hint="eastAsia" w:ascii="宋体" w:hAnsi="宋体"/>
          <w:sz w:val="24"/>
          <w:szCs w:val="24"/>
        </w:rPr>
        <w:t>3．交流电动机的结构组成及其工作原理如何？其调速方法和调速特性怎样？</w:t>
      </w:r>
    </w:p>
    <w:p>
      <w:pPr>
        <w:widowControl/>
        <w:spacing w:line="400" w:lineRule="exact"/>
        <w:jc w:val="left"/>
        <w:rPr>
          <w:rFonts w:hint="eastAsia" w:ascii="宋体" w:hAnsi="宋体"/>
          <w:sz w:val="24"/>
          <w:szCs w:val="24"/>
        </w:rPr>
      </w:pPr>
      <w:r>
        <w:rPr>
          <w:rFonts w:hint="eastAsia" w:ascii="宋体" w:hAnsi="宋体"/>
          <w:sz w:val="24"/>
          <w:szCs w:val="24"/>
        </w:rPr>
        <w:t>4.何谓“自转”现象？交流伺服电动机时怎样克服这一现象，使其当控制信号消失时能迅速停止？</w:t>
      </w:r>
    </w:p>
    <w:p>
      <w:pPr>
        <w:pStyle w:val="2"/>
        <w:spacing w:line="400" w:lineRule="exact"/>
        <w:rPr>
          <w:rFonts w:hAnsi="宋体" w:cs="宋体"/>
          <w:b/>
          <w:kern w:val="0"/>
          <w:sz w:val="24"/>
          <w:szCs w:val="24"/>
        </w:rPr>
      </w:pPr>
      <w:r>
        <w:rPr>
          <w:rFonts w:hint="eastAsia" w:hAnsi="宋体" w:cs="宋体"/>
          <w:b/>
          <w:kern w:val="0"/>
          <w:sz w:val="24"/>
          <w:szCs w:val="24"/>
        </w:rPr>
        <w:t>四、计算题</w:t>
      </w:r>
    </w:p>
    <w:p>
      <w:pPr>
        <w:rPr>
          <w:rFonts w:asciiTheme="minorEastAsia" w:hAnsiTheme="minorEastAsia" w:cstheme="minorEastAsia"/>
          <w:sz w:val="24"/>
          <w:szCs w:val="24"/>
        </w:rPr>
      </w:pPr>
      <w:r>
        <w:rPr>
          <w:rFonts w:hint="eastAsia" w:asciiTheme="minorEastAsia" w:hAnsiTheme="minorEastAsia" w:cstheme="minorEastAsia"/>
          <w:sz w:val="24"/>
          <w:szCs w:val="24"/>
        </w:rPr>
        <w:t>1、某车床有主轴电动机 M1和油泵电动机 M2，要求油泵电动机在主轴电动机之前起动并在主轴电动机之后停止，试设计主电路和控制电路，要求有短路保护和过载保护。</w:t>
      </w:r>
    </w:p>
    <w:p>
      <w:pPr>
        <w:rPr>
          <w:rFonts w:asciiTheme="minorEastAsia" w:hAnsiTheme="minorEastAsia" w:cstheme="minorEastAsia"/>
          <w:sz w:val="24"/>
          <w:szCs w:val="24"/>
        </w:rPr>
      </w:pPr>
      <w:r>
        <w:rPr>
          <w:rFonts w:hint="eastAsia" w:asciiTheme="minorEastAsia" w:hAnsiTheme="minorEastAsia" w:cstheme="minorEastAsia"/>
          <w:sz w:val="24"/>
          <w:szCs w:val="24"/>
        </w:rPr>
        <w:t>2、有一台三相反应式步进电动机，按 A AB B BC C CA A 方式通电，转子的齿数 Z=160，控制绕组输入电脉冲的频率 f =800Hz，试求其步距角β和转速 n 为多少？</w:t>
      </w:r>
    </w:p>
    <w:p>
      <w:pPr>
        <w:rPr>
          <w:rFonts w:asciiTheme="minorEastAsia" w:hAnsiTheme="minorEastAsia" w:cstheme="minorEastAsia"/>
          <w:sz w:val="24"/>
          <w:szCs w:val="24"/>
        </w:rPr>
      </w:pPr>
      <w:r>
        <w:rPr>
          <w:rFonts w:hint="eastAsia" w:asciiTheme="minorEastAsia" w:hAnsiTheme="minorEastAsia" w:cstheme="minorEastAsia"/>
          <w:sz w:val="24"/>
          <w:szCs w:val="24"/>
        </w:rPr>
        <w:t>3、一台并励电动机，额定功率PN 2.2kW，额定电压 U N 220V ，额定电流 I N 12.2A ，额定转速n N 3000r / min ， 最大励磁功率 PfN 68.2W 。试求：</w:t>
      </w:r>
    </w:p>
    <w:p>
      <w:pPr>
        <w:rPr>
          <w:rFonts w:asciiTheme="minorEastAsia" w:hAnsiTheme="minorEastAsia" w:cstheme="minorEastAsia"/>
          <w:sz w:val="24"/>
          <w:szCs w:val="24"/>
        </w:rPr>
      </w:pPr>
      <w:r>
        <w:rPr>
          <w:rFonts w:hint="eastAsia" w:asciiTheme="minorEastAsia" w:hAnsiTheme="minorEastAsia" w:cstheme="minorEastAsia"/>
          <w:sz w:val="24"/>
          <w:szCs w:val="24"/>
        </w:rPr>
        <w:t>（1）最大励磁电流 I fN ；（2）额定运行时的电枢电流 I aN ；（3）额定转矩 TN ；（4）额定运行时的效率 N。</w:t>
      </w:r>
    </w:p>
    <w:p>
      <w:pPr>
        <w:rPr>
          <w:sz w:val="24"/>
          <w:szCs w:val="24"/>
        </w:rPr>
      </w:pPr>
    </w:p>
    <w:p>
      <w:pPr>
        <w:rPr>
          <w:sz w:val="24"/>
          <w:szCs w:val="24"/>
        </w:rPr>
      </w:pPr>
      <w:r>
        <w:rPr>
          <w:rFonts w:hint="eastAsia"/>
          <w:sz w:val="24"/>
          <w:szCs w:val="24"/>
        </w:rPr>
        <w:t>参考答案</w:t>
      </w:r>
    </w:p>
    <w:p>
      <w:pPr>
        <w:rPr>
          <w:rFonts w:ascii="宋体" w:hAnsi="宋体"/>
          <w:b/>
          <w:sz w:val="24"/>
          <w:szCs w:val="24"/>
        </w:rPr>
      </w:pPr>
      <w:r>
        <w:rPr>
          <w:rFonts w:hint="eastAsia" w:ascii="宋体" w:hAnsi="宋体"/>
          <w:b/>
          <w:sz w:val="24"/>
          <w:szCs w:val="24"/>
        </w:rPr>
        <w:t>一、单项选择题</w:t>
      </w:r>
      <w:r>
        <w:rPr>
          <w:rFonts w:hAnsi="宋体"/>
          <w:b/>
          <w:kern w:val="0"/>
          <w:sz w:val="24"/>
          <w:szCs w:val="24"/>
        </w:rPr>
        <w:t xml:space="preserve"> </w:t>
      </w:r>
    </w:p>
    <w:p>
      <w:pPr>
        <w:rPr>
          <w:rFonts w:ascii="宋体" w:hAnsi="宋体"/>
          <w:sz w:val="24"/>
          <w:szCs w:val="24"/>
        </w:rPr>
      </w:pPr>
      <w:r>
        <w:rPr>
          <w:rFonts w:hint="eastAsia" w:ascii="宋体" w:hAnsi="宋体"/>
          <w:sz w:val="24"/>
          <w:szCs w:val="24"/>
        </w:rPr>
        <w:t xml:space="preserve">1-5:ABDCB  </w:t>
      </w:r>
      <w:r>
        <w:rPr>
          <w:rFonts w:ascii="宋体" w:hAnsi="宋体"/>
          <w:sz w:val="24"/>
          <w:szCs w:val="24"/>
        </w:rPr>
        <w:t xml:space="preserve">   </w:t>
      </w:r>
      <w:r>
        <w:rPr>
          <w:rFonts w:hint="eastAsia" w:ascii="宋体" w:hAnsi="宋体"/>
          <w:sz w:val="24"/>
          <w:szCs w:val="24"/>
        </w:rPr>
        <w:t>6-10:ADBBB  11-15:</w:t>
      </w:r>
    </w:p>
    <w:p>
      <w:pPr>
        <w:rPr>
          <w:rFonts w:ascii="宋体" w:hAnsi="宋体"/>
          <w:sz w:val="24"/>
          <w:szCs w:val="24"/>
        </w:rPr>
      </w:pPr>
    </w:p>
    <w:p>
      <w:pPr>
        <w:rPr>
          <w:rFonts w:ascii="宋体" w:hAnsi="宋体"/>
          <w:b/>
          <w:sz w:val="24"/>
          <w:szCs w:val="24"/>
        </w:rPr>
      </w:pPr>
      <w:r>
        <w:rPr>
          <w:rFonts w:hint="eastAsia" w:ascii="宋体" w:hAnsi="宋体"/>
          <w:b/>
          <w:sz w:val="24"/>
          <w:szCs w:val="24"/>
        </w:rPr>
        <w:t>二、填空题</w:t>
      </w:r>
      <w:r>
        <w:rPr>
          <w:rFonts w:hAnsi="宋体"/>
          <w:b/>
          <w:kern w:val="0"/>
          <w:sz w:val="24"/>
          <w:szCs w:val="24"/>
        </w:rPr>
        <w:t xml:space="preserve"> </w:t>
      </w:r>
    </w:p>
    <w:p>
      <w:pPr>
        <w:jc w:val="left"/>
        <w:rPr>
          <w:rFonts w:ascii="宋体" w:hAnsi="宋体"/>
          <w:sz w:val="24"/>
          <w:szCs w:val="24"/>
        </w:rPr>
      </w:pPr>
      <w:r>
        <w:rPr>
          <w:rFonts w:hint="eastAsia" w:ascii="宋体" w:hAnsi="宋体"/>
          <w:sz w:val="24"/>
          <w:szCs w:val="24"/>
        </w:rPr>
        <w:t xml:space="preserve">1.定子绕组的接法，线电压值 </w:t>
      </w:r>
    </w:p>
    <w:p>
      <w:pPr>
        <w:jc w:val="left"/>
        <w:rPr>
          <w:rFonts w:ascii="宋体" w:hAnsi="宋体"/>
          <w:sz w:val="24"/>
          <w:szCs w:val="24"/>
        </w:rPr>
      </w:pPr>
      <w:r>
        <w:rPr>
          <w:rFonts w:hint="eastAsia" w:ascii="宋体" w:hAnsi="宋体"/>
          <w:sz w:val="24"/>
          <w:szCs w:val="24"/>
        </w:rPr>
        <w:t xml:space="preserve">2.接触器 </w:t>
      </w:r>
    </w:p>
    <w:p>
      <w:pPr>
        <w:jc w:val="left"/>
        <w:rPr>
          <w:rFonts w:ascii="宋体" w:hAnsi="宋体"/>
          <w:sz w:val="24"/>
          <w:szCs w:val="24"/>
        </w:rPr>
      </w:pPr>
      <w:r>
        <w:rPr>
          <w:rFonts w:hint="eastAsia" w:ascii="宋体" w:hAnsi="宋体"/>
          <w:sz w:val="24"/>
          <w:szCs w:val="24"/>
        </w:rPr>
        <w:t>3.改变极对数，改变转差率和改变电源频率</w:t>
      </w:r>
    </w:p>
    <w:p>
      <w:pPr>
        <w:jc w:val="left"/>
        <w:rPr>
          <w:rFonts w:ascii="宋体" w:hAnsi="宋体"/>
          <w:sz w:val="24"/>
          <w:szCs w:val="24"/>
        </w:rPr>
      </w:pPr>
      <w:r>
        <w:rPr>
          <w:rFonts w:hint="eastAsia" w:ascii="宋体" w:hAnsi="宋体"/>
          <w:sz w:val="24"/>
          <w:szCs w:val="24"/>
        </w:rPr>
        <w:t xml:space="preserve">4.他励、并励、串励和复励  </w:t>
      </w:r>
    </w:p>
    <w:p>
      <w:pPr>
        <w:jc w:val="left"/>
        <w:rPr>
          <w:rFonts w:ascii="宋体" w:hAnsi="宋体"/>
          <w:sz w:val="24"/>
          <w:szCs w:val="24"/>
        </w:rPr>
      </w:pPr>
      <w:r>
        <w:rPr>
          <w:rFonts w:hint="eastAsia" w:ascii="宋体" w:hAnsi="宋体"/>
          <w:sz w:val="24"/>
          <w:szCs w:val="24"/>
        </w:rPr>
        <w:t xml:space="preserve">5.鼠笼式，绕线式  </w:t>
      </w:r>
    </w:p>
    <w:p>
      <w:pPr>
        <w:jc w:val="left"/>
        <w:rPr>
          <w:rFonts w:ascii="宋体" w:hAnsi="宋体"/>
          <w:sz w:val="24"/>
          <w:szCs w:val="24"/>
        </w:rPr>
      </w:pPr>
      <w:r>
        <w:rPr>
          <w:rFonts w:hint="eastAsia" w:ascii="宋体" w:hAnsi="宋体"/>
          <w:sz w:val="24"/>
          <w:szCs w:val="24"/>
        </w:rPr>
        <w:t xml:space="preserve">6.过渡过程  </w:t>
      </w:r>
    </w:p>
    <w:p>
      <w:pPr>
        <w:jc w:val="left"/>
        <w:rPr>
          <w:rFonts w:ascii="宋体" w:hAnsi="宋体"/>
          <w:sz w:val="24"/>
          <w:szCs w:val="24"/>
        </w:rPr>
      </w:pPr>
      <w:r>
        <w:rPr>
          <w:rFonts w:hint="eastAsia" w:ascii="宋体" w:hAnsi="宋体"/>
          <w:sz w:val="24"/>
          <w:szCs w:val="24"/>
        </w:rPr>
        <w:t>7.基频，基频</w:t>
      </w:r>
    </w:p>
    <w:p>
      <w:pPr>
        <w:jc w:val="left"/>
        <w:rPr>
          <w:rFonts w:ascii="宋体" w:hAnsi="宋体"/>
          <w:sz w:val="24"/>
          <w:szCs w:val="24"/>
        </w:rPr>
      </w:pPr>
      <w:r>
        <w:rPr>
          <w:rFonts w:hint="eastAsia" w:ascii="宋体" w:hAnsi="宋体"/>
          <w:sz w:val="24"/>
          <w:szCs w:val="24"/>
        </w:rPr>
        <w:t xml:space="preserve">8.执行，电信号  </w:t>
      </w:r>
    </w:p>
    <w:p>
      <w:pPr>
        <w:jc w:val="left"/>
        <w:rPr>
          <w:rFonts w:ascii="宋体" w:hAnsi="宋体"/>
          <w:sz w:val="24"/>
          <w:szCs w:val="24"/>
        </w:rPr>
      </w:pPr>
      <w:r>
        <w:rPr>
          <w:rFonts w:hint="eastAsia" w:ascii="宋体" w:hAnsi="宋体"/>
          <w:sz w:val="24"/>
          <w:szCs w:val="24"/>
        </w:rPr>
        <w:t xml:space="preserve">9.反接，能耗  </w:t>
      </w:r>
    </w:p>
    <w:p>
      <w:pPr>
        <w:jc w:val="left"/>
        <w:rPr>
          <w:rFonts w:ascii="宋体" w:hAnsi="宋体"/>
          <w:sz w:val="24"/>
          <w:szCs w:val="24"/>
        </w:rPr>
      </w:pPr>
      <w:r>
        <w:rPr>
          <w:rFonts w:hint="eastAsia" w:ascii="宋体" w:hAnsi="宋体"/>
          <w:sz w:val="24"/>
          <w:szCs w:val="24"/>
        </w:rPr>
        <w:t xml:space="preserve">10.旋转角度  </w:t>
      </w:r>
    </w:p>
    <w:p>
      <w:pPr>
        <w:jc w:val="left"/>
        <w:rPr>
          <w:rFonts w:ascii="宋体" w:hAnsi="宋体"/>
          <w:sz w:val="24"/>
          <w:szCs w:val="24"/>
        </w:rPr>
      </w:pPr>
      <w:r>
        <w:rPr>
          <w:rFonts w:hint="eastAsia" w:ascii="宋体" w:hAnsi="宋体"/>
          <w:sz w:val="24"/>
          <w:szCs w:val="24"/>
        </w:rPr>
        <w:t>11.</w:t>
      </w:r>
    </w:p>
    <w:p>
      <w:pPr>
        <w:jc w:val="left"/>
        <w:rPr>
          <w:rFonts w:ascii="宋体" w:hAnsi="宋体"/>
          <w:sz w:val="24"/>
          <w:szCs w:val="24"/>
        </w:rPr>
      </w:pPr>
      <w:r>
        <w:rPr>
          <w:rFonts w:hint="eastAsia" w:ascii="宋体" w:hAnsi="宋体"/>
          <w:sz w:val="24"/>
          <w:szCs w:val="24"/>
        </w:rPr>
        <w:t>12.</w:t>
      </w:r>
    </w:p>
    <w:p>
      <w:pPr>
        <w:rPr>
          <w:rFonts w:ascii="宋体" w:hAnsi="宋体"/>
          <w:b/>
          <w:sz w:val="24"/>
          <w:szCs w:val="24"/>
        </w:rPr>
      </w:pPr>
      <w:r>
        <w:rPr>
          <w:rFonts w:hint="eastAsia" w:ascii="宋体" w:hAnsi="宋体"/>
          <w:b/>
          <w:sz w:val="24"/>
          <w:szCs w:val="24"/>
        </w:rPr>
        <w:t>三、简答题</w:t>
      </w:r>
    </w:p>
    <w:p>
      <w:pPr>
        <w:rPr>
          <w:rFonts w:ascii="宋体" w:hAnsi="宋体"/>
          <w:bCs/>
          <w:sz w:val="24"/>
          <w:szCs w:val="24"/>
        </w:rPr>
      </w:pPr>
      <w:r>
        <w:rPr>
          <w:rFonts w:hint="eastAsia" w:ascii="宋体" w:hAnsi="宋体"/>
          <w:bCs/>
          <w:sz w:val="24"/>
          <w:szCs w:val="24"/>
        </w:rPr>
        <w:t>1、三相异步电动机什么情况下可以直接起动？如果不能直接起动，可以采用哪几种降压起动方法？</w:t>
      </w:r>
    </w:p>
    <w:p>
      <w:pPr>
        <w:rPr>
          <w:rFonts w:ascii="宋体" w:hAnsi="宋体"/>
          <w:bCs/>
          <w:sz w:val="24"/>
          <w:szCs w:val="24"/>
        </w:rPr>
      </w:pPr>
      <w:r>
        <w:rPr>
          <w:rFonts w:hint="eastAsia" w:ascii="宋体" w:hAnsi="宋体"/>
          <w:bCs/>
          <w:sz w:val="24"/>
          <w:szCs w:val="24"/>
        </w:rPr>
        <w:t>答：当电动机额定功率相对于供电电源容量而言很小时，起动电流大就不致影响供电系统上其他负载。可以通  过判断公式：Ist/IN≤3/4+Ps/(4PN) 来确定电动机能否直接启动。其中为电动机全压起动电流， IN为电动机额定电流，Ps为电源容量，P N为电动机额定功率</w:t>
      </w:r>
    </w:p>
    <w:p>
      <w:pPr>
        <w:rPr>
          <w:rFonts w:ascii="宋体" w:hAnsi="宋体"/>
          <w:b/>
          <w:sz w:val="24"/>
          <w:szCs w:val="24"/>
        </w:rPr>
      </w:pPr>
      <w:r>
        <w:rPr>
          <w:rFonts w:hint="eastAsia" w:ascii="宋体" w:hAnsi="宋体"/>
          <w:bCs/>
          <w:sz w:val="24"/>
          <w:szCs w:val="24"/>
        </w:rPr>
        <w:t>降压起动的方法包括：定子绕组串电阻（或电抗）；自耦变压器；星-三角；绕线转子串电阻。</w:t>
      </w:r>
    </w:p>
    <w:p>
      <w:pPr>
        <w:rPr>
          <w:rFonts w:ascii="宋体" w:hAnsi="宋体"/>
          <w:b/>
          <w:sz w:val="24"/>
          <w:szCs w:val="24"/>
        </w:rPr>
      </w:pPr>
    </w:p>
    <w:p>
      <w:pPr>
        <w:rPr>
          <w:rFonts w:ascii="宋体" w:hAnsi="宋体"/>
          <w:bCs/>
          <w:sz w:val="24"/>
          <w:szCs w:val="24"/>
        </w:rPr>
      </w:pPr>
      <w:r>
        <w:rPr>
          <w:rFonts w:hint="eastAsia" w:ascii="宋体" w:hAnsi="宋体"/>
          <w:bCs/>
          <w:sz w:val="24"/>
          <w:szCs w:val="24"/>
        </w:rPr>
        <w:t>2、能耗制动和反接制动各有哪些特点？</w:t>
      </w:r>
    </w:p>
    <w:p>
      <w:pPr>
        <w:rPr>
          <w:rFonts w:ascii="宋体" w:hAnsi="宋体"/>
          <w:bCs/>
          <w:sz w:val="24"/>
          <w:szCs w:val="24"/>
        </w:rPr>
      </w:pPr>
      <w:r>
        <w:rPr>
          <w:rFonts w:hint="eastAsia" w:ascii="宋体" w:hAnsi="宋体"/>
          <w:bCs/>
          <w:sz w:val="24"/>
          <w:szCs w:val="24"/>
        </w:rPr>
        <w:t>答：能耗制动的特点是制动电流较小，能量损耗少，制动准确，但需要直流电源，制动速度较慢，所以适用  于要求平稳制动的场合。</w:t>
      </w:r>
    </w:p>
    <w:p>
      <w:pPr>
        <w:rPr>
          <w:rFonts w:ascii="宋体" w:hAnsi="宋体"/>
          <w:bCs/>
          <w:sz w:val="24"/>
          <w:szCs w:val="24"/>
        </w:rPr>
      </w:pPr>
      <w:r>
        <w:rPr>
          <w:rFonts w:hint="eastAsia" w:ascii="宋体" w:hAnsi="宋体"/>
          <w:bCs/>
          <w:sz w:val="24"/>
          <w:szCs w:val="24"/>
        </w:rPr>
        <w:t>反接制动的优点是制动能力强，制动时间短；缺点是能量损耗大，制动冲击力大，制动准确度差。</w:t>
      </w:r>
    </w:p>
    <w:p>
      <w:pPr>
        <w:ind w:firstLine="472" w:firstLineChars="196"/>
        <w:rPr>
          <w:rFonts w:ascii="宋体" w:hAnsi="宋体"/>
          <w:b/>
          <w:sz w:val="24"/>
          <w:szCs w:val="24"/>
        </w:rPr>
      </w:pPr>
    </w:p>
    <w:p>
      <w:pPr>
        <w:rPr>
          <w:rFonts w:hint="eastAsia" w:ascii="宋体" w:hAnsi="宋体"/>
          <w:b/>
          <w:sz w:val="24"/>
          <w:szCs w:val="24"/>
        </w:rPr>
      </w:pPr>
      <w:r>
        <w:rPr>
          <w:rFonts w:hint="eastAsia" w:ascii="宋体" w:hAnsi="宋体"/>
          <w:bCs/>
          <w:sz w:val="24"/>
          <w:szCs w:val="24"/>
        </w:rPr>
        <w:t xml:space="preserve">3.交流电动机的结构组成及其工作原理如何？其调速方法和调速特性怎样？      </w:t>
      </w:r>
      <w:r>
        <w:rPr>
          <w:rFonts w:hint="eastAsia" w:ascii="宋体" w:hAnsi="宋体"/>
          <w:b/>
          <w:sz w:val="24"/>
          <w:szCs w:val="24"/>
        </w:rPr>
        <w:t xml:space="preserve">  </w:t>
      </w:r>
    </w:p>
    <w:p>
      <w:pPr>
        <w:rPr>
          <w:rFonts w:ascii="宋体" w:hAnsi="宋体"/>
          <w:bCs/>
          <w:sz w:val="24"/>
          <w:szCs w:val="24"/>
        </w:rPr>
      </w:pPr>
      <w:r>
        <w:rPr>
          <w:rFonts w:hint="eastAsia" w:ascii="宋体" w:hAnsi="宋体"/>
          <w:bCs/>
          <w:sz w:val="24"/>
          <w:szCs w:val="24"/>
        </w:rPr>
        <w:t>答：交流电动机由定子,转子，机座等组成 ;其工作原理为在定子三相绕组通以三相交流电流所形成的旋转磁场作用下,转子绕组旋感应电流;带电转子绕组在旋转磁场作用下又感应电磁力,形成电磁转距,带动转子而旋转,称为交流感应电动机;其调速方法有变频(无级平滑),变极(有级不平滑),变S(特性变软)</w:t>
      </w:r>
    </w:p>
    <w:p>
      <w:pPr>
        <w:rPr>
          <w:rFonts w:hint="eastAsia" w:ascii="宋体" w:hAnsi="宋体"/>
          <w:bCs/>
          <w:sz w:val="24"/>
          <w:szCs w:val="24"/>
        </w:rPr>
      </w:pPr>
    </w:p>
    <w:p>
      <w:pPr>
        <w:rPr>
          <w:rFonts w:ascii="宋体" w:hAnsi="宋体"/>
          <w:bCs/>
          <w:sz w:val="24"/>
          <w:szCs w:val="24"/>
        </w:rPr>
      </w:pPr>
      <w:r>
        <w:rPr>
          <w:rFonts w:hint="eastAsia" w:ascii="宋体" w:hAnsi="宋体"/>
          <w:bCs/>
          <w:sz w:val="24"/>
          <w:szCs w:val="24"/>
        </w:rPr>
        <w:t>4</w:t>
      </w:r>
      <w:r>
        <w:rPr>
          <w:rFonts w:ascii="宋体" w:hAnsi="宋体"/>
          <w:bCs/>
          <w:sz w:val="24"/>
          <w:szCs w:val="24"/>
        </w:rPr>
        <w:t>.</w:t>
      </w:r>
      <w:r>
        <w:rPr>
          <w:rFonts w:hint="eastAsia" w:ascii="宋体" w:hAnsi="宋体"/>
          <w:bCs/>
          <w:sz w:val="24"/>
          <w:szCs w:val="24"/>
        </w:rPr>
        <w:t>何谓“自转”现象？交流伺服电动机时怎样克服这一现象，使其当控制信号消失时能迅速停止？</w:t>
      </w:r>
    </w:p>
    <w:p>
      <w:pPr>
        <w:rPr>
          <w:rFonts w:ascii="宋体" w:hAnsi="宋体"/>
          <w:b/>
          <w:sz w:val="24"/>
          <w:szCs w:val="24"/>
        </w:rPr>
      </w:pPr>
      <w:r>
        <w:rPr>
          <w:rFonts w:hint="eastAsia" w:ascii="宋体" w:hAnsi="宋体"/>
          <w:bCs/>
          <w:sz w:val="24"/>
          <w:szCs w:val="24"/>
        </w:rPr>
        <w:t>答：</w:t>
      </w:r>
    </w:p>
    <w:p>
      <w:pPr>
        <w:rPr>
          <w:rFonts w:hint="eastAsia" w:ascii="宋体" w:hAnsi="宋体"/>
          <w:b/>
          <w:sz w:val="24"/>
          <w:szCs w:val="24"/>
        </w:rPr>
      </w:pPr>
    </w:p>
    <w:p>
      <w:pPr>
        <w:rPr>
          <w:rFonts w:ascii="宋体" w:hAnsi="宋体"/>
          <w:b/>
          <w:sz w:val="24"/>
          <w:szCs w:val="24"/>
        </w:rPr>
      </w:pPr>
      <w:r>
        <w:rPr>
          <w:rFonts w:hint="eastAsia" w:ascii="宋体" w:hAnsi="宋体"/>
          <w:b/>
          <w:sz w:val="24"/>
          <w:szCs w:val="24"/>
        </w:rPr>
        <w:t>四、计算题</w:t>
      </w:r>
      <w:bookmarkStart w:id="0" w:name="_GoBack"/>
      <w:bookmarkEnd w:id="0"/>
    </w:p>
    <w:p>
      <w:pPr>
        <w:rPr>
          <w:sz w:val="24"/>
          <w:szCs w:val="24"/>
        </w:rPr>
      </w:pPr>
      <w:r>
        <w:rPr>
          <w:sz w:val="24"/>
          <w:szCs w:val="24"/>
        </w:rPr>
        <w:t>1、某车床有主轴电动机 M1和油泵电动机 M2，要求油泵电动机在主轴电动机之前起动并在主轴电动机之后停止，试设计主电路和控制电路，要求有短路保护和过载保护。 （</w:t>
      </w:r>
    </w:p>
    <w:p>
      <w:pPr>
        <w:rPr>
          <w:sz w:val="24"/>
          <w:szCs w:val="24"/>
        </w:rPr>
      </w:pPr>
      <w:r>
        <w:rPr>
          <w:rFonts w:hint="eastAsia"/>
        </w:rPr>
        <w:drawing>
          <wp:inline distT="0" distB="0" distL="114300" distR="114300">
            <wp:extent cx="4865370" cy="3378835"/>
            <wp:effectExtent l="0" t="0" r="11430" b="444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4865370" cy="3378835"/>
                    </a:xfrm>
                    <a:prstGeom prst="rect">
                      <a:avLst/>
                    </a:prstGeom>
                    <a:noFill/>
                    <a:ln w="9525">
                      <a:noFill/>
                    </a:ln>
                  </pic:spPr>
                </pic:pic>
              </a:graphicData>
            </a:graphic>
          </wp:inline>
        </w:drawing>
      </w:r>
    </w:p>
    <w:p>
      <w:pPr>
        <w:rPr>
          <w:sz w:val="24"/>
          <w:szCs w:val="24"/>
        </w:rPr>
      </w:pPr>
    </w:p>
    <w:p>
      <w:pPr>
        <w:rPr>
          <w:sz w:val="24"/>
          <w:szCs w:val="24"/>
        </w:rPr>
      </w:pPr>
      <w:r>
        <w:rPr>
          <w:sz w:val="24"/>
          <w:szCs w:val="24"/>
        </w:rPr>
        <w:t>2、有一台三相反应式步进电动机，按 A AB B BC C CA A 方式通电，转子的齿数 Z=160，控制绕组输入电脉冲的频率 f =800Hz，试求其步距角β和转速 n 为多少？</w:t>
      </w:r>
    </w:p>
    <w:p>
      <w:pPr>
        <w:rPr>
          <w:sz w:val="24"/>
          <w:szCs w:val="24"/>
        </w:rPr>
      </w:pPr>
      <w:r>
        <w:rPr>
          <w:rFonts w:hint="eastAsia"/>
        </w:rPr>
        <w:drawing>
          <wp:inline distT="0" distB="0" distL="114300" distR="114300">
            <wp:extent cx="4225925" cy="659765"/>
            <wp:effectExtent l="0" t="0" r="10795" b="1079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5">
                      <a:lum bright="-17999" contrast="60000"/>
                    </a:blip>
                    <a:srcRect l="9044" t="82851" b="6038"/>
                    <a:stretch>
                      <a:fillRect/>
                    </a:stretch>
                  </pic:blipFill>
                  <pic:spPr>
                    <a:xfrm>
                      <a:off x="0" y="0"/>
                      <a:ext cx="4225925" cy="659765"/>
                    </a:xfrm>
                    <a:prstGeom prst="rect">
                      <a:avLst/>
                    </a:prstGeom>
                    <a:noFill/>
                    <a:ln w="9525">
                      <a:noFill/>
                    </a:ln>
                  </pic:spPr>
                </pic:pic>
              </a:graphicData>
            </a:graphic>
          </wp:inline>
        </w:drawing>
      </w:r>
    </w:p>
    <w:p>
      <w:pPr>
        <w:rPr>
          <w:sz w:val="24"/>
          <w:szCs w:val="24"/>
        </w:rPr>
      </w:pPr>
    </w:p>
    <w:p>
      <w:pPr>
        <w:rPr>
          <w:sz w:val="24"/>
          <w:szCs w:val="24"/>
        </w:rPr>
      </w:pPr>
    </w:p>
    <w:p>
      <w:pPr>
        <w:rPr>
          <w:sz w:val="24"/>
          <w:szCs w:val="24"/>
        </w:rPr>
      </w:pPr>
      <w:r>
        <w:rPr>
          <w:sz w:val="24"/>
          <w:szCs w:val="24"/>
        </w:rPr>
        <w:t xml:space="preserve">3、一台并励电动机，额定功率PN 2.2kW，额定电压 U N 220V </w:t>
      </w:r>
      <w:r>
        <w:rPr>
          <w:rFonts w:hint="eastAsia"/>
          <w:sz w:val="24"/>
          <w:szCs w:val="24"/>
        </w:rPr>
        <w:t>，</w:t>
      </w:r>
      <w:r>
        <w:rPr>
          <w:sz w:val="24"/>
          <w:szCs w:val="24"/>
        </w:rPr>
        <w:t>额定电流 I N 12.2A ，额定转速n N 3000r / min ， 最大励磁功率 PfN 68.2W 。试求：</w:t>
      </w:r>
    </w:p>
    <w:p>
      <w:pPr>
        <w:rPr>
          <w:sz w:val="24"/>
          <w:szCs w:val="24"/>
        </w:rPr>
      </w:pPr>
      <w:r>
        <w:rPr>
          <w:sz w:val="24"/>
          <w:szCs w:val="24"/>
        </w:rPr>
        <w:t>（1）最大励磁电流 I fN ；（2）额定运行时的电枢电流 I aN ；（3）额定转矩 TN ；（4）额定运行时的效率 N 。</w:t>
      </w:r>
    </w:p>
    <w:p>
      <w:pPr>
        <w:widowControl/>
        <w:jc w:val="left"/>
        <w:rPr>
          <w:sz w:val="24"/>
          <w:szCs w:val="24"/>
        </w:rPr>
      </w:pPr>
      <w:r>
        <w:rPr>
          <w:rFonts w:ascii="宋体" w:hAnsi="宋体" w:eastAsia="宋体" w:cs="宋体"/>
          <w:kern w:val="0"/>
          <w:sz w:val="24"/>
          <w:szCs w:val="24"/>
          <w:lang w:bidi="ar"/>
        </w:rPr>
        <w:drawing>
          <wp:inline distT="0" distB="0" distL="114300" distR="114300">
            <wp:extent cx="5105400" cy="200025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6"/>
                    <a:stretch>
                      <a:fillRect/>
                    </a:stretch>
                  </pic:blipFill>
                  <pic:spPr>
                    <a:xfrm>
                      <a:off x="0" y="0"/>
                      <a:ext cx="5105400" cy="2000250"/>
                    </a:xfrm>
                    <a:prstGeom prst="rect">
                      <a:avLst/>
                    </a:prstGeom>
                    <a:noFill/>
                    <a:ln w="9525">
                      <a:noFill/>
                    </a:ln>
                  </pic:spPr>
                </pic:pic>
              </a:graphicData>
            </a:graphic>
          </wp:inline>
        </w:drawing>
      </w:r>
    </w:p>
    <w:p>
      <w:pPr>
        <w:rPr>
          <w:sz w:val="24"/>
          <w:szCs w:val="24"/>
        </w:rPr>
      </w:pPr>
    </w:p>
    <w:sectPr>
      <w:pgSz w:w="11906" w:h="16838"/>
      <w:pgMar w:top="567" w:right="1134" w:bottom="567"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ourier New">
    <w:panose1 w:val="02070309020205020404"/>
    <w:charset w:val="00"/>
    <w:family w:val="modern"/>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071098"/>
    <w:rsid w:val="00A101F8"/>
    <w:rsid w:val="00CC0527"/>
    <w:rsid w:val="00E52989"/>
    <w:rsid w:val="00E95F5C"/>
    <w:rsid w:val="010D1945"/>
    <w:rsid w:val="029C0ECE"/>
    <w:rsid w:val="03525E51"/>
    <w:rsid w:val="03876791"/>
    <w:rsid w:val="043C4152"/>
    <w:rsid w:val="0495744F"/>
    <w:rsid w:val="05E52DD9"/>
    <w:rsid w:val="063B36E4"/>
    <w:rsid w:val="06655120"/>
    <w:rsid w:val="07F728B6"/>
    <w:rsid w:val="08D661DC"/>
    <w:rsid w:val="08D677D0"/>
    <w:rsid w:val="09007FA9"/>
    <w:rsid w:val="0994456A"/>
    <w:rsid w:val="0A2C6D9E"/>
    <w:rsid w:val="0A404B60"/>
    <w:rsid w:val="0A424DF7"/>
    <w:rsid w:val="0B154297"/>
    <w:rsid w:val="0BF1360B"/>
    <w:rsid w:val="0C99217E"/>
    <w:rsid w:val="0D486616"/>
    <w:rsid w:val="0D7A3F1B"/>
    <w:rsid w:val="0D831541"/>
    <w:rsid w:val="0D8E3E39"/>
    <w:rsid w:val="0E44619C"/>
    <w:rsid w:val="0F1A64AC"/>
    <w:rsid w:val="0FF91153"/>
    <w:rsid w:val="100C5EDB"/>
    <w:rsid w:val="104D1B6F"/>
    <w:rsid w:val="109F05DA"/>
    <w:rsid w:val="10A2146A"/>
    <w:rsid w:val="10CD72D6"/>
    <w:rsid w:val="1156397F"/>
    <w:rsid w:val="12780DF2"/>
    <w:rsid w:val="12B02E5C"/>
    <w:rsid w:val="13A63033"/>
    <w:rsid w:val="13E56D74"/>
    <w:rsid w:val="142D23CB"/>
    <w:rsid w:val="14536191"/>
    <w:rsid w:val="14D45004"/>
    <w:rsid w:val="15814DF3"/>
    <w:rsid w:val="16572B94"/>
    <w:rsid w:val="16DD62FC"/>
    <w:rsid w:val="16FA7D0E"/>
    <w:rsid w:val="17007FF0"/>
    <w:rsid w:val="17E51C0C"/>
    <w:rsid w:val="18105235"/>
    <w:rsid w:val="182408AE"/>
    <w:rsid w:val="186A2A25"/>
    <w:rsid w:val="18814CEA"/>
    <w:rsid w:val="191B385E"/>
    <w:rsid w:val="19255DC8"/>
    <w:rsid w:val="194D5C3D"/>
    <w:rsid w:val="1A595377"/>
    <w:rsid w:val="1A642BBD"/>
    <w:rsid w:val="1A7F129F"/>
    <w:rsid w:val="1AA83FA9"/>
    <w:rsid w:val="1B0644F5"/>
    <w:rsid w:val="1B354EBA"/>
    <w:rsid w:val="1B9073E8"/>
    <w:rsid w:val="1BBE3663"/>
    <w:rsid w:val="1BC02583"/>
    <w:rsid w:val="1BDE5224"/>
    <w:rsid w:val="1BE2543E"/>
    <w:rsid w:val="1C4709A0"/>
    <w:rsid w:val="1D3F5817"/>
    <w:rsid w:val="1DC81600"/>
    <w:rsid w:val="1E9B4CBA"/>
    <w:rsid w:val="1EB341B7"/>
    <w:rsid w:val="1EBF7336"/>
    <w:rsid w:val="1EDD0155"/>
    <w:rsid w:val="202707BE"/>
    <w:rsid w:val="204710D7"/>
    <w:rsid w:val="20FE700A"/>
    <w:rsid w:val="21F453BC"/>
    <w:rsid w:val="21F66C21"/>
    <w:rsid w:val="228B7A9D"/>
    <w:rsid w:val="22DE3463"/>
    <w:rsid w:val="23466D9A"/>
    <w:rsid w:val="23C71AE0"/>
    <w:rsid w:val="23E13C31"/>
    <w:rsid w:val="24020492"/>
    <w:rsid w:val="24410944"/>
    <w:rsid w:val="247366FD"/>
    <w:rsid w:val="251E5065"/>
    <w:rsid w:val="255C188D"/>
    <w:rsid w:val="25725382"/>
    <w:rsid w:val="258D2AFC"/>
    <w:rsid w:val="25C80A03"/>
    <w:rsid w:val="262E681B"/>
    <w:rsid w:val="27471311"/>
    <w:rsid w:val="27630AC2"/>
    <w:rsid w:val="27D360AC"/>
    <w:rsid w:val="27FD61D9"/>
    <w:rsid w:val="289C5686"/>
    <w:rsid w:val="29CB5B32"/>
    <w:rsid w:val="2A5235EA"/>
    <w:rsid w:val="2A9D7A59"/>
    <w:rsid w:val="2BED332D"/>
    <w:rsid w:val="2C06054C"/>
    <w:rsid w:val="2C713D41"/>
    <w:rsid w:val="2D68293C"/>
    <w:rsid w:val="2EA05792"/>
    <w:rsid w:val="2EAD3B47"/>
    <w:rsid w:val="2F193353"/>
    <w:rsid w:val="30076614"/>
    <w:rsid w:val="30104B0F"/>
    <w:rsid w:val="30523DE6"/>
    <w:rsid w:val="30557D7C"/>
    <w:rsid w:val="31651C1F"/>
    <w:rsid w:val="320B3B4B"/>
    <w:rsid w:val="328678D1"/>
    <w:rsid w:val="32EA3AC5"/>
    <w:rsid w:val="32EC5192"/>
    <w:rsid w:val="3390589D"/>
    <w:rsid w:val="3396014B"/>
    <w:rsid w:val="34065491"/>
    <w:rsid w:val="34B96C7F"/>
    <w:rsid w:val="350427C5"/>
    <w:rsid w:val="3544064C"/>
    <w:rsid w:val="36303ECC"/>
    <w:rsid w:val="36F56EB6"/>
    <w:rsid w:val="376B6531"/>
    <w:rsid w:val="389D2543"/>
    <w:rsid w:val="39251A8F"/>
    <w:rsid w:val="396B2B49"/>
    <w:rsid w:val="3A0E62B6"/>
    <w:rsid w:val="3A747C43"/>
    <w:rsid w:val="3AA36B1B"/>
    <w:rsid w:val="3B4A5033"/>
    <w:rsid w:val="3B7A4315"/>
    <w:rsid w:val="3BF52882"/>
    <w:rsid w:val="3CB0436C"/>
    <w:rsid w:val="3CEA3F05"/>
    <w:rsid w:val="3D7920D5"/>
    <w:rsid w:val="3E216F62"/>
    <w:rsid w:val="3E2C60B8"/>
    <w:rsid w:val="3E531FC2"/>
    <w:rsid w:val="3F0859EB"/>
    <w:rsid w:val="3FC46BE0"/>
    <w:rsid w:val="40324174"/>
    <w:rsid w:val="40342CFE"/>
    <w:rsid w:val="40507774"/>
    <w:rsid w:val="409E43B2"/>
    <w:rsid w:val="40E26DBE"/>
    <w:rsid w:val="41877966"/>
    <w:rsid w:val="41EB6C06"/>
    <w:rsid w:val="41EC573D"/>
    <w:rsid w:val="42F16DBA"/>
    <w:rsid w:val="436E359B"/>
    <w:rsid w:val="43B5033D"/>
    <w:rsid w:val="43C37152"/>
    <w:rsid w:val="444B2DBB"/>
    <w:rsid w:val="44B47CE5"/>
    <w:rsid w:val="453A7026"/>
    <w:rsid w:val="45652DE6"/>
    <w:rsid w:val="45A86FE9"/>
    <w:rsid w:val="461860EF"/>
    <w:rsid w:val="4671409A"/>
    <w:rsid w:val="47182FBE"/>
    <w:rsid w:val="47581F7D"/>
    <w:rsid w:val="487606FF"/>
    <w:rsid w:val="48815526"/>
    <w:rsid w:val="48F35463"/>
    <w:rsid w:val="49135441"/>
    <w:rsid w:val="49893F3E"/>
    <w:rsid w:val="499E72E6"/>
    <w:rsid w:val="4A3812F3"/>
    <w:rsid w:val="4AA01B3C"/>
    <w:rsid w:val="4B611E5D"/>
    <w:rsid w:val="4C845355"/>
    <w:rsid w:val="4C900253"/>
    <w:rsid w:val="4DC5257F"/>
    <w:rsid w:val="4E024F13"/>
    <w:rsid w:val="4E5E006E"/>
    <w:rsid w:val="4F9D0680"/>
    <w:rsid w:val="514D6776"/>
    <w:rsid w:val="519271A8"/>
    <w:rsid w:val="52483D98"/>
    <w:rsid w:val="52784B7C"/>
    <w:rsid w:val="52D04997"/>
    <w:rsid w:val="52F86E47"/>
    <w:rsid w:val="538E1580"/>
    <w:rsid w:val="53C31156"/>
    <w:rsid w:val="54761428"/>
    <w:rsid w:val="556A31C8"/>
    <w:rsid w:val="557636A3"/>
    <w:rsid w:val="558E72B9"/>
    <w:rsid w:val="55A6769B"/>
    <w:rsid w:val="56BA1357"/>
    <w:rsid w:val="56CC406C"/>
    <w:rsid w:val="574C1844"/>
    <w:rsid w:val="57531D8A"/>
    <w:rsid w:val="58D9761A"/>
    <w:rsid w:val="59D50E56"/>
    <w:rsid w:val="5A886AE7"/>
    <w:rsid w:val="5AE0577B"/>
    <w:rsid w:val="5B971806"/>
    <w:rsid w:val="5CA26AD1"/>
    <w:rsid w:val="5D271FBC"/>
    <w:rsid w:val="5D43116D"/>
    <w:rsid w:val="5DA653A0"/>
    <w:rsid w:val="5E562BA4"/>
    <w:rsid w:val="5EA60CAB"/>
    <w:rsid w:val="5EB26C2B"/>
    <w:rsid w:val="5EF10F4D"/>
    <w:rsid w:val="5F071558"/>
    <w:rsid w:val="5F5D6DA7"/>
    <w:rsid w:val="5FAB4A1A"/>
    <w:rsid w:val="602A0116"/>
    <w:rsid w:val="60590868"/>
    <w:rsid w:val="60F2454C"/>
    <w:rsid w:val="615700C7"/>
    <w:rsid w:val="61B107C6"/>
    <w:rsid w:val="620C6571"/>
    <w:rsid w:val="632801E7"/>
    <w:rsid w:val="633D54F4"/>
    <w:rsid w:val="63832380"/>
    <w:rsid w:val="64071AE8"/>
    <w:rsid w:val="64140690"/>
    <w:rsid w:val="65997AC3"/>
    <w:rsid w:val="65FC0A1C"/>
    <w:rsid w:val="66FD6284"/>
    <w:rsid w:val="67037E1D"/>
    <w:rsid w:val="67527940"/>
    <w:rsid w:val="67BA3336"/>
    <w:rsid w:val="67C00706"/>
    <w:rsid w:val="67D338C2"/>
    <w:rsid w:val="680671AC"/>
    <w:rsid w:val="68141AFF"/>
    <w:rsid w:val="68A74A7A"/>
    <w:rsid w:val="68C83F01"/>
    <w:rsid w:val="68E303F4"/>
    <w:rsid w:val="69B60171"/>
    <w:rsid w:val="6A143FEB"/>
    <w:rsid w:val="6B125A71"/>
    <w:rsid w:val="6B8E1BEE"/>
    <w:rsid w:val="6BA97FB7"/>
    <w:rsid w:val="6BC5290D"/>
    <w:rsid w:val="6BCC5EF1"/>
    <w:rsid w:val="6BFF3391"/>
    <w:rsid w:val="6C162B9D"/>
    <w:rsid w:val="6C5264EE"/>
    <w:rsid w:val="6D415A82"/>
    <w:rsid w:val="6D6D4667"/>
    <w:rsid w:val="6DD76BC7"/>
    <w:rsid w:val="6E180213"/>
    <w:rsid w:val="6EAF06BC"/>
    <w:rsid w:val="707844CE"/>
    <w:rsid w:val="708D1AE6"/>
    <w:rsid w:val="70A17493"/>
    <w:rsid w:val="70F03481"/>
    <w:rsid w:val="71485EF1"/>
    <w:rsid w:val="71C2411E"/>
    <w:rsid w:val="71DA12F8"/>
    <w:rsid w:val="72046EC9"/>
    <w:rsid w:val="72F10C27"/>
    <w:rsid w:val="73050A13"/>
    <w:rsid w:val="731D0E7D"/>
    <w:rsid w:val="73795AFC"/>
    <w:rsid w:val="73A53448"/>
    <w:rsid w:val="741706BA"/>
    <w:rsid w:val="74832F8C"/>
    <w:rsid w:val="751E50B5"/>
    <w:rsid w:val="76253578"/>
    <w:rsid w:val="76945FC5"/>
    <w:rsid w:val="771A45D3"/>
    <w:rsid w:val="77204433"/>
    <w:rsid w:val="773878AE"/>
    <w:rsid w:val="7771407D"/>
    <w:rsid w:val="77D810F1"/>
    <w:rsid w:val="77EB4872"/>
    <w:rsid w:val="787A335B"/>
    <w:rsid w:val="797D6FA1"/>
    <w:rsid w:val="7A7124DF"/>
    <w:rsid w:val="7A7F5680"/>
    <w:rsid w:val="7A8316AE"/>
    <w:rsid w:val="7AAD0A7A"/>
    <w:rsid w:val="7ABC1508"/>
    <w:rsid w:val="7B351094"/>
    <w:rsid w:val="7B543FBF"/>
    <w:rsid w:val="7B6751D4"/>
    <w:rsid w:val="7C7A6FD1"/>
    <w:rsid w:val="7C861F29"/>
    <w:rsid w:val="7CE7314B"/>
    <w:rsid w:val="7D0C60EA"/>
    <w:rsid w:val="7D310EDD"/>
    <w:rsid w:val="7D7219BF"/>
    <w:rsid w:val="7DBF7FAA"/>
    <w:rsid w:val="7DC940AE"/>
    <w:rsid w:val="7DF15011"/>
    <w:rsid w:val="7DFD770E"/>
    <w:rsid w:val="7E353E5D"/>
    <w:rsid w:val="7E681640"/>
    <w:rsid w:val="7E8E636B"/>
    <w:rsid w:val="7EBA4755"/>
    <w:rsid w:val="7EDF3A15"/>
    <w:rsid w:val="7EE066F9"/>
    <w:rsid w:val="7FA44E1D"/>
    <w:rsid w:val="7FB776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6">
    <w:name w:val="Normal Table"/>
    <w:semiHidden/>
    <w:unhideWhenUsed/>
    <w:uiPriority w:val="99"/>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543</Words>
  <Characters>3099</Characters>
  <Lines>25</Lines>
  <Paragraphs>7</Paragraphs>
  <TotalTime>5</TotalTime>
  <ScaleCrop>false</ScaleCrop>
  <LinksUpToDate>false</LinksUpToDate>
  <CharactersWithSpaces>3635</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2021-12-13T07:16:01Z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y fmtid="{D5CDD505-2E9C-101B-9397-08002B2CF9AE}" pid="4" name="ICV">
    <vt:lpwstr>C993D2FE8773479995CAA1EBBC3A8315</vt:lpwstr>
  </property>
</Properties>
</file>