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模具设计与制造复习资料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一、名词解释</w:t>
      </w:r>
    </w:p>
    <w:p>
      <w:pPr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注塑模的分型面</w:t>
      </w:r>
    </w:p>
    <w:p>
      <w:pPr>
        <w:rPr>
          <w:rFonts w:ascii="宋体" w:hAnsi="宋体"/>
          <w:bCs/>
          <w:sz w:val="24"/>
        </w:rPr>
      </w:pPr>
    </w:p>
    <w:p>
      <w:pPr>
        <w:rPr>
          <w:rFonts w:ascii="宋体" w:hAnsi="宋体"/>
          <w:bCs/>
          <w:sz w:val="24"/>
        </w:rPr>
      </w:pPr>
    </w:p>
    <w:p>
      <w:pPr>
        <w:rPr>
          <w:rFonts w:hint="eastAsia"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塑化压力</w:t>
      </w:r>
    </w:p>
    <w:p>
      <w:pPr>
        <w:rPr>
          <w:rFonts w:ascii="宋体" w:hAnsi="宋体"/>
          <w:bCs/>
          <w:sz w:val="24"/>
        </w:rPr>
      </w:pPr>
    </w:p>
    <w:p>
      <w:pPr>
        <w:rPr>
          <w:rFonts w:ascii="宋体" w:hAnsi="宋体"/>
          <w:bCs/>
          <w:sz w:val="24"/>
        </w:rPr>
      </w:pPr>
    </w:p>
    <w:p>
      <w:pPr>
        <w:rPr>
          <w:rFonts w:hint="eastAsia"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注塑机的锁模力</w:t>
      </w:r>
    </w:p>
    <w:p>
      <w:pPr>
        <w:rPr>
          <w:rFonts w:ascii="宋体" w:hAnsi="宋体"/>
          <w:bCs/>
          <w:sz w:val="24"/>
        </w:rPr>
      </w:pPr>
    </w:p>
    <w:p>
      <w:pPr>
        <w:rPr>
          <w:rFonts w:hint="eastAsia" w:ascii="宋体" w:hAnsi="宋体"/>
          <w:bCs/>
          <w:sz w:val="24"/>
        </w:rPr>
      </w:pPr>
    </w:p>
    <w:p>
      <w:pPr>
        <w:rPr>
          <w:rFonts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聚合物的结晶</w:t>
      </w:r>
    </w:p>
    <w:p>
      <w:pPr>
        <w:rPr>
          <w:rFonts w:ascii="宋体" w:hAnsi="宋体"/>
          <w:bCs/>
          <w:sz w:val="24"/>
        </w:rPr>
      </w:pPr>
    </w:p>
    <w:p>
      <w:pPr>
        <w:rPr>
          <w:rFonts w:hint="eastAsia" w:ascii="宋体" w:hAnsi="宋体"/>
          <w:bCs/>
          <w:sz w:val="24"/>
        </w:rPr>
      </w:pPr>
    </w:p>
    <w:p>
      <w:pPr>
        <w:rPr>
          <w:rFonts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热塑性塑料</w:t>
      </w:r>
    </w:p>
    <w:p>
      <w:pPr>
        <w:rPr>
          <w:rFonts w:ascii="宋体" w:hAnsi="宋体"/>
          <w:bCs/>
          <w:szCs w:val="21"/>
        </w:rPr>
      </w:pPr>
    </w:p>
    <w:p>
      <w:pPr>
        <w:rPr>
          <w:rFonts w:ascii="宋体" w:hAnsi="宋体"/>
          <w:bCs/>
          <w:szCs w:val="21"/>
        </w:rPr>
      </w:pPr>
    </w:p>
    <w:p>
      <w:pPr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2"/>
        </w:numPr>
        <w:spacing w:before="156" w:beforeLines="50" w:line="500" w:lineRule="exact"/>
        <w:rPr>
          <w:rFonts w:hint="eastAsia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填空题 </w:t>
      </w: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>1. 注射机按外形结构特征可以分为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注射机，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注射机和角式注射机。</w:t>
      </w:r>
    </w:p>
    <w:p>
      <w:pPr>
        <w:spacing w:before="156" w:beforeLines="50" w:line="480" w:lineRule="auto"/>
        <w:rPr>
          <w:rFonts w:hint="eastAsia"/>
          <w:sz w:val="24"/>
        </w:rPr>
      </w:pPr>
      <w:r>
        <w:rPr>
          <w:rFonts w:hint="eastAsia"/>
          <w:sz w:val="24"/>
        </w:rPr>
        <w:t>2. 注射模侧向分型与抽芯机构按动力来源可以分为手动、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和 液压气动三大类。</w:t>
      </w:r>
    </w:p>
    <w:p>
      <w:pPr>
        <w:spacing w:line="48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</w:t>
      </w:r>
      <w:r>
        <w:rPr>
          <w:rFonts w:hint="eastAsia"/>
          <w:bCs/>
          <w:sz w:val="24"/>
        </w:rPr>
        <w:t xml:space="preserve"> 在注射成型过程中需要控制的温度有料温、</w:t>
      </w:r>
      <w:r>
        <w:rPr>
          <w:rFonts w:hint="eastAsia"/>
          <w:bCs/>
          <w:sz w:val="24"/>
          <w:u w:val="single"/>
        </w:rPr>
        <w:t xml:space="preserve">       </w:t>
      </w:r>
      <w:r>
        <w:rPr>
          <w:rFonts w:hint="eastAsia"/>
          <w:bCs/>
          <w:sz w:val="24"/>
        </w:rPr>
        <w:t>温度和脱模温度。</w:t>
      </w:r>
    </w:p>
    <w:p>
      <w:pPr>
        <w:pStyle w:val="5"/>
        <w:spacing w:line="480" w:lineRule="auto"/>
        <w:ind w:firstLine="0" w:firstLineChars="0"/>
        <w:outlineLvl w:val="2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Cs/>
          <w:sz w:val="24"/>
          <w:szCs w:val="24"/>
        </w:rPr>
        <w:t xml:space="preserve"> 分浇道的布置有</w:t>
      </w:r>
      <w:r>
        <w:rPr>
          <w:rFonts w:hint="eastAsia"/>
          <w:bCs/>
          <w:sz w:val="24"/>
          <w:szCs w:val="24"/>
          <w:u w:val="single"/>
        </w:rPr>
        <w:t xml:space="preserve">       </w:t>
      </w:r>
      <w:r>
        <w:rPr>
          <w:rFonts w:hint="eastAsia"/>
          <w:bCs/>
          <w:sz w:val="24"/>
          <w:szCs w:val="24"/>
        </w:rPr>
        <w:t>式和</w:t>
      </w:r>
      <w:r>
        <w:rPr>
          <w:rFonts w:hint="eastAsia"/>
          <w:bCs/>
          <w:sz w:val="24"/>
          <w:szCs w:val="24"/>
          <w:u w:val="single"/>
        </w:rPr>
        <w:t xml:space="preserve">         </w:t>
      </w:r>
      <w:r>
        <w:rPr>
          <w:rFonts w:hint="eastAsia"/>
          <w:bCs/>
          <w:sz w:val="24"/>
          <w:szCs w:val="24"/>
        </w:rPr>
        <w:t>式两种。</w:t>
      </w:r>
    </w:p>
    <w:p>
      <w:pPr>
        <w:spacing w:before="156" w:beforeLines="50" w:line="480" w:lineRule="auto"/>
        <w:rPr>
          <w:rFonts w:hint="eastAsia"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bCs/>
          <w:sz w:val="24"/>
        </w:rPr>
        <w:t xml:space="preserve"> 注射模具的导向装置，除具有导向作用外，还有</w:t>
      </w:r>
      <w:r>
        <w:rPr>
          <w:rFonts w:hint="eastAsia"/>
          <w:bCs/>
          <w:sz w:val="24"/>
          <w:u w:val="single"/>
        </w:rPr>
        <w:t xml:space="preserve">           </w:t>
      </w:r>
      <w:r>
        <w:rPr>
          <w:rFonts w:hint="eastAsia"/>
          <w:bCs/>
          <w:sz w:val="24"/>
        </w:rPr>
        <w:t>作用并能承受一定的侧向力。                   。</w:t>
      </w:r>
    </w:p>
    <w:p>
      <w:pPr>
        <w:pStyle w:val="5"/>
        <w:spacing w:line="480" w:lineRule="auto"/>
        <w:ind w:firstLine="0" w:firstLineChars="0"/>
        <w:outlineLvl w:val="2"/>
        <w:rPr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6. </w:t>
      </w:r>
      <w:r>
        <w:rPr>
          <w:rFonts w:hint="eastAsia"/>
          <w:sz w:val="24"/>
          <w:szCs w:val="24"/>
        </w:rPr>
        <w:t>塑料在一定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与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作用下充满模具型腔的能力称为流动性。</w:t>
      </w: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bCs/>
          <w:sz w:val="24"/>
        </w:rPr>
        <w:t xml:space="preserve">7. </w:t>
      </w:r>
      <w:r>
        <w:rPr>
          <w:rFonts w:hint="eastAsia"/>
          <w:sz w:val="24"/>
        </w:rPr>
        <w:t>随着温度的变化，高聚物会表现出三种不同的力学状态玻璃态、高弹态       和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。</w:t>
      </w:r>
    </w:p>
    <w:p>
      <w:pPr>
        <w:spacing w:line="48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 xml:space="preserve">三、单选题 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b/>
          <w:sz w:val="24"/>
        </w:rPr>
        <w:t>1．</w:t>
      </w:r>
      <w:r>
        <w:rPr>
          <w:rFonts w:hint="eastAsia"/>
          <w:b/>
          <w:sz w:val="24"/>
        </w:rPr>
        <w:t>下面哪种冷料穴适用于推件板推出（   ）。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A．带有Z形头拉料杆的冷料穴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B．倒锥形冷料穴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C．环槽形冷料穴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D．球头形冷料穴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2. 以下属于工程塑料的是（   ）。</w:t>
      </w:r>
    </w:p>
    <w:p>
      <w:pPr>
        <w:spacing w:line="360" w:lineRule="auto"/>
        <w:rPr>
          <w:sz w:val="24"/>
        </w:rPr>
      </w:pPr>
      <w:r>
        <w:rPr>
          <w:sz w:val="24"/>
        </w:rPr>
        <w:t>A. P</w:t>
      </w:r>
      <w:r>
        <w:rPr>
          <w:rFonts w:hint="eastAsia"/>
          <w:sz w:val="24"/>
        </w:rPr>
        <w:t>OM</w:t>
      </w:r>
    </w:p>
    <w:p>
      <w:pPr>
        <w:spacing w:line="360" w:lineRule="auto"/>
        <w:rPr>
          <w:rFonts w:hint="eastAsia"/>
          <w:sz w:val="24"/>
        </w:rPr>
      </w:pPr>
      <w:r>
        <w:rPr>
          <w:sz w:val="24"/>
        </w:rPr>
        <w:t>B. P</w:t>
      </w:r>
      <w:r>
        <w:rPr>
          <w:rFonts w:hint="eastAsia"/>
          <w:sz w:val="24"/>
        </w:rPr>
        <w:t>P</w:t>
      </w:r>
    </w:p>
    <w:p>
      <w:pPr>
        <w:spacing w:line="360" w:lineRule="auto"/>
        <w:rPr>
          <w:sz w:val="24"/>
        </w:rPr>
      </w:pPr>
      <w:r>
        <w:rPr>
          <w:sz w:val="24"/>
        </w:rPr>
        <w:t>C. PE</w:t>
      </w:r>
    </w:p>
    <w:p>
      <w:pPr>
        <w:spacing w:line="360" w:lineRule="auto"/>
        <w:rPr>
          <w:rFonts w:hint="eastAsia"/>
          <w:sz w:val="24"/>
        </w:rPr>
      </w:pPr>
      <w:r>
        <w:rPr>
          <w:sz w:val="24"/>
        </w:rPr>
        <w:t>D . PVC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3. 以下属于结晶型塑料的是（   ）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A．ABS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B．PA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C．PMMA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D．PC 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4. 在注射成型过程中，金属嵌件预热的主要目的是（   ）。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A．可以加热物料 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B．增加嵌件的强度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C．降低嵌件周围塑料的收缩应力</w:t>
      </w:r>
    </w:p>
    <w:p>
      <w:pPr>
        <w:widowControl/>
        <w:spacing w:line="360" w:lineRule="auto"/>
        <w:jc w:val="left"/>
        <w:outlineLvl w:val="2"/>
        <w:rPr>
          <w:rFonts w:ascii="Arial" w:hAnsi="Arial" w:cs="Arial"/>
          <w:bCs/>
          <w:kern w:val="0"/>
          <w:sz w:val="24"/>
        </w:rPr>
      </w:pPr>
      <w:r>
        <w:rPr>
          <w:rFonts w:hint="eastAsia"/>
          <w:bCs/>
          <w:sz w:val="24"/>
        </w:rPr>
        <w:t>D．有利于排气</w:t>
      </w:r>
    </w:p>
    <w:p>
      <w:pPr>
        <w:spacing w:line="360" w:lineRule="auto"/>
        <w:rPr>
          <w:rFonts w:hint="eastAsia" w:ascii="Arial" w:hAnsi="Arial" w:cs="Arial" w:eastAsiaTheme="minorEastAsia"/>
          <w:b/>
          <w:kern w:val="0"/>
          <w:sz w:val="24"/>
          <w:lang w:eastAsia="zh-CN"/>
        </w:rPr>
      </w:pPr>
      <w:r>
        <w:rPr>
          <w:rFonts w:hint="eastAsia"/>
          <w:b/>
          <w:sz w:val="24"/>
        </w:rPr>
        <w:t xml:space="preserve">5. </w:t>
      </w:r>
      <w:r>
        <w:rPr>
          <w:rFonts w:hint="eastAsia" w:ascii="Arial" w:hAnsi="Arial" w:cs="Arial"/>
          <w:b/>
          <w:kern w:val="0"/>
          <w:sz w:val="24"/>
        </w:rPr>
        <w:t>以下是从单分型面模具节选的一些动作，符合单分型面注射模动作过程的是（   ）</w:t>
      </w:r>
      <w:r>
        <w:rPr>
          <w:rFonts w:hint="eastAsia" w:ascii="Arial" w:hAnsi="Arial" w:cs="Arial"/>
          <w:b/>
          <w:kern w:val="0"/>
          <w:sz w:val="24"/>
          <w:lang w:eastAsia="zh-CN"/>
        </w:rPr>
        <w:t>。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A．模具锁紧--注射--开模--拉出凝料--推出塑件和凝料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B．注射--模具锁紧--拉出凝料--推出塑件和凝料--开模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C．模具锁紧--注射--开模--推出塑件和凝料--拉出凝料</w:t>
      </w:r>
    </w:p>
    <w:p>
      <w:pPr>
        <w:spacing w:line="360" w:lineRule="auto"/>
        <w:rPr>
          <w:rFonts w:hint="eastAsia" w:ascii="Arial" w:hAnsi="Arial" w:cs="Arial"/>
          <w:b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D．开模--注射--模具锁紧--拉出凝料--推出塑件和凝料</w:t>
      </w:r>
      <w:r>
        <w:rPr>
          <w:sz w:val="24"/>
        </w:rPr>
        <w:br w:type="textWrapping"/>
      </w:r>
      <w:r>
        <w:rPr>
          <w:rFonts w:hint="eastAsia"/>
          <w:b/>
          <w:sz w:val="24"/>
        </w:rPr>
        <w:t xml:space="preserve">6. </w:t>
      </w:r>
      <w:r>
        <w:rPr>
          <w:rFonts w:hint="eastAsia" w:ascii="Arial" w:hAnsi="Arial" w:cs="Arial"/>
          <w:b/>
          <w:kern w:val="0"/>
          <w:sz w:val="24"/>
        </w:rPr>
        <w:t>下面适用于3板式模具结构的浇口类型是（   ）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A．侧浇口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B．点浇口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C．潜伏式浇口</w:t>
      </w:r>
    </w:p>
    <w:p>
      <w:pPr>
        <w:spacing w:line="360" w:lineRule="auto"/>
        <w:rPr>
          <w:rFonts w:ascii="Calibri" w:hAnsi="Calibri"/>
          <w:bCs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D．轮辐式浇口</w:t>
      </w:r>
    </w:p>
    <w:p>
      <w:pPr>
        <w:widowControl/>
        <w:spacing w:line="360" w:lineRule="auto"/>
        <w:jc w:val="left"/>
        <w:outlineLvl w:val="2"/>
        <w:rPr>
          <w:rFonts w:hint="eastAsia" w:ascii="Calibri" w:hAnsi="Calibri"/>
          <w:b/>
          <w:sz w:val="24"/>
        </w:rPr>
      </w:pPr>
      <w:r>
        <w:rPr>
          <w:rFonts w:hint="eastAsia"/>
          <w:b/>
          <w:sz w:val="24"/>
        </w:rPr>
        <w:t xml:space="preserve">7. </w:t>
      </w:r>
      <w:r>
        <w:rPr>
          <w:rFonts w:hint="eastAsia" w:ascii="Calibri" w:hAnsi="Calibri"/>
          <w:b/>
          <w:sz w:val="24"/>
        </w:rPr>
        <w:t>斜导柱侧抽芯机构包括(    )。</w:t>
      </w:r>
    </w:p>
    <w:p>
      <w:pPr>
        <w:widowControl/>
        <w:spacing w:line="360" w:lineRule="auto"/>
        <w:jc w:val="left"/>
        <w:outlineLvl w:val="2"/>
        <w:rPr>
          <w:rFonts w:hint="eastAsia" w:ascii="Calibri" w:hAnsi="Calibri"/>
          <w:bCs/>
          <w:sz w:val="24"/>
        </w:rPr>
      </w:pPr>
      <w:r>
        <w:rPr>
          <w:rFonts w:hint="eastAsia" w:ascii="Calibri" w:hAnsi="Calibri"/>
          <w:bCs/>
          <w:sz w:val="24"/>
        </w:rPr>
        <w:t>A．导柱、滑块、导滑槽、楔紧块、滑块的定位装置</w:t>
      </w:r>
    </w:p>
    <w:p>
      <w:pPr>
        <w:widowControl/>
        <w:spacing w:line="360" w:lineRule="auto"/>
        <w:jc w:val="left"/>
        <w:outlineLvl w:val="2"/>
        <w:rPr>
          <w:rFonts w:hint="eastAsia" w:ascii="Calibri" w:hAnsi="Calibri"/>
          <w:bCs/>
          <w:sz w:val="24"/>
        </w:rPr>
      </w:pPr>
      <w:r>
        <w:rPr>
          <w:rFonts w:hint="eastAsia" w:ascii="Calibri" w:hAnsi="Calibri"/>
          <w:bCs/>
          <w:sz w:val="24"/>
        </w:rPr>
        <w:t>B．导套、滑块、导滑槽、楔紧块、滑块的定位装置</w:t>
      </w:r>
    </w:p>
    <w:p>
      <w:pPr>
        <w:widowControl/>
        <w:spacing w:line="360" w:lineRule="auto"/>
        <w:jc w:val="left"/>
        <w:outlineLvl w:val="2"/>
        <w:rPr>
          <w:rFonts w:hint="eastAsia" w:ascii="Calibri" w:hAnsi="Calibri"/>
          <w:bCs/>
          <w:sz w:val="24"/>
        </w:rPr>
      </w:pPr>
      <w:r>
        <w:rPr>
          <w:rFonts w:hint="eastAsia" w:ascii="Calibri" w:hAnsi="Calibri"/>
          <w:bCs/>
          <w:sz w:val="24"/>
        </w:rPr>
        <w:t>C．推杆、滑块、导滑槽、楔紧块、滑块的定位装置</w:t>
      </w:r>
    </w:p>
    <w:p>
      <w:pPr>
        <w:widowControl/>
        <w:spacing w:line="360" w:lineRule="auto"/>
        <w:jc w:val="left"/>
        <w:outlineLvl w:val="2"/>
        <w:rPr>
          <w:bCs/>
          <w:sz w:val="24"/>
        </w:rPr>
      </w:pPr>
      <w:r>
        <w:rPr>
          <w:rFonts w:hint="eastAsia" w:ascii="Calibri" w:hAnsi="Calibri"/>
          <w:bCs/>
          <w:sz w:val="24"/>
        </w:rPr>
        <w:t>D．滑块、导滑槽、楔紧块、滑块的定位装置、斜导柱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8. 下面不属于脱模机构的是（   ）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A．推出零件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B．复位零件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C．支撑板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Cs/>
          <w:sz w:val="24"/>
        </w:rPr>
        <w:t>D．导向装置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/>
          <w:sz w:val="24"/>
        </w:rPr>
        <w:t>9. 影响型腔数目确定的主要因素为：经济性、塑件精度、（   ）和注射机的注射量。</w:t>
      </w:r>
      <w:r>
        <w:rPr>
          <w:rFonts w:hint="eastAsia"/>
          <w:bCs/>
          <w:sz w:val="24"/>
        </w:rPr>
        <w:t>A．注射机的锁模力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Cs/>
          <w:sz w:val="24"/>
        </w:rPr>
        <w:t>B．注射机的开模行程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C．模具的厚度</w:t>
      </w:r>
    </w:p>
    <w:p>
      <w:pPr>
        <w:widowControl/>
        <w:spacing w:line="360" w:lineRule="auto"/>
        <w:jc w:val="left"/>
        <w:outlineLvl w:val="2"/>
        <w:rPr>
          <w:rFonts w:hint="eastAsia"/>
          <w:sz w:val="24"/>
        </w:rPr>
      </w:pPr>
      <w:r>
        <w:rPr>
          <w:rFonts w:hint="eastAsia"/>
          <w:bCs/>
          <w:sz w:val="24"/>
        </w:rPr>
        <w:t>D．模具的推出机构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10. 推件板推出机构适合推出（   ）的塑料制品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A．薄壁容器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B．壳形深腔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C．表面不允许有推出痕迹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D．以上均可</w:t>
      </w:r>
    </w:p>
    <w:p>
      <w:pPr>
        <w:spacing w:line="360" w:lineRule="auto"/>
        <w:rPr>
          <w:rFonts w:hint="eastAsia" w:ascii="Calibri" w:hAnsi="Calibri" w:eastAsiaTheme="minorEastAsia"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四、判断题 (对的打“√”，错的打“×”</w:t>
      </w:r>
      <w:r>
        <w:rPr>
          <w:rFonts w:hint="eastAsia"/>
          <w:b/>
          <w:bCs/>
          <w:sz w:val="24"/>
          <w:lang w:val="en-US" w:eastAsia="zh-CN"/>
        </w:rPr>
        <w:t>)</w:t>
      </w:r>
    </w:p>
    <w:p>
      <w:pPr>
        <w:spacing w:before="156" w:beforeLines="50" w:line="360" w:lineRule="auto"/>
        <w:rPr>
          <w:rFonts w:hint="eastAsia" w:ascii="宋体"/>
          <w:bCs/>
          <w:spacing w:val="7"/>
          <w:kern w:val="0"/>
          <w:sz w:val="24"/>
        </w:rPr>
      </w:pPr>
      <w:r>
        <w:rPr>
          <w:rFonts w:hint="eastAsia"/>
          <w:bCs/>
          <w:sz w:val="24"/>
        </w:rPr>
        <w:t>1.</w:t>
      </w:r>
      <w:r>
        <w:rPr>
          <w:bCs/>
          <w:spacing w:val="10"/>
          <w:kern w:val="0"/>
          <w:sz w:val="24"/>
        </w:rPr>
        <w:t>（</w:t>
      </w:r>
      <w:r>
        <w:rPr>
          <w:rFonts w:hint="eastAsia"/>
          <w:bCs/>
          <w:spacing w:val="10"/>
          <w:kern w:val="0"/>
          <w:sz w:val="24"/>
        </w:rPr>
        <w:t xml:space="preserve"> </w:t>
      </w:r>
      <w:r>
        <w:rPr>
          <w:rFonts w:hint="eastAsia"/>
          <w:bCs/>
          <w:sz w:val="24"/>
        </w:rPr>
        <w:t xml:space="preserve">  </w:t>
      </w:r>
      <w:r>
        <w:rPr>
          <w:bCs/>
          <w:spacing w:val="10"/>
          <w:kern w:val="0"/>
          <w:sz w:val="24"/>
        </w:rPr>
        <w:t>）</w:t>
      </w:r>
      <w:r>
        <w:rPr>
          <w:rFonts w:hint="eastAsia"/>
          <w:bCs/>
          <w:sz w:val="24"/>
        </w:rPr>
        <w:t xml:space="preserve"> 注塑模冷却系统设计时，冷却水道出、入口温差应尽量小。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 w:ascii="宋体"/>
          <w:bCs/>
          <w:spacing w:val="7"/>
          <w:kern w:val="0"/>
          <w:sz w:val="24"/>
        </w:rPr>
        <w:t>2</w:t>
      </w:r>
      <w:r>
        <w:rPr>
          <w:rFonts w:hint="eastAsia"/>
          <w:bCs/>
          <w:sz w:val="24"/>
        </w:rPr>
        <w:t>.（   ）在斜滑块侧向抽芯机构中，斜滑块在开模时应留在定模一侧。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3.（   ）塑料注塑成型时其流动性越大越好。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4.（   ）采用螺杆式注射机时，塑料塑化过程中所承受的压力称为背压。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5.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相比立式注塑机，卧式注射机易于实现自动化生产。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6.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侧向抽芯机构中，楔紧块的楔角应大于斜导柱的倾角。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7.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粘流温度Tf 是塑料成型加工的最高温度。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8.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采用推件板脱模时，注塑模上的导柱通常安装在定模一侧。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9.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点浇口只能用于一模多件模具。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10．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分流道的比表面积越小，表示相同长度下分流道的压力和热量损失越小。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五、简答题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1. 简述注射模设计中侧浇口的特点和应用。</w:t>
      </w: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numPr>
          <w:ilvl w:val="0"/>
          <w:numId w:val="3"/>
        </w:numPr>
        <w:spacing w:line="360" w:lineRule="auto"/>
        <w:rPr>
          <w:bCs/>
          <w:sz w:val="24"/>
        </w:rPr>
      </w:pPr>
      <w:r>
        <w:rPr>
          <w:bCs/>
          <w:sz w:val="24"/>
        </w:rPr>
        <w:t>塑料注射成型模具通常由哪几大部分组成？各起什么作用？</w:t>
      </w:r>
      <w:bookmarkStart w:id="0" w:name="_GoBack"/>
      <w:bookmarkEnd w:id="0"/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 xml:space="preserve"> 参考答案：</w:t>
      </w:r>
    </w:p>
    <w:p>
      <w:pPr>
        <w:rPr>
          <w:rFonts w:hint="default"/>
          <w:b/>
          <w:bCs/>
          <w:lang w:val="en-US" w:eastAsia="zh-CN"/>
        </w:rPr>
      </w:pP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一．</w:t>
      </w:r>
      <w:r>
        <w:rPr>
          <w:rFonts w:hint="eastAsia" w:ascii="宋体" w:hAnsi="宋体"/>
          <w:b/>
          <w:sz w:val="24"/>
          <w:szCs w:val="24"/>
        </w:rPr>
        <w:t>名词解释</w:t>
      </w:r>
    </w:p>
    <w:p>
      <w:pPr>
        <w:rPr>
          <w:rFonts w:hint="eastAsia" w:ascii="宋体" w:hAnsi="宋体"/>
          <w:b w:val="0"/>
          <w:bCs/>
          <w:szCs w:val="21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注塑模的分型面：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从模具中取出塑件及浇注系统凝料的可分离的接触表面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塑化压力：</w:t>
      </w:r>
      <w:r>
        <w:rPr>
          <w:rFonts w:hint="eastAsia"/>
        </w:rPr>
        <w:t>采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用螺杆式注射机时，螺杆顶部熔料在螺杆转动后退时所受到的压力</w:t>
      </w:r>
      <w:r>
        <w:rPr>
          <w:rFonts w:hint="eastAsia"/>
          <w:sz w:val="24"/>
          <w:szCs w:val="24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注塑机的锁模力：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注射机在其工作过程中，锁紧闭合模腔防止熔体向外溢出的力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宋体" w:hAnsi="宋体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聚合物的结晶：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聚合物从粘流态转变为玻璃态过程中，聚合物分子能形成规整排列的一种现象。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宋体" w:hAnsi="宋体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热塑性塑料：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4"/>
        </w:numPr>
        <w:spacing w:before="120" w:beforeLines="50" w:line="500" w:lineRule="exact"/>
        <w:ind w:leftChars="0"/>
        <w:rPr>
          <w:rFonts w:hint="eastAsia"/>
          <w:b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 xml:space="preserve">填空题 </w:t>
      </w:r>
      <w:r>
        <w:rPr>
          <w:rFonts w:hint="eastAsia"/>
          <w:b/>
          <w:bCs w:val="0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5"/>
        </w:numPr>
        <w:spacing w:line="360" w:lineRule="auto"/>
        <w:ind w:leftChars="0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立式、卧式  2.     3.模具  4.     5.定位  6.温度、压力  7.粘流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spacing w:line="480" w:lineRule="auto"/>
        <w:rPr>
          <w:rFonts w:hint="eastAsia" w:ascii="宋体" w:hAnsi="宋体" w:eastAsia="宋体" w:cs="Times New Roman"/>
          <w:b/>
          <w:szCs w:val="21"/>
          <w:lang w:eastAsia="zh-CN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 xml:space="preserve">三、选择最合理的答案 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1.D  2.A  3.   4.C  5.A  6.   7.D  8.C  9.A  10.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Calibri" w:hAnsi="Calibri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rFonts w:hint="eastAsia"/>
          <w:b/>
          <w:bCs/>
          <w:sz w:val="24"/>
          <w:szCs w:val="24"/>
        </w:rPr>
        <w:t xml:space="preserve">、判断题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2.</w:t>
      </w:r>
      <w:r>
        <w:rPr>
          <w:rFonts w:hint="eastAsia" w:ascii="Arial" w:hAnsi="Arial" w:cs="Arial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3.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4.</w:t>
      </w:r>
      <w:r>
        <w:rPr>
          <w:rFonts w:hint="eastAsia" w:ascii="Arial" w:hAnsi="Arial" w:cs="Arial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5.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6.</w:t>
      </w:r>
      <w:r>
        <w:rPr>
          <w:rFonts w:hint="eastAsia" w:ascii="Arial" w:hAnsi="Arial" w:cs="Arial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7.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8.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9.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10.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</w:p>
    <w:p>
      <w:pPr>
        <w:spacing w:line="360" w:lineRule="auto"/>
        <w:rPr>
          <w:rFonts w:hint="eastAsia"/>
          <w:b/>
          <w:bCs w:val="0"/>
          <w:sz w:val="24"/>
          <w:lang w:val="en-US" w:eastAsia="zh-CN"/>
        </w:rPr>
      </w:pPr>
      <w:r>
        <w:rPr>
          <w:rFonts w:hint="eastAsia"/>
          <w:b/>
          <w:bCs w:val="0"/>
          <w:sz w:val="24"/>
          <w:lang w:val="en-US" w:eastAsia="zh-CN"/>
        </w:rPr>
        <w:t>五．简答题</w:t>
      </w:r>
    </w:p>
    <w:p>
      <w:pPr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1. 简述注射模设计中侧浇口的特点和应用。</w:t>
      </w:r>
    </w:p>
    <w:p>
      <w:pPr>
        <w:spacing w:line="300" w:lineRule="auto"/>
        <w:ind w:right="480"/>
      </w:pPr>
      <w:r>
        <w:rPr>
          <w:rFonts w:hint="eastAsia"/>
        </w:rPr>
        <w:t>答：侧浇口的特点：可以根据塑件的形状、特点灵活地选择塑料的某个边缘进料，一般开设在分型面上，能方便地调整熔体充模时的剪切速率和浇口封闭的时间。浇口的加工和去除均较方便。但侧浇口在成型壳类零件时排气困难，因而易于形成熔接痕、缺料和缩孔等。</w:t>
      </w:r>
    </w:p>
    <w:p>
      <w:pPr>
        <w:rPr>
          <w:rFonts w:hint="eastAsia"/>
        </w:rPr>
      </w:pPr>
      <w:r>
        <w:rPr>
          <w:rFonts w:hint="eastAsia"/>
        </w:rPr>
        <w:t>侧浇口的应用：侧浇口能成型各种塑料和各种类型的塑料，应用非常广泛。适用于一模多件。</w:t>
      </w:r>
    </w:p>
    <w:p>
      <w:pPr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2.</w:t>
      </w:r>
      <w:r>
        <w:rPr>
          <w:rFonts w:hint="default"/>
          <w:b w:val="0"/>
          <w:bCs/>
          <w:sz w:val="24"/>
          <w:lang w:val="en-US" w:eastAsia="zh-CN"/>
        </w:rPr>
        <w:t>塑料注射成型模具通常由哪几大部分组成？各起什么作用？</w:t>
      </w:r>
    </w:p>
    <w:p>
      <w:pPr>
        <w:spacing w:line="300" w:lineRule="auto"/>
        <w:ind w:right="480"/>
        <w:rPr>
          <w:rFonts w:hint="eastAsia"/>
        </w:rPr>
      </w:pPr>
      <w:r>
        <w:rPr>
          <w:rFonts w:hint="eastAsia"/>
        </w:rPr>
        <w:t>答：</w:t>
      </w: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315C32"/>
    <w:multiLevelType w:val="singleLevel"/>
    <w:tmpl w:val="B1315C3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BA691979"/>
    <w:multiLevelType w:val="singleLevel"/>
    <w:tmpl w:val="BA691979"/>
    <w:lvl w:ilvl="0" w:tentative="0">
      <w:start w:val="2"/>
      <w:numFmt w:val="chineseCounting"/>
      <w:suff w:val="nothing"/>
      <w:lvlText w:val="%1．"/>
      <w:lvlJc w:val="left"/>
      <w:rPr>
        <w:rFonts w:hint="eastAsia"/>
      </w:rPr>
    </w:lvl>
  </w:abstractNum>
  <w:abstractNum w:abstractNumId="2">
    <w:nsid w:val="C4686167"/>
    <w:multiLevelType w:val="singleLevel"/>
    <w:tmpl w:val="C46861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580E88F"/>
    <w:multiLevelType w:val="singleLevel"/>
    <w:tmpl w:val="0580E8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8F46510"/>
    <w:multiLevelType w:val="multilevel"/>
    <w:tmpl w:val="28F46510"/>
    <w:lvl w:ilvl="0" w:tentative="0">
      <w:start w:val="2"/>
      <w:numFmt w:val="japaneseCounting"/>
      <w:lvlText w:val="%1、"/>
      <w:lvlJc w:val="left"/>
      <w:pPr>
        <w:ind w:left="510" w:hanging="510"/>
      </w:pPr>
      <w:rPr>
        <w:rFonts w:hint="default" w:ascii="宋体" w:hAnsi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yZjU5ODA5OWIyNjQ4NjEwOWZiMDk3MDdiNjY4MTgifQ=="/>
  </w:docVars>
  <w:rsids>
    <w:rsidRoot w:val="3DFF710A"/>
    <w:rsid w:val="01BC0419"/>
    <w:rsid w:val="327411B4"/>
    <w:rsid w:val="38561A88"/>
    <w:rsid w:val="388A7C2D"/>
    <w:rsid w:val="3DFF710A"/>
    <w:rsid w:val="587F34F3"/>
    <w:rsid w:val="6CFC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1694</Words>
  <Characters>1804</Characters>
  <Lines>0</Lines>
  <Paragraphs>0</Paragraphs>
  <TotalTime>19</TotalTime>
  <ScaleCrop>false</ScaleCrop>
  <LinksUpToDate>false</LinksUpToDate>
  <CharactersWithSpaces>2068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2023-07-03T06:36:00Z</dcterms:created>
  <dc:creator>育华教育玉环客服</dc:creator>
  <cp:lastModifiedBy>Administrator</cp:lastModifiedBy>
  <dcterms:modified xsi:type="dcterms:W3CDTF">2023-07-06T02:16:11Z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14B66A35046543219F4FF3425B6AEAC4_11</vt:lpwstr>
  </property>
</Properties>
</file>