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8F" w:rsidRDefault="00D264B9" w:rsidP="00D264B9">
      <w:pPr>
        <w:spacing w:afterLines="50" w:after="156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宁波大学高等学历继续教育毕业论文（毕业设计）</w:t>
      </w:r>
    </w:p>
    <w:p w:rsidR="00375B8F" w:rsidRDefault="00D264B9" w:rsidP="00D264B9">
      <w:pPr>
        <w:spacing w:afterLines="50" w:after="156"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任</w:t>
      </w:r>
      <w:r>
        <w:rPr>
          <w:rFonts w:hint="eastAsia"/>
          <w:b/>
          <w:bCs/>
          <w:sz w:val="36"/>
          <w:szCs w:val="36"/>
        </w:rPr>
        <w:t xml:space="preserve"> </w:t>
      </w:r>
      <w:proofErr w:type="gramStart"/>
      <w:r>
        <w:rPr>
          <w:rFonts w:hint="eastAsia"/>
          <w:b/>
          <w:bCs/>
          <w:sz w:val="36"/>
          <w:szCs w:val="36"/>
        </w:rPr>
        <w:t>务</w:t>
      </w:r>
      <w:proofErr w:type="gramEnd"/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书</w:t>
      </w:r>
    </w:p>
    <w:p w:rsidR="00375B8F" w:rsidRDefault="00375B8F">
      <w:pPr>
        <w:spacing w:line="360" w:lineRule="auto"/>
      </w:pPr>
    </w:p>
    <w:tbl>
      <w:tblPr>
        <w:tblStyle w:val="a5"/>
        <w:tblW w:w="8780" w:type="dxa"/>
        <w:jc w:val="center"/>
        <w:tblLayout w:type="fixed"/>
        <w:tblLook w:val="04A0" w:firstRow="1" w:lastRow="0" w:firstColumn="1" w:lastColumn="0" w:noHBand="0" w:noVBand="1"/>
      </w:tblPr>
      <w:tblGrid>
        <w:gridCol w:w="1464"/>
        <w:gridCol w:w="3062"/>
        <w:gridCol w:w="596"/>
        <w:gridCol w:w="609"/>
        <w:gridCol w:w="3049"/>
      </w:tblGrid>
      <w:tr w:rsidR="00375B8F">
        <w:trPr>
          <w:trHeight w:val="567"/>
          <w:jc w:val="center"/>
        </w:trPr>
        <w:tc>
          <w:tcPr>
            <w:tcW w:w="1464" w:type="dxa"/>
            <w:vAlign w:val="center"/>
          </w:tcPr>
          <w:p w:rsidR="00375B8F" w:rsidRDefault="00D264B9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论文题目</w:t>
            </w:r>
          </w:p>
        </w:tc>
        <w:tc>
          <w:tcPr>
            <w:tcW w:w="7316" w:type="dxa"/>
            <w:gridSpan w:val="4"/>
            <w:vAlign w:val="center"/>
          </w:tcPr>
          <w:p w:rsidR="00375B8F" w:rsidRDefault="00375B8F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375B8F">
        <w:trPr>
          <w:trHeight w:val="567"/>
          <w:jc w:val="center"/>
        </w:trPr>
        <w:tc>
          <w:tcPr>
            <w:tcW w:w="1464" w:type="dxa"/>
            <w:vAlign w:val="center"/>
          </w:tcPr>
          <w:p w:rsidR="00375B8F" w:rsidRDefault="00D264B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学生学号</w:t>
            </w:r>
          </w:p>
        </w:tc>
        <w:tc>
          <w:tcPr>
            <w:tcW w:w="3062" w:type="dxa"/>
            <w:vAlign w:val="center"/>
          </w:tcPr>
          <w:p w:rsidR="00375B8F" w:rsidRDefault="00375B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375B8F" w:rsidRDefault="00D264B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学生姓名</w:t>
            </w:r>
          </w:p>
        </w:tc>
        <w:tc>
          <w:tcPr>
            <w:tcW w:w="3049" w:type="dxa"/>
            <w:vAlign w:val="center"/>
          </w:tcPr>
          <w:p w:rsidR="00375B8F" w:rsidRDefault="00375B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5B8F">
        <w:trPr>
          <w:trHeight w:val="567"/>
          <w:jc w:val="center"/>
        </w:trPr>
        <w:tc>
          <w:tcPr>
            <w:tcW w:w="1464" w:type="dxa"/>
            <w:vAlign w:val="center"/>
          </w:tcPr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班级名称</w:t>
            </w:r>
          </w:p>
        </w:tc>
        <w:tc>
          <w:tcPr>
            <w:tcW w:w="7316" w:type="dxa"/>
            <w:gridSpan w:val="4"/>
            <w:vAlign w:val="center"/>
          </w:tcPr>
          <w:p w:rsidR="00375B8F" w:rsidRDefault="00CF554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F5545">
              <w:rPr>
                <w:rFonts w:asciiTheme="minorEastAsia" w:hAnsiTheme="minorEastAsia" w:cstheme="minorEastAsia" w:hint="eastAsia"/>
                <w:szCs w:val="21"/>
              </w:rPr>
              <w:t>函授2023年春专升本学前教育</w:t>
            </w:r>
          </w:p>
        </w:tc>
      </w:tr>
      <w:tr w:rsidR="00375B8F">
        <w:trPr>
          <w:trHeight w:val="4819"/>
          <w:jc w:val="center"/>
        </w:trPr>
        <w:tc>
          <w:tcPr>
            <w:tcW w:w="1464" w:type="dxa"/>
            <w:vAlign w:val="center"/>
          </w:tcPr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主</w:t>
            </w:r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要</w:t>
            </w:r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研</w:t>
            </w:r>
            <w:proofErr w:type="gramEnd"/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究</w:t>
            </w:r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目</w:t>
            </w:r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标</w:t>
            </w:r>
          </w:p>
        </w:tc>
        <w:tc>
          <w:tcPr>
            <w:tcW w:w="7316" w:type="dxa"/>
            <w:gridSpan w:val="4"/>
          </w:tcPr>
          <w:p w:rsidR="00375B8F" w:rsidRDefault="00375B8F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5B8F">
        <w:trPr>
          <w:trHeight w:val="4819"/>
          <w:jc w:val="center"/>
        </w:trPr>
        <w:tc>
          <w:tcPr>
            <w:tcW w:w="1464" w:type="dxa"/>
            <w:vAlign w:val="center"/>
          </w:tcPr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主</w:t>
            </w:r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要</w:t>
            </w:r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工</w:t>
            </w:r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作</w:t>
            </w:r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内</w:t>
            </w:r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容</w:t>
            </w:r>
          </w:p>
        </w:tc>
        <w:tc>
          <w:tcPr>
            <w:tcW w:w="7316" w:type="dxa"/>
            <w:gridSpan w:val="4"/>
          </w:tcPr>
          <w:p w:rsidR="00375B8F" w:rsidRDefault="00375B8F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75B8F">
        <w:trPr>
          <w:trHeight w:val="566"/>
          <w:jc w:val="center"/>
        </w:trPr>
        <w:tc>
          <w:tcPr>
            <w:tcW w:w="1464" w:type="dxa"/>
            <w:vMerge w:val="restart"/>
            <w:vAlign w:val="center"/>
          </w:tcPr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lastRenderedPageBreak/>
              <w:t>论</w:t>
            </w:r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文</w:t>
            </w:r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进</w:t>
            </w:r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度</w:t>
            </w:r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安</w:t>
            </w:r>
          </w:p>
          <w:p w:rsidR="00375B8F" w:rsidRDefault="00D264B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排</w:t>
            </w:r>
          </w:p>
        </w:tc>
        <w:tc>
          <w:tcPr>
            <w:tcW w:w="3658" w:type="dxa"/>
            <w:gridSpan w:val="2"/>
            <w:vAlign w:val="center"/>
          </w:tcPr>
          <w:p w:rsidR="00375B8F" w:rsidRDefault="00D264B9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起止时间</w:t>
            </w:r>
          </w:p>
        </w:tc>
        <w:tc>
          <w:tcPr>
            <w:tcW w:w="3658" w:type="dxa"/>
            <w:gridSpan w:val="2"/>
            <w:vAlign w:val="center"/>
          </w:tcPr>
          <w:p w:rsidR="00375B8F" w:rsidRDefault="00D264B9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工作内容</w:t>
            </w:r>
          </w:p>
        </w:tc>
      </w:tr>
      <w:tr w:rsidR="00D264B9">
        <w:trPr>
          <w:trHeight w:val="566"/>
          <w:jc w:val="center"/>
        </w:trPr>
        <w:tc>
          <w:tcPr>
            <w:tcW w:w="1464" w:type="dxa"/>
            <w:vMerge/>
            <w:vAlign w:val="center"/>
          </w:tcPr>
          <w:p w:rsidR="00D264B9" w:rsidRDefault="00D264B9">
            <w:pPr>
              <w:spacing w:line="360" w:lineRule="auto"/>
              <w:rPr>
                <w:rFonts w:asciiTheme="minorEastAsia" w:hAnsiTheme="minorEastAsia" w:cstheme="minorEastAsia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D264B9" w:rsidRDefault="00D264B9" w:rsidP="00D67C38">
            <w:pPr>
              <w:rPr>
                <w:rFonts w:asciiTheme="minorEastAsia" w:hAnsiTheme="minorEastAsia" w:cstheme="minorEastAsia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2024年 10月20日—11月15日</w:t>
            </w:r>
          </w:p>
        </w:tc>
        <w:tc>
          <w:tcPr>
            <w:tcW w:w="3658" w:type="dxa"/>
            <w:gridSpan w:val="2"/>
            <w:vAlign w:val="center"/>
          </w:tcPr>
          <w:p w:rsidR="00D264B9" w:rsidRDefault="00D264B9" w:rsidP="00D67C3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754F99">
              <w:rPr>
                <w:rFonts w:ascii="仿宋" w:eastAsia="仿宋" w:hAnsi="仿宋" w:cs="仿宋" w:hint="eastAsia"/>
                <w:szCs w:val="21"/>
              </w:rPr>
              <w:t>师生双向选题，教师指导学生查阅文献、确定论文选题，撰写任务书，并在毕业论文系统上提交，指导教师同步完成任务书的审核。</w:t>
            </w:r>
          </w:p>
        </w:tc>
      </w:tr>
      <w:tr w:rsidR="00D264B9">
        <w:trPr>
          <w:trHeight w:val="566"/>
          <w:jc w:val="center"/>
        </w:trPr>
        <w:tc>
          <w:tcPr>
            <w:tcW w:w="1464" w:type="dxa"/>
            <w:vMerge/>
            <w:vAlign w:val="center"/>
          </w:tcPr>
          <w:p w:rsidR="00D264B9" w:rsidRDefault="00D264B9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D264B9" w:rsidRDefault="00D264B9" w:rsidP="00D67C3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2024年11月15日—11月30日</w:t>
            </w:r>
          </w:p>
        </w:tc>
        <w:tc>
          <w:tcPr>
            <w:tcW w:w="3658" w:type="dxa"/>
            <w:gridSpan w:val="2"/>
            <w:vAlign w:val="center"/>
          </w:tcPr>
          <w:p w:rsidR="00D264B9" w:rsidRDefault="00D264B9" w:rsidP="00D67C3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754F99">
              <w:rPr>
                <w:rFonts w:ascii="仿宋" w:eastAsia="仿宋" w:hAnsi="仿宋" w:cs="仿宋" w:hint="eastAsia"/>
                <w:szCs w:val="21"/>
              </w:rPr>
              <w:t>学生在广泛查阅资料的基础上，完善课题研究方案，完成毕业论文开题报告的撰写并在毕业论文系统上提交，指导教师同步完成开题报告的审核并撰写开题意见。</w:t>
            </w:r>
          </w:p>
        </w:tc>
      </w:tr>
      <w:tr w:rsidR="00D264B9">
        <w:trPr>
          <w:trHeight w:val="566"/>
          <w:jc w:val="center"/>
        </w:trPr>
        <w:tc>
          <w:tcPr>
            <w:tcW w:w="1464" w:type="dxa"/>
            <w:vMerge/>
            <w:vAlign w:val="center"/>
          </w:tcPr>
          <w:p w:rsidR="00D264B9" w:rsidRDefault="00D264B9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D264B9" w:rsidRDefault="00D264B9" w:rsidP="00D67C38">
            <w:pPr>
              <w:rPr>
                <w:rFonts w:ascii="仿宋" w:eastAsia="仿宋" w:hAnsi="仿宋" w:cstheme="minor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2024年12月1日—12月10日</w:t>
            </w:r>
          </w:p>
        </w:tc>
        <w:tc>
          <w:tcPr>
            <w:tcW w:w="3658" w:type="dxa"/>
            <w:gridSpan w:val="2"/>
            <w:vAlign w:val="center"/>
          </w:tcPr>
          <w:p w:rsidR="00D264B9" w:rsidRDefault="00D264B9" w:rsidP="00D67C3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754F99">
              <w:rPr>
                <w:rFonts w:ascii="仿宋" w:eastAsia="仿宋" w:hAnsi="仿宋" w:cs="仿宋" w:hint="eastAsia"/>
                <w:szCs w:val="21"/>
              </w:rPr>
              <w:t>指导教师在毕业论文系统上完成中期检查。12月20日前，学院组织开展毕业论文的中期检查，重点检查学生选题情况和开题报告完成情况、任务</w:t>
            </w:r>
            <w:proofErr w:type="gramStart"/>
            <w:r w:rsidRPr="00754F99">
              <w:rPr>
                <w:rFonts w:ascii="仿宋" w:eastAsia="仿宋" w:hAnsi="仿宋" w:cs="仿宋" w:hint="eastAsia"/>
                <w:szCs w:val="21"/>
              </w:rPr>
              <w:t>书落实</w:t>
            </w:r>
            <w:proofErr w:type="gramEnd"/>
            <w:r w:rsidRPr="00754F99">
              <w:rPr>
                <w:rFonts w:ascii="仿宋" w:eastAsia="仿宋" w:hAnsi="仿宋" w:cs="仿宋" w:hint="eastAsia"/>
                <w:szCs w:val="21"/>
              </w:rPr>
              <w:t>情况。</w:t>
            </w:r>
          </w:p>
        </w:tc>
      </w:tr>
      <w:tr w:rsidR="00D264B9" w:rsidTr="00E078AE">
        <w:trPr>
          <w:trHeight w:val="566"/>
          <w:jc w:val="center"/>
        </w:trPr>
        <w:tc>
          <w:tcPr>
            <w:tcW w:w="1464" w:type="dxa"/>
            <w:vMerge/>
            <w:vAlign w:val="center"/>
          </w:tcPr>
          <w:p w:rsidR="00D264B9" w:rsidRDefault="00D264B9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  <w:gridSpan w:val="2"/>
          </w:tcPr>
          <w:p w:rsidR="00D264B9" w:rsidRPr="00754F99" w:rsidRDefault="00D264B9" w:rsidP="00D67C38">
            <w:pPr>
              <w:spacing w:before="240" w:line="72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54F99">
              <w:rPr>
                <w:rFonts w:ascii="仿宋" w:eastAsia="仿宋" w:hAnsi="仿宋" w:hint="eastAsia"/>
                <w:sz w:val="18"/>
                <w:szCs w:val="18"/>
              </w:rPr>
              <w:t>2024年12月11日—2025年3月15日</w:t>
            </w:r>
          </w:p>
        </w:tc>
        <w:tc>
          <w:tcPr>
            <w:tcW w:w="3658" w:type="dxa"/>
            <w:gridSpan w:val="2"/>
          </w:tcPr>
          <w:p w:rsidR="00D264B9" w:rsidRDefault="00D264B9" w:rsidP="00D67C38">
            <w:pPr>
              <w:jc w:val="left"/>
              <w:rPr>
                <w:rFonts w:ascii="仿宋" w:eastAsia="仿宋" w:hAnsi="仿宋"/>
              </w:rPr>
            </w:pPr>
            <w:r w:rsidRPr="00754F99">
              <w:rPr>
                <w:rFonts w:ascii="仿宋" w:eastAsia="仿宋" w:hAnsi="仿宋" w:hint="eastAsia"/>
              </w:rPr>
              <w:t>学生进行课题研究的实验、设计、调研及结果的处理与分析等，完成毕业论文的写作并在毕业论文系统上提交；指导教师在系统上同步完成对学生答辩稿的审核工作，撰写指导教师评阅意见，并评定论文成绩。</w:t>
            </w:r>
          </w:p>
        </w:tc>
      </w:tr>
      <w:tr w:rsidR="00D264B9" w:rsidTr="00E078AE">
        <w:trPr>
          <w:trHeight w:val="566"/>
          <w:jc w:val="center"/>
        </w:trPr>
        <w:tc>
          <w:tcPr>
            <w:tcW w:w="1464" w:type="dxa"/>
            <w:vMerge/>
            <w:vAlign w:val="center"/>
          </w:tcPr>
          <w:p w:rsidR="00D264B9" w:rsidRDefault="00D264B9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  <w:gridSpan w:val="2"/>
          </w:tcPr>
          <w:p w:rsidR="00D264B9" w:rsidRDefault="00D264B9" w:rsidP="00D67C38">
            <w:pPr>
              <w:spacing w:line="72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2025年3月16日—3月30日</w:t>
            </w:r>
          </w:p>
        </w:tc>
        <w:tc>
          <w:tcPr>
            <w:tcW w:w="3658" w:type="dxa"/>
            <w:gridSpan w:val="2"/>
          </w:tcPr>
          <w:p w:rsidR="00D264B9" w:rsidRDefault="00D264B9" w:rsidP="00D67C38">
            <w:pPr>
              <w:jc w:val="left"/>
              <w:rPr>
                <w:rFonts w:ascii="仿宋" w:eastAsia="仿宋" w:hAnsi="仿宋"/>
              </w:rPr>
            </w:pPr>
            <w:r w:rsidRPr="00754F99">
              <w:rPr>
                <w:rFonts w:ascii="仿宋" w:eastAsia="仿宋" w:hAnsi="仿宋" w:hint="eastAsia"/>
              </w:rPr>
              <w:t>评阅教师在系统上完成对学生毕业论文的交叉评阅工作，撰写评阅意见，并评定论文成绩。</w:t>
            </w:r>
          </w:p>
        </w:tc>
      </w:tr>
      <w:tr w:rsidR="00D264B9" w:rsidTr="00E078AE">
        <w:trPr>
          <w:trHeight w:val="566"/>
          <w:jc w:val="center"/>
        </w:trPr>
        <w:tc>
          <w:tcPr>
            <w:tcW w:w="1464" w:type="dxa"/>
            <w:vMerge/>
            <w:vAlign w:val="center"/>
          </w:tcPr>
          <w:p w:rsidR="00D264B9" w:rsidRDefault="00D264B9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  <w:gridSpan w:val="2"/>
          </w:tcPr>
          <w:p w:rsidR="00D264B9" w:rsidRDefault="00D264B9" w:rsidP="00C60428">
            <w:pPr>
              <w:spacing w:line="144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2025年4月1日—4月2</w:t>
            </w:r>
            <w:r w:rsidR="00C60428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658" w:type="dxa"/>
            <w:gridSpan w:val="2"/>
          </w:tcPr>
          <w:p w:rsidR="00D264B9" w:rsidRDefault="00D264B9" w:rsidP="00D67C38">
            <w:pPr>
              <w:jc w:val="left"/>
              <w:rPr>
                <w:rFonts w:ascii="仿宋" w:eastAsia="仿宋" w:hAnsi="仿宋"/>
              </w:rPr>
            </w:pPr>
            <w:r w:rsidRPr="00754F99">
              <w:rPr>
                <w:rFonts w:ascii="仿宋" w:eastAsia="仿宋" w:hAnsi="仿宋" w:hint="eastAsia"/>
              </w:rPr>
              <w:t>组织专家完成学生的毕业论文答辩和答辩成绩评定等工作。答辩完成后，学生应根据答辩评委的意见对论文进行认真修改，并将修改好的论文最终稿在毕业论文系统上提交。</w:t>
            </w:r>
          </w:p>
        </w:tc>
      </w:tr>
      <w:tr w:rsidR="00D264B9" w:rsidTr="00E078AE">
        <w:trPr>
          <w:trHeight w:val="566"/>
          <w:jc w:val="center"/>
        </w:trPr>
        <w:tc>
          <w:tcPr>
            <w:tcW w:w="1464" w:type="dxa"/>
            <w:vMerge/>
            <w:vAlign w:val="center"/>
          </w:tcPr>
          <w:p w:rsidR="00D264B9" w:rsidRDefault="00D264B9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  <w:gridSpan w:val="2"/>
          </w:tcPr>
          <w:p w:rsidR="00D264B9" w:rsidRDefault="00D264B9" w:rsidP="00C60428">
            <w:pPr>
              <w:spacing w:line="144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2025年4月2</w:t>
            </w:r>
            <w:r w:rsidR="00C60428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日—5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Cs w:val="21"/>
              </w:rPr>
              <w:t>月20日</w:t>
            </w:r>
          </w:p>
        </w:tc>
        <w:tc>
          <w:tcPr>
            <w:tcW w:w="3658" w:type="dxa"/>
            <w:gridSpan w:val="2"/>
          </w:tcPr>
          <w:p w:rsidR="00D264B9" w:rsidRDefault="00D264B9" w:rsidP="00D67C3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完成毕业论文成绩的汇总并公布毕业论文总评成绩，学生在毕业论文系统上提交毕业论文抽检稿，指导教师在系统上同步完成对毕业论文抽检稿的审核工作。</w:t>
            </w:r>
          </w:p>
        </w:tc>
      </w:tr>
    </w:tbl>
    <w:p w:rsidR="00375B8F" w:rsidRDefault="00D264B9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 </w:t>
      </w:r>
    </w:p>
    <w:sectPr w:rsidR="0037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MmJmNGMwODgzODNhZGZhYTA4OWUzYmVmNTljNTMifQ=="/>
  </w:docVars>
  <w:rsids>
    <w:rsidRoot w:val="0A1520B3"/>
    <w:rsid w:val="00375B8F"/>
    <w:rsid w:val="00C60428"/>
    <w:rsid w:val="00CF5545"/>
    <w:rsid w:val="00D264B9"/>
    <w:rsid w:val="034068EE"/>
    <w:rsid w:val="0A1520B3"/>
    <w:rsid w:val="0AA17303"/>
    <w:rsid w:val="0C3434BF"/>
    <w:rsid w:val="10535327"/>
    <w:rsid w:val="11554C66"/>
    <w:rsid w:val="149855E2"/>
    <w:rsid w:val="179C35DD"/>
    <w:rsid w:val="210A6AC5"/>
    <w:rsid w:val="28054F91"/>
    <w:rsid w:val="300831F7"/>
    <w:rsid w:val="314C0C62"/>
    <w:rsid w:val="35E052AB"/>
    <w:rsid w:val="3BDC4245"/>
    <w:rsid w:val="40CA0260"/>
    <w:rsid w:val="42792173"/>
    <w:rsid w:val="42EF1352"/>
    <w:rsid w:val="44F745BD"/>
    <w:rsid w:val="4E1A3784"/>
    <w:rsid w:val="50086E57"/>
    <w:rsid w:val="53E71FDE"/>
    <w:rsid w:val="5D852BC5"/>
    <w:rsid w:val="5F783D5D"/>
    <w:rsid w:val="62B551B0"/>
    <w:rsid w:val="656146C6"/>
    <w:rsid w:val="6AF34AE3"/>
    <w:rsid w:val="73404AC2"/>
    <w:rsid w:val="7B6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641</Characters>
  <Application>Microsoft Office Word</Application>
  <DocSecurity>0</DocSecurity>
  <Lines>5</Lines>
  <Paragraphs>1</Paragraphs>
  <ScaleCrop>false</ScaleCrop>
  <Company>HP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无为</dc:creator>
  <cp:lastModifiedBy>HP</cp:lastModifiedBy>
  <cp:revision>5</cp:revision>
  <dcterms:created xsi:type="dcterms:W3CDTF">2020-02-21T08:10:00Z</dcterms:created>
  <dcterms:modified xsi:type="dcterms:W3CDTF">2024-11-22T23:04:00Z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74283D30D90C4D96A6EF72A1609FE713</vt:lpwstr>
  </property>
</Properties>
</file>