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4"/>
          <w:szCs w:val="24"/>
          <w:lang w:eastAsia="zh-CN"/>
        </w:rPr>
      </w:pPr>
      <w:r>
        <w:rPr>
          <w:rFonts w:hint="eastAsia" w:hAnsi="宋体" w:cs="宋体"/>
          <w:b/>
          <w:sz w:val="24"/>
          <w:szCs w:val="24"/>
          <w:lang w:eastAsia="zh-CN"/>
        </w:rPr>
        <w:t>流行病学复习资料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</w:t>
      </w:r>
      <w:r>
        <w:rPr>
          <w:rFonts w:hint="eastAsia" w:ascii="宋体" w:hAnsi="宋体" w:eastAsia="宋体" w:cs="宋体"/>
          <w:b/>
          <w:sz w:val="21"/>
          <w:szCs w:val="21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1、疾病的三间分布是指：（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A、时间分布、年龄分布和职业分布    B、人群分布、地区分布和季节分布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C、时间分布、人群分布、地区分布    D、短期波动、长期趋势和周期性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E、职业分布、年龄分布和性别分布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2．为了调查广州市初中生近视情况，将全市中学按照学校等级（省重点、市重点和普通学校）分成好、中、差三层，每层抽出若干学校。将抽到的学校按年级分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成三层，每个年级抽取若干班，对抽到班级的全体学生进行调查和检查。这种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抽样方法称为：（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系统抽样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B、整群抽样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>分层抽样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D、单纯随机抽样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E、多级抽样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3．队列研究最常见的偏倚是（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A、混杂偏倚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B、信息偏倚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C、失访偏倚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D、选择偏倚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E、入院率偏倚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4．反映疾病流行强度的指标有：（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A、散发、流行和爆发                 B、季节性、散发和周期性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C、长期趋势、短期波动和周期性       D、长期趋势、流行和爆发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E、散发、爆发和长期趋势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5．1940年4月，某地80人出席了在教堂举行的晚餐，第二天有46人出现了恶心、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呕吐、腹泻和腹痛，体温正常，被诊断为胃肠炎。这个事件可以称为：（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epidemic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 B、sporadic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C、rapid fluctuation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D、secular trend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E、outbreak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6．传染病流行过程的三个环节是指：（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A、病因、宿主、环境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B、传染源、宿主、环境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C、传染源、传播途径、易感人群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D、传染源、传播途径、传播机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E、生物环境、物理环境、社会环境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7．某个（些）因素的存在掩盖或夸大了研究因素与疾病之间的真实联系，称为：（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A、信息偏倚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B、失访偏倚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 C、混杂偏倚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D、选择偏倚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E、随机误差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8．在40岁以上的心血管疾病高危人群中定期筛查血压、血脂，询问心绞痛病史，这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属于：（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一级预防措施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B、二级预防措施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三级预防措施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D、疾病诊断措施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E、疾病治疗措施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9．某县有10万人口，2001年12月31日登记的结核病人有400人，而2002年共发生结核300人。2002年因各种疾病死亡1000人，其中有60人死于肺结核。请问该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县2002年总死亡率为：（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A、300/10万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B、60/1000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C、60/10万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D、1000/10万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E、资料不足，不能计算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10．根据上述资料，结核的病死率为：（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A、60/300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B、60/400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C、60/700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D、60/1000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E、60/10万                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1．实验流行病学研究的基本原则：（        ），（       ）和盲法的原则。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2. 一个完整的流行病学实验必须具备：（       ），随机分组，人为干预措施和（       ）  四个基本特征。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3. 随机化分给的常用方法有：（       ）， 分层随机分组和整群随机分组。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 盲法根据程度可分为：（     ） 双盲  三盲。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5．临床试验的研究对象是（       ）.其应用最广的一种是 临床随机对照试验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6. 现场试验研究中人为的干预措施应符合 安全 符合伦理  （       ） 简便易行 经济 等条件。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7. 现场试验研究中观察指标应符合：特异性 有时间界限  可测量性（  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 现场试验中最常见的偏倚有：无应答偏倚，（          ），混杂偏倚。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三. 解释题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、流行病学(Epidemiology)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、疾病分布（distribution of disease）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、死亡专率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、流行病学研究的三个主要特征是什么？请举例说明？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 xml:space="preserve">为什么现况调查资料不能计算发病率？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请比较病例对照研究与队列研究的异同点。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某医生对360例疑似心肌梗塞的患者经临床、心电图检查后，确诊其中230名为心肌梗塞患者，为评价CPK试验的真实性，对每人血中的CPK含量进行了检测，结果见下表。请计算CPK试验的灵敏度和阴性预测值，并解释这两项指标结果的含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CPK试验诊断心肌梗塞的研究结果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CPK(IU/L)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心肌梗塞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无心肌梗塞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合计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阳性(≥80)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215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16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231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阴性(≤80)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15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114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129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合计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230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130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360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为了研究外源性雌激素与子宫内膜癌的关系，有学者选取63例子宫内膜癌病人和63例非子宫内膜癌病人（与子宫内膜癌病人同性别、年龄相差不超过5岁），了解她们既往使用外源性雌激素的情况。结果显示：子宫内膜癌病人和非子宫内膜癌病人均服用过雌激素为27对，均未服用过雌激素为4对，子宫内膜癌病人服用过而非子宫内膜癌病人未服用过为29对，子宫内膜癌病人未服用过而非子宫内膜癌病人服用过为3对。请问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（1）这属于什么流行病学研究方法？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（2）请计算相关指标，说明外源性雌激素与子宫内膜癌的关系。（提示：用校正公式）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（3）如果要证明外源性雌激素与子宫内膜癌有因果联系，还需哪些证据？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流行病学复习资料</w:t>
      </w:r>
      <w:r>
        <w:rPr>
          <w:rFonts w:hint="eastAsia" w:hAnsi="宋体"/>
          <w:b/>
          <w:szCs w:val="21"/>
          <w:lang w:eastAsia="zh-CN"/>
        </w:rPr>
        <w:t>参考答案</w:t>
      </w:r>
      <w:r>
        <w:rPr>
          <w:rFonts w:hint="eastAsia" w:hAnsi="宋体"/>
          <w:b/>
          <w:szCs w:val="21"/>
        </w:rPr>
        <w:t>（本）</w:t>
      </w:r>
    </w:p>
    <w:p>
      <w:pPr>
        <w:pStyle w:val="2"/>
        <w:numPr>
          <w:ilvl w:val="0"/>
          <w:numId w:val="4"/>
        </w:numPr>
        <w:spacing w:line="300" w:lineRule="auto"/>
        <w:rPr>
          <w:rFonts w:hint="eastAsia" w:hAnsi="宋体"/>
        </w:rPr>
      </w:pPr>
      <w:r>
        <w:rPr>
          <w:rFonts w:hint="eastAsia" w:hAnsi="宋体"/>
          <w:szCs w:val="21"/>
        </w:rPr>
        <w:t>单项选择题</w:t>
      </w:r>
      <w:r>
        <w:rPr>
          <w:rFonts w:hint="eastAsia" w:hAnsi="宋体"/>
        </w:rPr>
        <w:t>1-10 CEC</w:t>
      </w:r>
      <w:r>
        <w:rPr>
          <w:rFonts w:hint="eastAsia" w:hAnsi="宋体"/>
          <w:lang w:val="en-US" w:eastAsia="zh-CN"/>
        </w:rPr>
        <w:t>d</w:t>
      </w:r>
      <w:r>
        <w:rPr>
          <w:rFonts w:hint="eastAsia" w:hAnsi="宋体"/>
        </w:rPr>
        <w:t>E CCB</w:t>
      </w:r>
      <w:r>
        <w:rPr>
          <w:rFonts w:hint="eastAsia" w:hAnsi="宋体"/>
          <w:lang w:val="en-US" w:eastAsia="zh-CN"/>
        </w:rPr>
        <w:t>b</w:t>
      </w:r>
      <w:r>
        <w:rPr>
          <w:rFonts w:hint="eastAsia" w:hAnsi="宋体"/>
        </w:rPr>
        <w:t>C</w:t>
      </w:r>
    </w:p>
    <w:p>
      <w:pPr>
        <w:pStyle w:val="2"/>
        <w:numPr>
          <w:ilvl w:val="0"/>
          <w:numId w:val="0"/>
        </w:numPr>
        <w:spacing w:line="300" w:lineRule="auto"/>
        <w:rPr>
          <w:rFonts w:hAnsi="宋体"/>
          <w:szCs w:val="21"/>
        </w:rPr>
      </w:pPr>
      <w:r>
        <w:rPr>
          <w:rFonts w:hint="eastAsia" w:hAnsi="宋体"/>
          <w:szCs w:val="21"/>
        </w:rPr>
        <w:t>二、填空题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.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. 设立对照；前瞻追踪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. 简单随机分组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 </w:t>
      </w:r>
    </w:p>
    <w:p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. 病人 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.   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三、名词解释题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是研究疾病及健康有关状态在人群中发生、发展的原因和分布的规律，以及制定预防、控制和消灭这些疾病及促进健康的对策与措施，并评价其效果的科学。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 xml:space="preserve">通过观察疾病在人群中的发生、发展和消退，描述疾病不同时间、不同地区和不同人群中的频率与分布的现象。 </w:t>
      </w:r>
    </w:p>
    <w:p>
      <w:pPr>
        <w:rPr>
          <w:rFonts w:hint="eastAsia" w:hAnsi="宋体" w:eastAsia="宋体"/>
          <w:szCs w:val="21"/>
          <w:lang w:eastAsia="zh-CN"/>
        </w:rPr>
      </w:pPr>
      <w:r>
        <w:rPr>
          <w:rFonts w:hint="eastAsia" w:hAnsi="宋体"/>
          <w:szCs w:val="21"/>
          <w:lang w:val="en-US" w:eastAsia="zh-CN"/>
        </w:rPr>
        <w:t>3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四、简答题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.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>、答：发病率是一定期间内，一定人群中某病新病例出现的频率。由于现况调查是收集是人群中某个时点或期间的资料，无法区分新病例和旧病例，因此不能计算发病率，但可以计算现患率。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</w:t>
      </w:r>
      <w:r>
        <w:rPr>
          <w:rFonts w:hint="eastAsia" w:hAnsi="宋体"/>
          <w:szCs w:val="21"/>
        </w:rPr>
        <w:t>、相同点（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分析性研究，验证病因假设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不同点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ab/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   时间顺序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由果推因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由因到果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   分组因素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疾病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暴露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   适合的疾病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发病率低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发病率高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   关联强度指标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OR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RR、AR、ARP、PARP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   实施难度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较易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较难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   常见偏倚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信息偏倚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失访偏倚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   验证假设能力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较弱</w:t>
      </w:r>
      <w:r>
        <w:rPr>
          <w:rFonts w:hint="eastAsia" w:hAnsi="宋体"/>
          <w:szCs w:val="21"/>
        </w:rPr>
        <w:tab/>
      </w:r>
      <w:r>
        <w:rPr>
          <w:rFonts w:hint="eastAsia" w:hAnsi="宋体"/>
          <w:szCs w:val="21"/>
        </w:rPr>
        <w:t>较强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4</w:t>
      </w:r>
      <w:r>
        <w:rPr>
          <w:rFonts w:hint="eastAsia" w:hAnsi="宋体"/>
          <w:szCs w:val="21"/>
        </w:rPr>
        <w:t>、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五</w:t>
      </w:r>
    </w:p>
    <w:p>
      <w:pPr>
        <w:rPr>
          <w:rFonts w:hint="eastAsia" w:hAnsi="宋体"/>
          <w:szCs w:val="21"/>
        </w:rPr>
      </w:pPr>
      <w:r>
        <w:rPr>
          <w:rFonts w:hint="eastAsia"/>
          <w:lang w:val="en-US" w:eastAsia="zh-CN"/>
        </w:rPr>
        <w:t>1</w:t>
      </w:r>
      <w:r>
        <w:rPr>
          <w:rFonts w:hint="eastAsia" w:hAnsi="宋体"/>
          <w:szCs w:val="21"/>
        </w:rPr>
        <w:t xml:space="preserve"> 答：灵敏度＝215/230×100%＝93%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表示患心肌梗塞患者中用该试验检查阳性者占93%，有7%的人漏诊。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阴性预测值＝114/129×100%＝88%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表示该试验检测为阴性的人中有88%确实未患心肌梗塞。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、参考答案：</w:t>
      </w:r>
    </w:p>
    <w:p>
      <w:pPr>
        <w:rPr>
          <w:rFonts w:hint="eastAsia"/>
        </w:rPr>
      </w:pPr>
      <w:r>
        <w:rPr>
          <w:rFonts w:hint="eastAsia"/>
        </w:rPr>
        <w:t>（1）1：1配对病例对照研究（</w:t>
      </w:r>
    </w:p>
    <w:p>
      <w:pPr>
        <w:rPr>
          <w:rFonts w:hint="eastAsia"/>
        </w:rPr>
      </w:pPr>
      <w:r>
        <w:rPr>
          <w:rFonts w:hint="eastAsia"/>
        </w:rPr>
        <w:t>（2）            外源性雌激素与子宫内膜癌的关系</w:t>
      </w:r>
    </w:p>
    <w:p>
      <w:pPr>
        <w:rPr>
          <w:rFonts w:hint="eastAsia"/>
        </w:rPr>
      </w:pPr>
      <w:r>
        <w:rPr>
          <w:rFonts w:hint="eastAsia"/>
        </w:rPr>
        <w:t>对 照</w:t>
      </w:r>
      <w:r>
        <w:rPr>
          <w:rFonts w:hint="eastAsia"/>
        </w:rPr>
        <w:tab/>
      </w:r>
      <w:r>
        <w:rPr>
          <w:rFonts w:hint="eastAsia"/>
        </w:rPr>
        <w:t>病  例</w:t>
      </w:r>
    </w:p>
    <w:p>
      <w:pPr>
        <w:rPr>
          <w:rFonts w:hint="eastAsia"/>
        </w:rPr>
      </w:pPr>
      <w:r>
        <w:rPr>
          <w:rFonts w:hint="eastAsia"/>
        </w:rPr>
        <w:t>有暴露史        无暴露史</w:t>
      </w:r>
    </w:p>
    <w:p>
      <w:pPr>
        <w:rPr>
          <w:rFonts w:hint="eastAsia"/>
        </w:rPr>
      </w:pPr>
      <w:r>
        <w:rPr>
          <w:rFonts w:hint="eastAsia"/>
        </w:rPr>
        <w:t>对子数</w:t>
      </w:r>
    </w:p>
    <w:p>
      <w:pPr>
        <w:rPr>
          <w:rFonts w:hint="eastAsia"/>
        </w:rPr>
      </w:pPr>
      <w:r>
        <w:rPr>
          <w:rFonts w:hint="eastAsia"/>
        </w:rPr>
        <w:t>有暴露史</w:t>
      </w:r>
      <w:r>
        <w:rPr>
          <w:rFonts w:hint="eastAsia"/>
        </w:rPr>
        <w:tab/>
      </w:r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30</w:t>
      </w:r>
    </w:p>
    <w:p>
      <w:pPr>
        <w:rPr>
          <w:rFonts w:hint="eastAsia"/>
        </w:rPr>
      </w:pPr>
      <w:r>
        <w:rPr>
          <w:rFonts w:hint="eastAsia"/>
        </w:rPr>
        <w:t>无暴露史</w:t>
      </w:r>
      <w:r>
        <w:rPr>
          <w:rFonts w:hint="eastAsia"/>
        </w:rPr>
        <w:tab/>
      </w:r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33</w:t>
      </w:r>
    </w:p>
    <w:p>
      <w:pPr>
        <w:rPr>
          <w:rFonts w:hint="eastAsia"/>
        </w:rPr>
      </w:pPr>
      <w:r>
        <w:rPr>
          <w:rFonts w:hint="eastAsia"/>
        </w:rPr>
        <w:t>对子数</w:t>
      </w:r>
      <w:r>
        <w:rPr>
          <w:rFonts w:hint="eastAsia"/>
        </w:rPr>
        <w:tab/>
      </w:r>
      <w:r>
        <w:rPr>
          <w:rFonts w:hint="eastAsia"/>
        </w:rPr>
        <w:t>56</w:t>
      </w:r>
      <w:r>
        <w:rPr>
          <w:rFonts w:hint="eastAsia"/>
        </w:rPr>
        <w:tab/>
      </w: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63</w:t>
      </w:r>
    </w:p>
    <w:p>
      <w:pPr>
        <w:rPr>
          <w:rFonts w:hint="eastAsia"/>
        </w:rPr>
      </w:pPr>
      <w:r>
        <w:rPr>
          <w:rFonts w:hint="eastAsia"/>
        </w:rPr>
        <w:t xml:space="preserve">   ① 计算χ2：因为四格表中有理论数&lt;5，b=3.33，因此采用校正公式</w:t>
      </w:r>
    </w:p>
    <w:p>
      <w:pPr>
        <w:rPr>
          <w:rFonts w:hint="eastAsia"/>
        </w:rPr>
      </w:pPr>
      <w:r>
        <w:rPr>
          <w:rFonts w:hint="eastAsia"/>
        </w:rPr>
        <w:t xml:space="preserve">   χ2＝（| b－c |－1）2/（b＋c）＝19.53，P&lt;0.01</w:t>
      </w:r>
    </w:p>
    <w:p>
      <w:pPr>
        <w:rPr>
          <w:rFonts w:hint="eastAsia"/>
        </w:rPr>
      </w:pPr>
      <w:r>
        <w:rPr>
          <w:rFonts w:hint="eastAsia"/>
        </w:rPr>
        <w:t>② 计算OR</w:t>
      </w:r>
    </w:p>
    <w:p>
      <w:pPr>
        <w:rPr>
          <w:rFonts w:hint="eastAsia"/>
        </w:rPr>
      </w:pPr>
      <w:r>
        <w:rPr>
          <w:rFonts w:hint="eastAsia"/>
        </w:rPr>
        <w:t>OR＝c/b＝29/3＝9.67</w:t>
      </w:r>
    </w:p>
    <w:p>
      <w:pPr>
        <w:rPr>
          <w:rFonts w:hint="eastAsia"/>
        </w:rPr>
      </w:pPr>
      <w:r>
        <w:rPr>
          <w:rFonts w:hint="eastAsia"/>
        </w:rPr>
        <w:t>③ 计算OR95%可信区间</w:t>
      </w:r>
    </w:p>
    <w:p>
      <w:pPr>
        <w:rPr>
          <w:rFonts w:hint="eastAsia"/>
        </w:rPr>
      </w:pPr>
      <w:r>
        <w:rPr>
          <w:rFonts w:hint="eastAsia"/>
        </w:rPr>
        <w:t>OR(1±1.96√χ2)=(3.54，26.45)</w:t>
      </w:r>
    </w:p>
    <w:p>
      <w:pPr>
        <w:rPr>
          <w:rFonts w:hint="eastAsia"/>
        </w:rPr>
      </w:pPr>
      <w:r>
        <w:rPr>
          <w:rFonts w:hint="eastAsia"/>
        </w:rPr>
        <w:t>④ 服用过雌激素者患子宫内膜癌的危险性是未服用者的9.67倍。</w:t>
      </w:r>
    </w:p>
    <w:p>
      <w:pPr>
        <w:rPr>
          <w:rFonts w:hint="eastAsia"/>
        </w:rPr>
      </w:pPr>
      <w:r>
        <w:rPr>
          <w:rFonts w:hint="eastAsia"/>
        </w:rPr>
        <w:t>（3）如果要证明外源性雌激素与子宫内膜癌有因果联系，还需提供以下证据：</w:t>
      </w:r>
    </w:p>
    <w:p>
      <w:pPr>
        <w:rPr>
          <w:rFonts w:hint="eastAsia"/>
        </w:rPr>
      </w:pPr>
      <w:r>
        <w:rPr>
          <w:rFonts w:hint="eastAsia"/>
        </w:rPr>
        <w:t>①联系的一致性；</w:t>
      </w:r>
    </w:p>
    <w:p>
      <w:pPr>
        <w:rPr>
          <w:rFonts w:hint="eastAsia"/>
        </w:rPr>
      </w:pPr>
      <w:r>
        <w:rPr>
          <w:rFonts w:hint="eastAsia"/>
        </w:rPr>
        <w:t>②关联的特异性；</w:t>
      </w:r>
    </w:p>
    <w:p>
      <w:pPr>
        <w:rPr>
          <w:rFonts w:hint="eastAsia"/>
        </w:rPr>
      </w:pPr>
      <w:r>
        <w:rPr>
          <w:rFonts w:hint="eastAsia"/>
        </w:rPr>
        <w:t>③暴露与疾病分布的一致性；</w:t>
      </w:r>
    </w:p>
    <w:p>
      <w:pPr>
        <w:rPr>
          <w:rFonts w:hint="eastAsia"/>
        </w:rPr>
      </w:pPr>
      <w:r>
        <w:rPr>
          <w:rFonts w:hint="eastAsia"/>
        </w:rPr>
        <w:t>④剂量反应关系；</w:t>
      </w:r>
    </w:p>
    <w:p>
      <w:pPr>
        <w:rPr>
          <w:rFonts w:hint="eastAsia"/>
        </w:rPr>
      </w:pPr>
      <w:r>
        <w:rPr>
          <w:rFonts w:hint="eastAsia"/>
        </w:rPr>
        <w:t>⑤实验证据；</w:t>
      </w:r>
    </w:p>
    <w:p>
      <w:pPr>
        <w:rPr>
          <w:rFonts w:hAnsi="宋体"/>
          <w:szCs w:val="21"/>
        </w:rPr>
      </w:pPr>
      <w:r>
        <w:rPr>
          <w:rFonts w:hint="eastAsia"/>
        </w:rPr>
        <w:t>⑥生物学合理性。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>
      <w:pPr>
        <w:rPr>
          <w:rFonts w:hint="eastAsia"/>
          <w:sz w:val="28"/>
          <w:szCs w:val="28"/>
        </w:rPr>
      </w:pPr>
    </w:p>
    <w:p/>
    <w:p/>
    <w:sectPr>
      <w:footerReference r:id="rId3" w:type="default"/>
      <w:footerReference r:id="rId4" w:type="even"/>
      <w:pgSz w:w="10433" w:h="14742"/>
      <w:pgMar w:top="1247" w:right="1361" w:bottom="124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7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7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76996"/>
    <w:multiLevelType w:val="singleLevel"/>
    <w:tmpl w:val="A5B76996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E0C5FF80"/>
    <w:multiLevelType w:val="singleLevel"/>
    <w:tmpl w:val="E0C5FF80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053CD487"/>
    <w:multiLevelType w:val="singleLevel"/>
    <w:tmpl w:val="053CD4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FD9B75D"/>
    <w:multiLevelType w:val="singleLevel"/>
    <w:tmpl w:val="7FD9B75D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747E4"/>
    <w:rsid w:val="14E019BD"/>
    <w:rsid w:val="16F76956"/>
    <w:rsid w:val="54882A02"/>
    <w:rsid w:val="648A5C71"/>
    <w:rsid w:val="75B7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2021-11-02T03:57:00Z</dcterms:created>
  <dc:creator>H姐姐</dc:creator>
  <cp:lastModifiedBy>H姐姐</cp:lastModifiedBy>
  <dcterms:modified xsi:type="dcterms:W3CDTF">2021-11-25T08:58:24Z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0C22684FA45B4F21A5B9F447782F0D6C</vt:lpwstr>
  </property>
</Properties>
</file>