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508" w:rsidRDefault="00ED3508">
      <w:pPr>
        <w:spacing w:line="360" w:lineRule="auto"/>
        <w:jc w:val="left"/>
      </w:pPr>
    </w:p>
    <w:p w:rsidR="002527C5" w:rsidRDefault="002527C5" w:rsidP="002527C5">
      <w:pPr>
        <w:spacing w:line="360" w:lineRule="auto"/>
        <w:ind w:firstLineChars="450" w:firstLine="1440"/>
        <w:rPr>
          <w:rFonts w:ascii="Times New Roman" w:eastAsia="仿宋_GB2312" w:hAnsi="Times New Roman" w:cs="Times New Roman"/>
          <w:bCs/>
          <w:sz w:val="32"/>
        </w:rPr>
      </w:pPr>
      <w:bookmarkStart w:id="0" w:name="_GoBack"/>
      <w:r>
        <w:rPr>
          <w:rFonts w:ascii="Times New Roman" w:eastAsia="仿宋_GB2312" w:hAnsi="Times New Roman" w:cs="Times New Roman" w:hint="eastAsia"/>
          <w:bCs/>
          <w:sz w:val="32"/>
          <w:u w:val="single"/>
        </w:rPr>
        <w:t>电工电子技术复习资料及答案</w:t>
      </w:r>
      <w:r>
        <w:rPr>
          <w:rFonts w:ascii="Times New Roman" w:eastAsia="仿宋_GB2312" w:hAnsi="Times New Roman" w:cs="Times New Roman"/>
          <w:bCs/>
          <w:sz w:val="32"/>
        </w:rPr>
        <w:t xml:space="preserve">  </w:t>
      </w:r>
    </w:p>
    <w:bookmarkEnd w:id="0"/>
    <w:p w:rsidR="00ED3508" w:rsidRDefault="00D45EF4">
      <w:pPr>
        <w:spacing w:line="360" w:lineRule="auto"/>
        <w:jc w:val="left"/>
        <w:rPr>
          <w:b/>
          <w:bCs/>
          <w:sz w:val="24"/>
          <w:szCs w:val="24"/>
        </w:rPr>
      </w:pPr>
      <w:r>
        <w:rPr>
          <w:rFonts w:hint="eastAsia"/>
          <w:b/>
          <w:bCs/>
          <w:sz w:val="24"/>
          <w:szCs w:val="24"/>
        </w:rPr>
        <w:t>一、单项选择题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20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20</w:t>
      </w:r>
      <w:r>
        <w:rPr>
          <w:rFonts w:ascii="宋体" w:eastAsia="宋体" w:hAnsi="宋体" w:cs="宋体" w:hint="eastAsia"/>
          <w:b/>
          <w:bCs/>
          <w:sz w:val="24"/>
          <w:szCs w:val="24"/>
        </w:rPr>
        <w:t>分</w:t>
      </w:r>
      <w:r>
        <w:rPr>
          <w:rFonts w:ascii="宋体" w:eastAsia="宋体" w:hAnsi="宋体" w:cs="宋体" w:hint="eastAsia"/>
          <w:b/>
          <w:bCs/>
          <w:sz w:val="24"/>
          <w:szCs w:val="24"/>
        </w:rPr>
        <w:t>)</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1</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两只额定电压相同的电阻，串联接在电路中，则阻值较大的电阻</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 xml:space="preserve"> A</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A</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发热量较大</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B</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发热量较小</w:t>
      </w:r>
      <w:r>
        <w:rPr>
          <w:rFonts w:asciiTheme="minorEastAsia" w:hAnsiTheme="minorEastAsia" w:cstheme="minorEastAsia" w:hint="eastAsia"/>
          <w:color w:val="191919"/>
          <w:spacing w:val="8"/>
          <w:szCs w:val="24"/>
          <w:shd w:val="clear" w:color="auto" w:fill="FFFFFF"/>
        </w:rPr>
        <w:t xml:space="preserve">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C</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 xml:space="preserve">没有明显差别　</w:t>
      </w:r>
      <w:r>
        <w:rPr>
          <w:rFonts w:asciiTheme="minorEastAsia" w:hAnsiTheme="minorEastAsia" w:cstheme="minorEastAsia" w:hint="eastAsia"/>
          <w:color w:val="191919"/>
          <w:spacing w:val="8"/>
          <w:szCs w:val="24"/>
          <w:shd w:val="clear" w:color="auto" w:fill="FFFFFF"/>
        </w:rPr>
        <w:t xml:space="preserve">       D.</w:t>
      </w:r>
      <w:r>
        <w:rPr>
          <w:rFonts w:asciiTheme="minorEastAsia" w:hAnsiTheme="minorEastAsia" w:cstheme="minorEastAsia" w:hint="eastAsia"/>
          <w:color w:val="191919"/>
          <w:spacing w:val="8"/>
          <w:szCs w:val="24"/>
          <w:shd w:val="clear" w:color="auto" w:fill="FFFFFF"/>
        </w:rPr>
        <w:t>发热量无</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2</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稳压管反向击穿后，其后果为（</w:t>
      </w:r>
      <w:r>
        <w:rPr>
          <w:rFonts w:asciiTheme="minorEastAsia" w:hAnsiTheme="minorEastAsia" w:cstheme="minorEastAsia" w:hint="eastAsia"/>
          <w:color w:val="000000"/>
          <w:kern w:val="0"/>
          <w:sz w:val="24"/>
          <w:szCs w:val="24"/>
          <w:lang/>
        </w:rPr>
        <w:t xml:space="preserve"> B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永久性损坏</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只要流过稳压管的电流值不超过允许范围，管子不会损坏</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由于击穿而导致性能下降</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191919"/>
          <w:spacing w:val="8"/>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以上都不对</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3</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在换路瞬间，下列各项中除</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B</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不能跃变外，其他全可跃变。</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电感电压</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B.</w:t>
      </w:r>
      <w:r>
        <w:rPr>
          <w:rFonts w:asciiTheme="minorEastAsia" w:hAnsiTheme="minorEastAsia" w:cstheme="minorEastAsia" w:hint="eastAsia"/>
          <w:color w:val="000000"/>
          <w:kern w:val="0"/>
          <w:sz w:val="24"/>
          <w:szCs w:val="24"/>
          <w:lang/>
        </w:rPr>
        <w:t>电容电压</w:t>
      </w:r>
      <w:r>
        <w:rPr>
          <w:rFonts w:asciiTheme="minorEastAsia" w:hAnsiTheme="minorEastAsia" w:cstheme="minorEastAsia" w:hint="eastAsia"/>
          <w:color w:val="000000"/>
          <w:kern w:val="0"/>
          <w:sz w:val="24"/>
          <w:szCs w:val="24"/>
          <w:lang/>
        </w:rPr>
        <w:t xml:space="preserve"> </w:t>
      </w:r>
    </w:p>
    <w:p w:rsidR="00ED3508" w:rsidRDefault="00D45EF4">
      <w:pPr>
        <w:pStyle w:val="a6"/>
        <w:widowControl/>
        <w:shd w:val="clear" w:color="auto" w:fill="FFFFFF"/>
        <w:spacing w:beforeAutospacing="0" w:afterAutospacing="0" w:line="360" w:lineRule="auto"/>
        <w:ind w:firstLineChars="300" w:firstLine="720"/>
        <w:rPr>
          <w:rFonts w:asciiTheme="minorEastAsia" w:hAnsiTheme="minorEastAsia" w:cstheme="minorEastAsia"/>
          <w:color w:val="191919"/>
          <w:spacing w:val="8"/>
          <w:szCs w:val="24"/>
        </w:rPr>
      </w:pPr>
      <w:r>
        <w:rPr>
          <w:rFonts w:asciiTheme="minorEastAsia" w:hAnsiTheme="minorEastAsia" w:cstheme="minorEastAsia" w:hint="eastAsia"/>
          <w:color w:val="000000"/>
          <w:szCs w:val="24"/>
          <w:lang/>
        </w:rPr>
        <w:t>C.</w:t>
      </w:r>
      <w:r>
        <w:rPr>
          <w:rFonts w:asciiTheme="minorEastAsia" w:hAnsiTheme="minorEastAsia" w:cstheme="minorEastAsia" w:hint="eastAsia"/>
          <w:color w:val="000000"/>
          <w:szCs w:val="24"/>
          <w:lang/>
        </w:rPr>
        <w:t>电容电流</w:t>
      </w:r>
      <w:r>
        <w:rPr>
          <w:rFonts w:asciiTheme="minorEastAsia" w:hAnsiTheme="minorEastAsia" w:cstheme="minorEastAsia" w:hint="eastAsia"/>
          <w:color w:val="000000"/>
          <w:szCs w:val="24"/>
          <w:lang/>
        </w:rPr>
        <w:t xml:space="preserve">               </w:t>
      </w:r>
      <w:r>
        <w:rPr>
          <w:rFonts w:asciiTheme="minorEastAsia" w:hAnsiTheme="minorEastAsia" w:cstheme="minorEastAsia" w:hint="eastAsia"/>
          <w:color w:val="191919"/>
          <w:spacing w:val="8"/>
          <w:szCs w:val="24"/>
          <w:shd w:val="clear" w:color="auto" w:fill="FFFFFF"/>
        </w:rPr>
        <w:t>D.</w:t>
      </w:r>
      <w:r>
        <w:rPr>
          <w:rFonts w:asciiTheme="minorEastAsia" w:hAnsiTheme="minorEastAsia" w:cstheme="minorEastAsia" w:hint="eastAsia"/>
          <w:color w:val="191919"/>
          <w:spacing w:val="8"/>
          <w:szCs w:val="24"/>
          <w:shd w:val="clear" w:color="auto" w:fill="FFFFFF"/>
        </w:rPr>
        <w:t>电流电感</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4</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在电感性负载两端并联一定值的电容，以提高功率因素</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下列说法</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正确的是（</w:t>
      </w:r>
      <w:r>
        <w:rPr>
          <w:rFonts w:asciiTheme="minorEastAsia" w:hAnsiTheme="minorEastAsia" w:cstheme="minorEastAsia" w:hint="eastAsia"/>
          <w:color w:val="000000"/>
          <w:kern w:val="0"/>
          <w:sz w:val="24"/>
          <w:szCs w:val="24"/>
          <w:lang/>
        </w:rPr>
        <w:t xml:space="preserve"> D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减少负载的工作电流</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B.</w:t>
      </w:r>
      <w:r>
        <w:rPr>
          <w:rFonts w:asciiTheme="minorEastAsia" w:hAnsiTheme="minorEastAsia" w:cstheme="minorEastAsia" w:hint="eastAsia"/>
          <w:color w:val="000000"/>
          <w:kern w:val="0"/>
          <w:sz w:val="24"/>
          <w:szCs w:val="24"/>
          <w:lang/>
        </w:rPr>
        <w:t>减少负载的有功功率</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191919"/>
          <w:spacing w:val="8"/>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减少负载的无功功率</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D.</w:t>
      </w:r>
      <w:r>
        <w:rPr>
          <w:rFonts w:asciiTheme="minorEastAsia" w:hAnsiTheme="minorEastAsia" w:cstheme="minorEastAsia" w:hint="eastAsia"/>
          <w:color w:val="000000"/>
          <w:kern w:val="0"/>
          <w:sz w:val="24"/>
          <w:szCs w:val="24"/>
          <w:lang/>
        </w:rPr>
        <w:t>减少线路的功率损耗</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5</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一个电热器从</w:t>
      </w:r>
      <w:r>
        <w:rPr>
          <w:rFonts w:asciiTheme="minorEastAsia" w:hAnsiTheme="minorEastAsia" w:cstheme="minorEastAsia" w:hint="eastAsia"/>
          <w:color w:val="000000"/>
          <w:kern w:val="0"/>
          <w:sz w:val="24"/>
          <w:szCs w:val="24"/>
          <w:lang/>
        </w:rPr>
        <w:t xml:space="preserve"> 220V</w:t>
      </w:r>
      <w:r>
        <w:rPr>
          <w:rFonts w:asciiTheme="minorEastAsia" w:hAnsiTheme="minorEastAsia" w:cstheme="minorEastAsia" w:hint="eastAsia"/>
          <w:color w:val="000000"/>
          <w:kern w:val="0"/>
          <w:sz w:val="24"/>
          <w:szCs w:val="24"/>
          <w:lang/>
        </w:rPr>
        <w:t>的电源取用的功率为</w:t>
      </w:r>
      <w:r>
        <w:rPr>
          <w:rFonts w:asciiTheme="minorEastAsia" w:hAnsiTheme="minorEastAsia" w:cstheme="minorEastAsia" w:hint="eastAsia"/>
          <w:color w:val="000000"/>
          <w:kern w:val="0"/>
          <w:sz w:val="24"/>
          <w:szCs w:val="24"/>
          <w:lang/>
        </w:rPr>
        <w:t xml:space="preserve"> 1000W</w:t>
      </w:r>
      <w:r>
        <w:rPr>
          <w:rFonts w:asciiTheme="minorEastAsia" w:hAnsiTheme="minorEastAsia" w:cstheme="minorEastAsia" w:hint="eastAsia"/>
          <w:color w:val="000000"/>
          <w:kern w:val="0"/>
          <w:sz w:val="24"/>
          <w:szCs w:val="24"/>
          <w:lang/>
        </w:rPr>
        <w:t>，如将它接到</w:t>
      </w:r>
      <w:r>
        <w:rPr>
          <w:rFonts w:asciiTheme="minorEastAsia" w:hAnsiTheme="minorEastAsia" w:cstheme="minorEastAsia" w:hint="eastAsia"/>
          <w:color w:val="000000"/>
          <w:kern w:val="0"/>
          <w:sz w:val="24"/>
          <w:szCs w:val="24"/>
          <w:lang/>
        </w:rPr>
        <w:t xml:space="preserve"> 110V </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的电源上，则取用的功率为（</w:t>
      </w:r>
      <w:r>
        <w:rPr>
          <w:rFonts w:asciiTheme="minorEastAsia" w:hAnsiTheme="minorEastAsia" w:cstheme="minorEastAsia" w:hint="eastAsia"/>
          <w:color w:val="000000"/>
          <w:kern w:val="0"/>
          <w:sz w:val="24"/>
          <w:szCs w:val="24"/>
          <w:lang/>
        </w:rPr>
        <w:t xml:space="preserve"> B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125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250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500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1000 </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6</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稳压管起稳压作用，是利用它的（</w:t>
      </w:r>
      <w:r>
        <w:rPr>
          <w:rFonts w:asciiTheme="minorEastAsia" w:hAnsiTheme="minorEastAsia" w:cstheme="minorEastAsia" w:hint="eastAsia"/>
          <w:color w:val="000000"/>
          <w:kern w:val="0"/>
          <w:sz w:val="24"/>
          <w:szCs w:val="24"/>
          <w:lang/>
        </w:rPr>
        <w:t xml:space="preserve"> D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正向特性</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单向导电性</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双向导电性</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反向击穿特性</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7</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采用差分放大电路是为了（</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加强电路对称性</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抑制零点漂移</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191919"/>
          <w:spacing w:val="8"/>
          <w:sz w:val="24"/>
          <w:szCs w:val="24"/>
          <w:shd w:val="clear" w:color="auto" w:fill="FFFFFF"/>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增强放大倍数</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以上都不对</w:t>
      </w:r>
    </w:p>
    <w:p w:rsidR="00ED3508" w:rsidRDefault="00D45EF4">
      <w:pPr>
        <w:pStyle w:val="a6"/>
        <w:widowControl/>
        <w:numPr>
          <w:ilvl w:val="0"/>
          <w:numId w:val="1"/>
        </w:numPr>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倒闸操作票执行后，必须</w:t>
      </w:r>
      <w:r>
        <w:rPr>
          <w:rFonts w:asciiTheme="minorEastAsia" w:hAnsiTheme="minorEastAsia" w:cstheme="minorEastAsia" w:hint="eastAsia"/>
          <w:color w:val="191919"/>
          <w:spacing w:val="8"/>
          <w:szCs w:val="24"/>
          <w:shd w:val="clear" w:color="auto" w:fill="FFFFFF"/>
        </w:rPr>
        <w:t>( B )</w:t>
      </w:r>
      <w:r>
        <w:rPr>
          <w:rFonts w:asciiTheme="minorEastAsia" w:hAnsiTheme="minorEastAsia" w:cstheme="minorEastAsia" w:hint="eastAsia"/>
          <w:color w:val="191919"/>
          <w:spacing w:val="8"/>
          <w:szCs w:val="24"/>
          <w:shd w:val="clear" w:color="auto" w:fill="FFFFFF"/>
        </w:rPr>
        <w:t>。</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A.</w:t>
      </w:r>
      <w:r>
        <w:rPr>
          <w:rFonts w:asciiTheme="minorEastAsia" w:hAnsiTheme="minorEastAsia" w:cstheme="minorEastAsia" w:hint="eastAsia"/>
          <w:color w:val="191919"/>
          <w:spacing w:val="8"/>
          <w:szCs w:val="24"/>
          <w:shd w:val="clear" w:color="auto" w:fill="FFFFFF"/>
        </w:rPr>
        <w:t>保存至交接班</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B</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保存三个月</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lastRenderedPageBreak/>
        <w:t>C</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长时间保存</w:t>
      </w:r>
      <w:r>
        <w:rPr>
          <w:rFonts w:asciiTheme="minorEastAsia" w:hAnsiTheme="minorEastAsia" w:cstheme="minorEastAsia" w:hint="eastAsia"/>
          <w:color w:val="191919"/>
          <w:spacing w:val="8"/>
          <w:szCs w:val="24"/>
          <w:shd w:val="clear" w:color="auto" w:fill="FFFFFF"/>
        </w:rPr>
        <w:t xml:space="preserve">            D.</w:t>
      </w:r>
      <w:r>
        <w:rPr>
          <w:rFonts w:asciiTheme="minorEastAsia" w:hAnsiTheme="minorEastAsia" w:cstheme="minorEastAsia" w:hint="eastAsia"/>
          <w:color w:val="191919"/>
          <w:spacing w:val="8"/>
          <w:szCs w:val="24"/>
          <w:shd w:val="clear" w:color="auto" w:fill="FFFFFF"/>
        </w:rPr>
        <w:t>保存</w:t>
      </w:r>
      <w:r>
        <w:rPr>
          <w:rFonts w:asciiTheme="minorEastAsia" w:hAnsiTheme="minorEastAsia" w:cstheme="minorEastAsia" w:hint="eastAsia"/>
          <w:color w:val="191919"/>
          <w:spacing w:val="8"/>
          <w:szCs w:val="24"/>
          <w:shd w:val="clear" w:color="auto" w:fill="FFFFFF"/>
        </w:rPr>
        <w:t>12</w:t>
      </w:r>
      <w:r>
        <w:rPr>
          <w:rFonts w:asciiTheme="minorEastAsia" w:hAnsiTheme="minorEastAsia" w:cstheme="minorEastAsia" w:hint="eastAsia"/>
          <w:color w:val="191919"/>
          <w:spacing w:val="8"/>
          <w:szCs w:val="24"/>
          <w:shd w:val="clear" w:color="auto" w:fill="FFFFFF"/>
        </w:rPr>
        <w:t>个月</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9</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交流放大电路中，晶体管一旦进入饱和或截止状态，</w:t>
      </w:r>
      <w:r>
        <w:rPr>
          <w:rFonts w:asciiTheme="minorEastAsia" w:hAnsiTheme="minorEastAsia" w:cstheme="minorEastAsia" w:hint="eastAsia"/>
          <w:color w:val="000000"/>
          <w:kern w:val="0"/>
          <w:sz w:val="24"/>
          <w:szCs w:val="24"/>
          <w:lang/>
        </w:rPr>
        <w:t>IB</w:t>
      </w:r>
      <w:r>
        <w:rPr>
          <w:rFonts w:asciiTheme="minorEastAsia" w:hAnsiTheme="minorEastAsia" w:cstheme="minorEastAsia" w:hint="eastAsia"/>
          <w:color w:val="000000"/>
          <w:kern w:val="0"/>
          <w:sz w:val="24"/>
          <w:szCs w:val="24"/>
          <w:lang/>
        </w:rPr>
        <w:t>将</w:t>
      </w:r>
      <w:r>
        <w:rPr>
          <w:rFonts w:asciiTheme="minorEastAsia" w:hAnsiTheme="minorEastAsia" w:cstheme="minorEastAsia" w:hint="eastAsia"/>
          <w:color w:val="000000"/>
          <w:kern w:val="0"/>
          <w:sz w:val="24"/>
          <w:szCs w:val="24"/>
          <w:lang/>
        </w:rPr>
        <w:t>IC</w:t>
      </w:r>
      <w:r>
        <w:rPr>
          <w:rFonts w:asciiTheme="minorEastAsia" w:hAnsiTheme="minorEastAsia" w:cstheme="minorEastAsia" w:hint="eastAsia"/>
          <w:color w:val="000000"/>
          <w:kern w:val="0"/>
          <w:sz w:val="24"/>
          <w:szCs w:val="24"/>
          <w:lang/>
        </w:rPr>
        <w:t>将（</w:t>
      </w:r>
      <w:r>
        <w:rPr>
          <w:rFonts w:asciiTheme="minorEastAsia" w:hAnsiTheme="minorEastAsia" w:cstheme="minorEastAsia" w:hint="eastAsia"/>
          <w:color w:val="000000"/>
          <w:kern w:val="0"/>
          <w:sz w:val="24"/>
          <w:szCs w:val="24"/>
          <w:lang/>
        </w:rPr>
        <w:t xml:space="preserve"> D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增强控制能力</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控制能力不变</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191919"/>
          <w:spacing w:val="8"/>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失去控制能力</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它们之间没有关</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10</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就放大作用而言，射极输出器是一种</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有电流放大作用而无电压放大作用的电路</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有电压放大作用而无电流放大作用的电路</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电压和电流放大作用均没有的电路</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191919"/>
          <w:spacing w:val="8"/>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以上都不对</w:t>
      </w:r>
    </w:p>
    <w:p w:rsidR="00ED3508" w:rsidRDefault="00D45EF4">
      <w:pPr>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11</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sz w:val="24"/>
          <w:szCs w:val="24"/>
        </w:rPr>
        <w:t>关于欧姆定律，选出合适的描述（</w:t>
      </w:r>
      <w:r>
        <w:rPr>
          <w:rFonts w:asciiTheme="minorEastAsia" w:hAnsiTheme="minorEastAsia" w:cstheme="minorEastAsia" w:hint="eastAsia"/>
          <w:sz w:val="24"/>
          <w:szCs w:val="24"/>
        </w:rPr>
        <w:t xml:space="preserve">  B  </w:t>
      </w:r>
      <w:r>
        <w:rPr>
          <w:rFonts w:asciiTheme="minorEastAsia" w:hAnsiTheme="minorEastAsia" w:cstheme="minorEastAsia" w:hint="eastAsia"/>
          <w:sz w:val="24"/>
          <w:szCs w:val="24"/>
        </w:rPr>
        <w:t>）。</w:t>
      </w:r>
    </w:p>
    <w:p w:rsidR="00ED3508" w:rsidRDefault="00D45EF4">
      <w:pPr>
        <w:spacing w:line="360" w:lineRule="auto"/>
        <w:ind w:firstLineChars="328" w:firstLine="787"/>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电流与电阻成正比</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电流与电压成正比</w:t>
      </w:r>
    </w:p>
    <w:p w:rsidR="00ED3508" w:rsidRDefault="00D45EF4">
      <w:pPr>
        <w:spacing w:line="360" w:lineRule="auto"/>
        <w:ind w:firstLineChars="328" w:firstLine="787"/>
        <w:jc w:val="left"/>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电流与电压成反比</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D.</w:t>
      </w:r>
      <w:r>
        <w:rPr>
          <w:rFonts w:asciiTheme="minorEastAsia" w:hAnsiTheme="minorEastAsia" w:cstheme="minorEastAsia" w:hint="eastAsia"/>
          <w:sz w:val="24"/>
          <w:szCs w:val="24"/>
        </w:rPr>
        <w:t>电流与电阻、电压无关</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12</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动态电阻</w:t>
      </w:r>
      <w:r>
        <w:rPr>
          <w:rFonts w:asciiTheme="minorEastAsia" w:hAnsiTheme="minorEastAsia" w:cstheme="minorEastAsia" w:hint="eastAsia"/>
          <w:color w:val="000000"/>
          <w:kern w:val="0"/>
          <w:sz w:val="24"/>
          <w:szCs w:val="24"/>
          <w:lang/>
        </w:rPr>
        <w:t xml:space="preserve"> rZ </w:t>
      </w:r>
      <w:r>
        <w:rPr>
          <w:rFonts w:asciiTheme="minorEastAsia" w:hAnsiTheme="minorEastAsia" w:cstheme="minorEastAsia" w:hint="eastAsia"/>
          <w:color w:val="000000"/>
          <w:kern w:val="0"/>
          <w:sz w:val="24"/>
          <w:szCs w:val="24"/>
          <w:lang/>
        </w:rPr>
        <w:t>是表示稳压二极管性能的一个重要参数，它的大小</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与稳压性能的关系是（</w:t>
      </w:r>
      <w:r>
        <w:rPr>
          <w:rFonts w:asciiTheme="minorEastAsia" w:hAnsiTheme="minorEastAsia" w:cstheme="minorEastAsia" w:hint="eastAsia"/>
          <w:color w:val="000000"/>
          <w:kern w:val="0"/>
          <w:sz w:val="24"/>
          <w:szCs w:val="24"/>
          <w:lang/>
        </w:rPr>
        <w:t xml:space="preserve"> B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rZ </w:t>
      </w:r>
      <w:r>
        <w:rPr>
          <w:rFonts w:asciiTheme="minorEastAsia" w:hAnsiTheme="minorEastAsia" w:cstheme="minorEastAsia" w:hint="eastAsia"/>
          <w:color w:val="000000"/>
          <w:kern w:val="0"/>
          <w:sz w:val="24"/>
          <w:szCs w:val="24"/>
          <w:lang/>
        </w:rPr>
        <w:t>越小则稳压性能越差</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rZ </w:t>
      </w:r>
      <w:r>
        <w:rPr>
          <w:rFonts w:asciiTheme="minorEastAsia" w:hAnsiTheme="minorEastAsia" w:cstheme="minorEastAsia" w:hint="eastAsia"/>
          <w:color w:val="000000"/>
          <w:kern w:val="0"/>
          <w:sz w:val="24"/>
          <w:szCs w:val="24"/>
          <w:lang/>
        </w:rPr>
        <w:t>越小则稳压性能越好</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191919"/>
          <w:spacing w:val="8"/>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rZ </w:t>
      </w:r>
      <w:r>
        <w:rPr>
          <w:rFonts w:asciiTheme="minorEastAsia" w:hAnsiTheme="minorEastAsia" w:cstheme="minorEastAsia" w:hint="eastAsia"/>
          <w:color w:val="000000"/>
          <w:kern w:val="0"/>
          <w:sz w:val="24"/>
          <w:szCs w:val="24"/>
          <w:lang/>
        </w:rPr>
        <w:t>的大小不影响稳压性能</w:t>
      </w:r>
      <w:r>
        <w:rPr>
          <w:rFonts w:asciiTheme="minorEastAsia" w:hAnsiTheme="minorEastAsia" w:cstheme="minorEastAsia" w:hint="eastAsia"/>
          <w:color w:val="000000"/>
          <w:kern w:val="0"/>
          <w:sz w:val="24"/>
          <w:szCs w:val="24"/>
          <w:lang/>
        </w:rPr>
        <w:t xml:space="preserve"> 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以上都不对</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13</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二极管两端加上正向电压时（</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一定导通</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超过死区电压才导通</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超过</w:t>
      </w:r>
      <w:r>
        <w:rPr>
          <w:rFonts w:asciiTheme="minorEastAsia" w:hAnsiTheme="minorEastAsia" w:cstheme="minorEastAsia" w:hint="eastAsia"/>
          <w:color w:val="000000"/>
          <w:kern w:val="0"/>
          <w:sz w:val="24"/>
          <w:szCs w:val="24"/>
          <w:lang/>
        </w:rPr>
        <w:t xml:space="preserve"> 0.7V </w:t>
      </w:r>
      <w:r>
        <w:rPr>
          <w:rFonts w:asciiTheme="minorEastAsia" w:hAnsiTheme="minorEastAsia" w:cstheme="minorEastAsia" w:hint="eastAsia"/>
          <w:color w:val="000000"/>
          <w:kern w:val="0"/>
          <w:sz w:val="24"/>
          <w:szCs w:val="24"/>
          <w:lang/>
        </w:rPr>
        <w:t>才导通</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超过</w:t>
      </w:r>
      <w:r>
        <w:rPr>
          <w:rFonts w:asciiTheme="minorEastAsia" w:hAnsiTheme="minorEastAsia" w:cstheme="minorEastAsia" w:hint="eastAsia"/>
          <w:color w:val="000000"/>
          <w:kern w:val="0"/>
          <w:sz w:val="24"/>
          <w:szCs w:val="24"/>
          <w:lang/>
        </w:rPr>
        <w:t xml:space="preserve"> 0.3V </w:t>
      </w:r>
      <w:r>
        <w:rPr>
          <w:rFonts w:asciiTheme="minorEastAsia" w:hAnsiTheme="minorEastAsia" w:cstheme="minorEastAsia" w:hint="eastAsia"/>
          <w:color w:val="000000"/>
          <w:kern w:val="0"/>
          <w:sz w:val="24"/>
          <w:szCs w:val="24"/>
          <w:lang/>
        </w:rPr>
        <w:t>才导通</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14</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电力电缆不得过负荷运行，在事故情况下，</w:t>
      </w:r>
      <w:r>
        <w:rPr>
          <w:rFonts w:asciiTheme="minorEastAsia" w:hAnsiTheme="minorEastAsia" w:cstheme="minorEastAsia" w:hint="eastAsia"/>
          <w:color w:val="191919"/>
          <w:spacing w:val="8"/>
          <w:szCs w:val="24"/>
          <w:shd w:val="clear" w:color="auto" w:fill="FFFFFF"/>
        </w:rPr>
        <w:t>10k V</w:t>
      </w:r>
      <w:r>
        <w:rPr>
          <w:rFonts w:asciiTheme="minorEastAsia" w:hAnsiTheme="minorEastAsia" w:cstheme="minorEastAsia" w:hint="eastAsia"/>
          <w:color w:val="191919"/>
          <w:spacing w:val="8"/>
          <w:szCs w:val="24"/>
          <w:shd w:val="clear" w:color="auto" w:fill="FFFFFF"/>
        </w:rPr>
        <w:t>以下电缆只允许连续</w:t>
      </w:r>
      <w:r>
        <w:rPr>
          <w:rFonts w:asciiTheme="minorEastAsia" w:hAnsiTheme="minorEastAsia" w:cstheme="minorEastAsia" w:hint="eastAsia"/>
          <w:color w:val="191919"/>
          <w:spacing w:val="8"/>
          <w:szCs w:val="24"/>
          <w:shd w:val="clear" w:color="auto" w:fill="FFFFFF"/>
        </w:rPr>
        <w:t>( C )</w:t>
      </w:r>
      <w:r>
        <w:rPr>
          <w:rFonts w:asciiTheme="minorEastAsia" w:hAnsiTheme="minorEastAsia" w:cstheme="minorEastAsia" w:hint="eastAsia"/>
          <w:color w:val="191919"/>
          <w:spacing w:val="8"/>
          <w:szCs w:val="24"/>
          <w:shd w:val="clear" w:color="auto" w:fill="FFFFFF"/>
        </w:rPr>
        <w:t>运行。</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A</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1 h</w:t>
      </w:r>
      <w:r>
        <w:rPr>
          <w:rFonts w:asciiTheme="minorEastAsia" w:hAnsiTheme="minorEastAsia" w:cstheme="minorEastAsia" w:hint="eastAsia"/>
          <w:color w:val="191919"/>
          <w:spacing w:val="8"/>
          <w:szCs w:val="24"/>
          <w:shd w:val="clear" w:color="auto" w:fill="FFFFFF"/>
        </w:rPr>
        <w:t>过负荷</w:t>
      </w:r>
      <w:r>
        <w:rPr>
          <w:rFonts w:asciiTheme="minorEastAsia" w:hAnsiTheme="minorEastAsia" w:cstheme="minorEastAsia" w:hint="eastAsia"/>
          <w:color w:val="191919"/>
          <w:spacing w:val="8"/>
          <w:szCs w:val="24"/>
          <w:shd w:val="clear" w:color="auto" w:fill="FFFFFF"/>
        </w:rPr>
        <w:t xml:space="preserve">35 % </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B</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1.5h</w:t>
      </w:r>
      <w:r>
        <w:rPr>
          <w:rFonts w:asciiTheme="minorEastAsia" w:hAnsiTheme="minorEastAsia" w:cstheme="minorEastAsia" w:hint="eastAsia"/>
          <w:color w:val="191919"/>
          <w:spacing w:val="8"/>
          <w:szCs w:val="24"/>
          <w:shd w:val="clear" w:color="auto" w:fill="FFFFFF"/>
        </w:rPr>
        <w:t>过负荷</w:t>
      </w:r>
      <w:r>
        <w:rPr>
          <w:rFonts w:asciiTheme="minorEastAsia" w:hAnsiTheme="minorEastAsia" w:cstheme="minorEastAsia" w:hint="eastAsia"/>
          <w:color w:val="191919"/>
          <w:spacing w:val="8"/>
          <w:szCs w:val="24"/>
          <w:shd w:val="clear" w:color="auto" w:fill="FFFFFF"/>
        </w:rPr>
        <w:t xml:space="preserve">20 %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C</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2h</w:t>
      </w:r>
      <w:r>
        <w:rPr>
          <w:rFonts w:asciiTheme="minorEastAsia" w:hAnsiTheme="minorEastAsia" w:cstheme="minorEastAsia" w:hint="eastAsia"/>
          <w:color w:val="191919"/>
          <w:spacing w:val="8"/>
          <w:szCs w:val="24"/>
          <w:shd w:val="clear" w:color="auto" w:fill="FFFFFF"/>
        </w:rPr>
        <w:t>过负荷</w:t>
      </w:r>
      <w:r>
        <w:rPr>
          <w:rFonts w:asciiTheme="minorEastAsia" w:hAnsiTheme="minorEastAsia" w:cstheme="minorEastAsia" w:hint="eastAsia"/>
          <w:color w:val="191919"/>
          <w:spacing w:val="8"/>
          <w:szCs w:val="24"/>
          <w:shd w:val="clear" w:color="auto" w:fill="FFFFFF"/>
        </w:rPr>
        <w:t>15 %</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000000"/>
          <w:szCs w:val="24"/>
          <w:lang/>
        </w:rPr>
        <w:t>D</w:t>
      </w:r>
      <w:r>
        <w:rPr>
          <w:rFonts w:asciiTheme="minorEastAsia" w:hAnsiTheme="minorEastAsia" w:cstheme="minorEastAsia" w:hint="eastAsia"/>
          <w:color w:val="000000"/>
          <w:szCs w:val="24"/>
          <w:lang/>
        </w:rPr>
        <w:t>.</w:t>
      </w:r>
      <w:r>
        <w:rPr>
          <w:rFonts w:asciiTheme="minorEastAsia" w:hAnsiTheme="minorEastAsia" w:cstheme="minorEastAsia" w:hint="eastAsia"/>
          <w:color w:val="191919"/>
          <w:spacing w:val="8"/>
          <w:szCs w:val="24"/>
          <w:shd w:val="clear" w:color="auto" w:fill="FFFFFF"/>
        </w:rPr>
        <w:t>2</w:t>
      </w:r>
      <w:r>
        <w:rPr>
          <w:rFonts w:asciiTheme="minorEastAsia" w:hAnsiTheme="minorEastAsia" w:cstheme="minorEastAsia" w:hint="eastAsia"/>
          <w:color w:val="191919"/>
          <w:spacing w:val="8"/>
          <w:szCs w:val="24"/>
          <w:shd w:val="clear" w:color="auto" w:fill="FFFFFF"/>
        </w:rPr>
        <w:t>.5h</w:t>
      </w:r>
      <w:r>
        <w:rPr>
          <w:rFonts w:asciiTheme="minorEastAsia" w:hAnsiTheme="minorEastAsia" w:cstheme="minorEastAsia" w:hint="eastAsia"/>
          <w:color w:val="191919"/>
          <w:spacing w:val="8"/>
          <w:szCs w:val="24"/>
          <w:shd w:val="clear" w:color="auto" w:fill="FFFFFF"/>
        </w:rPr>
        <w:t>过负荷</w:t>
      </w:r>
      <w:r>
        <w:rPr>
          <w:rFonts w:asciiTheme="minorEastAsia" w:hAnsiTheme="minorEastAsia" w:cstheme="minorEastAsia" w:hint="eastAsia"/>
          <w:color w:val="191919"/>
          <w:spacing w:val="8"/>
          <w:szCs w:val="24"/>
          <w:shd w:val="clear" w:color="auto" w:fill="FFFFFF"/>
        </w:rPr>
        <w:t>30</w:t>
      </w:r>
      <w:r>
        <w:rPr>
          <w:rFonts w:asciiTheme="minorEastAsia" w:hAnsiTheme="minorEastAsia" w:cstheme="minorEastAsia" w:hint="eastAsia"/>
          <w:color w:val="191919"/>
          <w:spacing w:val="8"/>
          <w:szCs w:val="24"/>
          <w:shd w:val="clear" w:color="auto" w:fill="FFFFFF"/>
        </w:rPr>
        <w:t xml:space="preserve"> % </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15</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电力变压器的油起</w:t>
      </w:r>
      <w:r>
        <w:rPr>
          <w:rFonts w:asciiTheme="minorEastAsia" w:hAnsiTheme="minorEastAsia" w:cstheme="minorEastAsia" w:hint="eastAsia"/>
          <w:color w:val="191919"/>
          <w:spacing w:val="8"/>
          <w:szCs w:val="24"/>
          <w:shd w:val="clear" w:color="auto" w:fill="FFFFFF"/>
        </w:rPr>
        <w:t>( A )</w:t>
      </w:r>
      <w:r>
        <w:rPr>
          <w:rFonts w:asciiTheme="minorEastAsia" w:hAnsiTheme="minorEastAsia" w:cstheme="minorEastAsia" w:hint="eastAsia"/>
          <w:color w:val="191919"/>
          <w:spacing w:val="8"/>
          <w:szCs w:val="24"/>
          <w:shd w:val="clear" w:color="auto" w:fill="FFFFFF"/>
        </w:rPr>
        <w:t xml:space="preserve">作用。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A</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绝缘和灭弧</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B</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绝缘和防锈</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C</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 xml:space="preserve">绝缘和散热　</w:t>
      </w:r>
      <w:r>
        <w:rPr>
          <w:rFonts w:asciiTheme="minorEastAsia" w:hAnsiTheme="minorEastAsia" w:cstheme="minorEastAsia" w:hint="eastAsia"/>
          <w:color w:val="191919"/>
          <w:spacing w:val="8"/>
          <w:szCs w:val="24"/>
          <w:shd w:val="clear" w:color="auto" w:fill="FFFFFF"/>
        </w:rPr>
        <w:t xml:space="preserve">           D.</w:t>
      </w:r>
      <w:r>
        <w:rPr>
          <w:rFonts w:asciiTheme="minorEastAsia" w:hAnsiTheme="minorEastAsia" w:cstheme="minorEastAsia" w:hint="eastAsia"/>
          <w:color w:val="191919"/>
          <w:spacing w:val="8"/>
          <w:szCs w:val="24"/>
          <w:shd w:val="clear" w:color="auto" w:fill="FFFFFF"/>
        </w:rPr>
        <w:t>散热和灭弧</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16</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继电保护装置是由</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B</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组成的。</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A</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二次回路各元件</w:t>
      </w:r>
      <w:r>
        <w:rPr>
          <w:rFonts w:asciiTheme="minorEastAsia" w:hAnsiTheme="minorEastAsia" w:cstheme="minorEastAsia" w:hint="eastAsia"/>
          <w:color w:val="191919"/>
          <w:spacing w:val="8"/>
          <w:szCs w:val="24"/>
          <w:shd w:val="clear" w:color="auto" w:fill="FFFFFF"/>
        </w:rPr>
        <w:t xml:space="preserve">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B</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各种继电器</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lastRenderedPageBreak/>
        <w:t>C</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 xml:space="preserve">包括各种继电器和仪表回路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D.</w:t>
      </w:r>
      <w:r>
        <w:rPr>
          <w:rFonts w:asciiTheme="minorEastAsia" w:hAnsiTheme="minorEastAsia" w:cstheme="minorEastAsia" w:hint="eastAsia"/>
          <w:color w:val="191919"/>
          <w:spacing w:val="8"/>
          <w:szCs w:val="24"/>
          <w:shd w:val="clear" w:color="auto" w:fill="FFFFFF"/>
        </w:rPr>
        <w:t>各种元件和仪表回路</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17</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对三极管放大作用的实质，下面说法正确的是（</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D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三极管可以把小能量放大成大能量</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三极管可以把小电流放大成大电流</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三极管可以把小电压放大成大电压</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color w:val="191919"/>
          <w:spacing w:val="8"/>
          <w:sz w:val="24"/>
          <w:szCs w:val="24"/>
          <w:shd w:val="clear" w:color="auto" w:fill="FFFFFF"/>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三极管可用较小的电流控制较大的电流</w:t>
      </w:r>
    </w:p>
    <w:p w:rsidR="00ED3508" w:rsidRDefault="00D45EF4">
      <w:pPr>
        <w:pStyle w:val="a6"/>
        <w:widowControl/>
        <w:shd w:val="clear" w:color="auto" w:fill="FFFFFF"/>
        <w:spacing w:beforeAutospacing="0" w:afterAutospacing="0" w:line="360" w:lineRule="auto"/>
        <w:ind w:left="256" w:hangingChars="100" w:hanging="256"/>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18</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线路继电保护装置在该线路发生故障时，能迅速将故障部分切除并</w:t>
      </w:r>
      <w:r>
        <w:rPr>
          <w:rFonts w:asciiTheme="minorEastAsia" w:hAnsiTheme="minorEastAsia" w:cstheme="minorEastAsia" w:hint="eastAsia"/>
          <w:color w:val="191919"/>
          <w:spacing w:val="8"/>
          <w:szCs w:val="24"/>
          <w:shd w:val="clear" w:color="auto" w:fill="FFFFFF"/>
        </w:rPr>
        <w:t>( B )</w:t>
      </w:r>
      <w:r>
        <w:rPr>
          <w:rFonts w:asciiTheme="minorEastAsia" w:hAnsiTheme="minorEastAsia" w:cstheme="minorEastAsia" w:hint="eastAsia"/>
          <w:color w:val="191919"/>
          <w:spacing w:val="8"/>
          <w:szCs w:val="24"/>
          <w:shd w:val="clear" w:color="auto" w:fill="FFFFFF"/>
        </w:rPr>
        <w:t>。</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A</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自动重合闸一次</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B</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发出信号</w:t>
      </w:r>
    </w:p>
    <w:p w:rsidR="00ED3508" w:rsidRDefault="00D45EF4">
      <w:pPr>
        <w:pStyle w:val="a6"/>
        <w:widowControl/>
        <w:shd w:val="clear" w:color="auto" w:fill="FFFFFF"/>
        <w:spacing w:beforeAutospacing="0" w:afterAutospacing="0" w:line="360" w:lineRule="auto"/>
        <w:ind w:leftChars="120" w:left="252" w:firstLineChars="200" w:firstLine="512"/>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C</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将完好部分继续运行</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000000"/>
          <w:szCs w:val="24"/>
          <w:lang/>
        </w:rPr>
        <w:t>D</w:t>
      </w:r>
      <w:r>
        <w:rPr>
          <w:rFonts w:asciiTheme="minorEastAsia" w:hAnsiTheme="minorEastAsia" w:cstheme="minorEastAsia" w:hint="eastAsia"/>
          <w:color w:val="000000"/>
          <w:szCs w:val="24"/>
          <w:lang/>
        </w:rPr>
        <w:t>.</w:t>
      </w:r>
      <w:r>
        <w:rPr>
          <w:rFonts w:asciiTheme="minorEastAsia" w:hAnsiTheme="minorEastAsia" w:cstheme="minorEastAsia" w:hint="eastAsia"/>
          <w:color w:val="000000"/>
          <w:szCs w:val="24"/>
          <w:lang/>
        </w:rPr>
        <w:t>自动合闸多次</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19</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装设接地线时，应</w:t>
      </w:r>
      <w:r>
        <w:rPr>
          <w:rFonts w:asciiTheme="minorEastAsia" w:hAnsiTheme="minorEastAsia" w:cstheme="minorEastAsia" w:hint="eastAsia"/>
          <w:color w:val="191919"/>
          <w:spacing w:val="8"/>
          <w:szCs w:val="24"/>
          <w:shd w:val="clear" w:color="auto" w:fill="FFFFFF"/>
        </w:rPr>
        <w:t>( B )</w:t>
      </w:r>
      <w:r>
        <w:rPr>
          <w:rFonts w:asciiTheme="minorEastAsia" w:hAnsiTheme="minorEastAsia" w:cstheme="minorEastAsia" w:hint="eastAsia"/>
          <w:color w:val="191919"/>
          <w:spacing w:val="8"/>
          <w:szCs w:val="24"/>
          <w:shd w:val="clear" w:color="auto" w:fill="FFFFFF"/>
        </w:rPr>
        <w:t>。</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shd w:val="clear" w:color="auto" w:fill="FFFFFF"/>
        </w:rPr>
      </w:pPr>
      <w:r>
        <w:rPr>
          <w:rFonts w:asciiTheme="minorEastAsia" w:hAnsiTheme="minorEastAsia" w:cstheme="minorEastAsia" w:hint="eastAsia"/>
          <w:color w:val="191919"/>
          <w:spacing w:val="8"/>
          <w:szCs w:val="24"/>
          <w:shd w:val="clear" w:color="auto" w:fill="FFFFFF"/>
        </w:rPr>
        <w:t>A</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先装中相</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191919"/>
          <w:spacing w:val="8"/>
          <w:szCs w:val="24"/>
          <w:shd w:val="clear" w:color="auto" w:fill="FFFFFF"/>
        </w:rPr>
        <w:t>B</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先装接地端，再装两边相</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shd w:val="clear" w:color="auto" w:fill="FFFFFF"/>
        </w:rPr>
        <w:t>C</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先装导线端</w:t>
      </w:r>
      <w:r>
        <w:rPr>
          <w:rFonts w:asciiTheme="minorEastAsia" w:hAnsiTheme="minorEastAsia" w:cstheme="minorEastAsia" w:hint="eastAsia"/>
          <w:color w:val="191919"/>
          <w:spacing w:val="8"/>
          <w:szCs w:val="24"/>
          <w:shd w:val="clear" w:color="auto" w:fill="FFFFFF"/>
        </w:rPr>
        <w:t xml:space="preserve">             </w:t>
      </w:r>
      <w:r>
        <w:rPr>
          <w:rFonts w:asciiTheme="minorEastAsia" w:hAnsiTheme="minorEastAsia" w:cstheme="minorEastAsia" w:hint="eastAsia"/>
          <w:color w:val="000000"/>
          <w:szCs w:val="24"/>
          <w:lang/>
        </w:rPr>
        <w:t>D</w:t>
      </w:r>
      <w:r>
        <w:rPr>
          <w:rFonts w:asciiTheme="minorEastAsia" w:hAnsiTheme="minorEastAsia" w:cstheme="minorEastAsia" w:hint="eastAsia"/>
          <w:color w:val="000000"/>
          <w:szCs w:val="24"/>
          <w:lang/>
        </w:rPr>
        <w:t>.</w:t>
      </w:r>
      <w:r>
        <w:rPr>
          <w:rFonts w:asciiTheme="minorEastAsia" w:hAnsiTheme="minorEastAsia" w:cstheme="minorEastAsia" w:hint="eastAsia"/>
          <w:color w:val="191919"/>
          <w:spacing w:val="8"/>
          <w:szCs w:val="24"/>
          <w:shd w:val="clear" w:color="auto" w:fill="FFFFFF"/>
        </w:rPr>
        <w:t>先两边相</w:t>
      </w:r>
      <w:r>
        <w:rPr>
          <w:rFonts w:asciiTheme="minorEastAsia" w:hAnsiTheme="minorEastAsia" w:cstheme="minorEastAsia" w:hint="eastAsia"/>
          <w:color w:val="191919"/>
          <w:spacing w:val="8"/>
          <w:szCs w:val="24"/>
          <w:shd w:val="clear" w:color="auto" w:fill="FFFFFF"/>
        </w:rPr>
        <w:t>,</w:t>
      </w:r>
      <w:r>
        <w:rPr>
          <w:rFonts w:asciiTheme="minorEastAsia" w:hAnsiTheme="minorEastAsia" w:cstheme="minorEastAsia" w:hint="eastAsia"/>
          <w:color w:val="191919"/>
          <w:spacing w:val="8"/>
          <w:szCs w:val="24"/>
          <w:shd w:val="clear" w:color="auto" w:fill="FFFFFF"/>
        </w:rPr>
        <w:t>再</w:t>
      </w:r>
      <w:r>
        <w:rPr>
          <w:rFonts w:asciiTheme="minorEastAsia" w:hAnsiTheme="minorEastAsia" w:cstheme="minorEastAsia" w:hint="eastAsia"/>
          <w:color w:val="191919"/>
          <w:spacing w:val="8"/>
          <w:szCs w:val="24"/>
          <w:shd w:val="clear" w:color="auto" w:fill="FFFFFF"/>
        </w:rPr>
        <w:t>装中相</w:t>
      </w:r>
      <w:r>
        <w:rPr>
          <w:rFonts w:asciiTheme="minorEastAsia" w:hAnsiTheme="minorEastAsia" w:cstheme="minorEastAsia" w:hint="eastAsia"/>
          <w:color w:val="191919"/>
          <w:spacing w:val="8"/>
          <w:szCs w:val="24"/>
          <w:shd w:val="clear" w:color="auto" w:fill="FFFFFF"/>
        </w:rPr>
        <w:t xml:space="preserve"> </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191919"/>
          <w:spacing w:val="8"/>
          <w:sz w:val="24"/>
          <w:szCs w:val="24"/>
          <w:shd w:val="clear" w:color="auto" w:fill="FFFFFF"/>
        </w:rPr>
        <w:t>20</w:t>
      </w:r>
      <w:r>
        <w:rPr>
          <w:rFonts w:asciiTheme="minorEastAsia" w:hAnsiTheme="minorEastAsia" w:cstheme="minorEastAsia" w:hint="eastAsia"/>
          <w:color w:val="191919"/>
          <w:spacing w:val="8"/>
          <w:sz w:val="24"/>
          <w:szCs w:val="24"/>
          <w:shd w:val="clear" w:color="auto" w:fill="FFFFFF"/>
        </w:rPr>
        <w:t>、</w:t>
      </w:r>
      <w:r>
        <w:rPr>
          <w:rFonts w:asciiTheme="minorEastAsia" w:hAnsiTheme="minorEastAsia" w:cstheme="minorEastAsia" w:hint="eastAsia"/>
          <w:color w:val="000000"/>
          <w:kern w:val="0"/>
          <w:sz w:val="24"/>
          <w:szCs w:val="24"/>
          <w:lang/>
        </w:rPr>
        <w:t>若交流电路的电流相位比电压相位超前，则电路成（</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C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电阻性</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电感性</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firstLineChars="300" w:firstLine="72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电容性</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电容阻断性</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b/>
          <w:bCs/>
          <w:color w:val="191919"/>
          <w:spacing w:val="8"/>
          <w:szCs w:val="24"/>
        </w:rPr>
        <w:t>二、多项选择题（本大题共</w:t>
      </w:r>
      <w:r>
        <w:rPr>
          <w:rFonts w:asciiTheme="minorEastAsia" w:hAnsiTheme="minorEastAsia" w:cstheme="minorEastAsia" w:hint="eastAsia"/>
          <w:b/>
          <w:bCs/>
          <w:color w:val="191919"/>
          <w:spacing w:val="8"/>
          <w:szCs w:val="24"/>
        </w:rPr>
        <w:t>10</w:t>
      </w:r>
      <w:r>
        <w:rPr>
          <w:rFonts w:asciiTheme="minorEastAsia" w:hAnsiTheme="minorEastAsia" w:cstheme="minorEastAsia" w:hint="eastAsia"/>
          <w:b/>
          <w:bCs/>
          <w:color w:val="191919"/>
          <w:spacing w:val="8"/>
          <w:szCs w:val="24"/>
        </w:rPr>
        <w:t>小题，每小题</w:t>
      </w:r>
      <w:r>
        <w:rPr>
          <w:rFonts w:asciiTheme="minorEastAsia" w:hAnsiTheme="minorEastAsia" w:cstheme="minorEastAsia" w:hint="eastAsia"/>
          <w:b/>
          <w:bCs/>
          <w:color w:val="191919"/>
          <w:spacing w:val="8"/>
          <w:szCs w:val="24"/>
        </w:rPr>
        <w:t>1</w:t>
      </w:r>
      <w:r>
        <w:rPr>
          <w:rFonts w:asciiTheme="minorEastAsia" w:hAnsiTheme="minorEastAsia" w:cstheme="minorEastAsia" w:hint="eastAsia"/>
          <w:b/>
          <w:bCs/>
          <w:color w:val="191919"/>
          <w:spacing w:val="8"/>
          <w:szCs w:val="24"/>
        </w:rPr>
        <w:t>分，共计</w:t>
      </w:r>
      <w:r>
        <w:rPr>
          <w:rFonts w:asciiTheme="minorEastAsia" w:hAnsiTheme="minorEastAsia" w:cstheme="minorEastAsia" w:hint="eastAsia"/>
          <w:b/>
          <w:bCs/>
          <w:color w:val="191919"/>
          <w:spacing w:val="8"/>
          <w:szCs w:val="24"/>
        </w:rPr>
        <w:t>10</w:t>
      </w:r>
      <w:r>
        <w:rPr>
          <w:rFonts w:asciiTheme="minorEastAsia" w:hAnsiTheme="minorEastAsia" w:cstheme="minorEastAsia" w:hint="eastAsia"/>
          <w:b/>
          <w:bCs/>
          <w:color w:val="191919"/>
          <w:spacing w:val="8"/>
          <w:szCs w:val="24"/>
        </w:rPr>
        <w:t>分）</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1</w:t>
      </w:r>
      <w:r>
        <w:rPr>
          <w:rFonts w:asciiTheme="minorEastAsia" w:hAnsiTheme="minorEastAsia" w:cstheme="minorEastAsia" w:hint="eastAsia"/>
          <w:color w:val="191919"/>
          <w:spacing w:val="8"/>
          <w:szCs w:val="24"/>
        </w:rPr>
        <w:t>、下面有关电压讲述正确的是（</w:t>
      </w:r>
      <w:r>
        <w:rPr>
          <w:rFonts w:asciiTheme="minorEastAsia" w:hAnsiTheme="minorEastAsia" w:cstheme="minorEastAsia" w:hint="eastAsia"/>
          <w:color w:val="191919"/>
          <w:spacing w:val="8"/>
          <w:szCs w:val="24"/>
        </w:rPr>
        <w:t xml:space="preserve"> ABCE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 xml:space="preserve">     A.</w:t>
      </w:r>
      <w:r>
        <w:rPr>
          <w:rFonts w:asciiTheme="minorEastAsia" w:hAnsiTheme="minorEastAsia" w:cstheme="minorEastAsia" w:hint="eastAsia"/>
          <w:color w:val="191919"/>
          <w:spacing w:val="8"/>
          <w:szCs w:val="24"/>
        </w:rPr>
        <w:t>电压是静电场或电路中两点间电动势之差</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 xml:space="preserve">     B.</w:t>
      </w:r>
      <w:r>
        <w:rPr>
          <w:rFonts w:asciiTheme="minorEastAsia" w:hAnsiTheme="minorEastAsia" w:cstheme="minorEastAsia" w:hint="eastAsia"/>
          <w:color w:val="191919"/>
          <w:spacing w:val="8"/>
          <w:szCs w:val="24"/>
        </w:rPr>
        <w:t>电压的单位是伏特</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 xml:space="preserve">    C.</w:t>
      </w:r>
      <w:r>
        <w:rPr>
          <w:rFonts w:asciiTheme="minorEastAsia" w:hAnsiTheme="minorEastAsia" w:cstheme="minorEastAsia" w:hint="eastAsia"/>
          <w:color w:val="191919"/>
          <w:spacing w:val="8"/>
          <w:szCs w:val="24"/>
        </w:rPr>
        <w:t>电压可分为高电压与低电压</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 xml:space="preserve">    D.</w:t>
      </w:r>
      <w:r>
        <w:rPr>
          <w:rFonts w:asciiTheme="minorEastAsia" w:hAnsiTheme="minorEastAsia" w:cstheme="minorEastAsia" w:hint="eastAsia"/>
          <w:color w:val="191919"/>
          <w:spacing w:val="8"/>
          <w:szCs w:val="24"/>
        </w:rPr>
        <w:t>电压的大小取决于电动势</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 xml:space="preserve">    E.</w:t>
      </w:r>
      <w:r>
        <w:rPr>
          <w:rFonts w:asciiTheme="minorEastAsia" w:hAnsiTheme="minorEastAsia" w:cstheme="minorEastAsia" w:hint="eastAsia"/>
          <w:color w:val="191919"/>
          <w:spacing w:val="8"/>
          <w:szCs w:val="24"/>
        </w:rPr>
        <w:t>电压的符号是</w:t>
      </w:r>
      <w:r>
        <w:rPr>
          <w:rFonts w:asciiTheme="minorEastAsia" w:hAnsiTheme="minorEastAsia" w:cstheme="minorEastAsia" w:hint="eastAsia"/>
          <w:color w:val="191919"/>
          <w:spacing w:val="8"/>
          <w:szCs w:val="24"/>
        </w:rPr>
        <w:t>U</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2</w:t>
      </w:r>
      <w:r>
        <w:rPr>
          <w:rFonts w:asciiTheme="minorEastAsia" w:hAnsiTheme="minorEastAsia" w:cstheme="minorEastAsia" w:hint="eastAsia"/>
          <w:color w:val="191919"/>
          <w:spacing w:val="8"/>
          <w:szCs w:val="24"/>
        </w:rPr>
        <w:t>、下面有关电压和电流讲述正确的是（</w:t>
      </w:r>
      <w:r>
        <w:rPr>
          <w:rFonts w:asciiTheme="minorEastAsia" w:hAnsiTheme="minorEastAsia" w:cstheme="minorEastAsia" w:hint="eastAsia"/>
          <w:color w:val="191919"/>
          <w:spacing w:val="8"/>
          <w:szCs w:val="24"/>
        </w:rPr>
        <w:t xml:space="preserve">ABCD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ind w:firstLineChars="200" w:firstLine="512"/>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A.</w:t>
      </w:r>
      <w:r>
        <w:rPr>
          <w:rFonts w:asciiTheme="minorEastAsia" w:hAnsiTheme="minorEastAsia" w:cstheme="minorEastAsia" w:hint="eastAsia"/>
          <w:color w:val="191919"/>
          <w:spacing w:val="8"/>
          <w:szCs w:val="24"/>
        </w:rPr>
        <w:t>在导体上施加电压就会有电流流过</w:t>
      </w:r>
      <w:r>
        <w:rPr>
          <w:rFonts w:asciiTheme="minorEastAsia" w:hAnsiTheme="minorEastAsia" w:cstheme="minorEastAsia" w:hint="eastAsia"/>
          <w:color w:val="191919"/>
          <w:spacing w:val="8"/>
          <w:szCs w:val="24"/>
        </w:rPr>
        <w:t xml:space="preserve">    B.</w:t>
      </w:r>
      <w:r>
        <w:rPr>
          <w:rFonts w:asciiTheme="minorEastAsia" w:hAnsiTheme="minorEastAsia" w:cstheme="minorEastAsia" w:hint="eastAsia"/>
          <w:color w:val="191919"/>
          <w:spacing w:val="8"/>
          <w:szCs w:val="24"/>
        </w:rPr>
        <w:t>电流的单位是安培</w:t>
      </w:r>
    </w:p>
    <w:p w:rsidR="00ED3508" w:rsidRDefault="00D45EF4">
      <w:pPr>
        <w:pStyle w:val="a6"/>
        <w:widowControl/>
        <w:shd w:val="clear" w:color="auto" w:fill="FFFFFF"/>
        <w:spacing w:beforeAutospacing="0" w:afterAutospacing="0" w:line="360" w:lineRule="auto"/>
        <w:ind w:firstLineChars="200" w:firstLine="512"/>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C.</w:t>
      </w:r>
      <w:r>
        <w:rPr>
          <w:rFonts w:asciiTheme="minorEastAsia" w:hAnsiTheme="minorEastAsia" w:cstheme="minorEastAsia" w:hint="eastAsia"/>
          <w:color w:val="191919"/>
          <w:spacing w:val="8"/>
          <w:szCs w:val="24"/>
        </w:rPr>
        <w:t>电压可分为电流电和直流电</w:t>
      </w:r>
      <w:r>
        <w:rPr>
          <w:rFonts w:asciiTheme="minorEastAsia" w:hAnsiTheme="minorEastAsia" w:cstheme="minorEastAsia" w:hint="eastAsia"/>
          <w:color w:val="191919"/>
          <w:spacing w:val="8"/>
          <w:szCs w:val="24"/>
        </w:rPr>
        <w:t xml:space="preserve">         </w:t>
      </w:r>
      <w:r>
        <w:rPr>
          <w:rFonts w:asciiTheme="minorEastAsia" w:hAnsiTheme="minorEastAsia" w:cstheme="minorEastAsia" w:hint="eastAsia"/>
          <w:color w:val="191919"/>
          <w:spacing w:val="8"/>
          <w:szCs w:val="24"/>
        </w:rPr>
        <w:t xml:space="preserve"> D.</w:t>
      </w:r>
      <w:r>
        <w:rPr>
          <w:rFonts w:asciiTheme="minorEastAsia" w:hAnsiTheme="minorEastAsia" w:cstheme="minorEastAsia" w:hint="eastAsia"/>
          <w:color w:val="191919"/>
          <w:spacing w:val="8"/>
          <w:szCs w:val="24"/>
        </w:rPr>
        <w:t>电流的符号是</w:t>
      </w:r>
      <w:r>
        <w:rPr>
          <w:rFonts w:asciiTheme="minorEastAsia" w:hAnsiTheme="minorEastAsia" w:cstheme="minorEastAsia" w:hint="eastAsia"/>
          <w:color w:val="191919"/>
          <w:spacing w:val="8"/>
          <w:szCs w:val="24"/>
        </w:rPr>
        <w:t>I</w:t>
      </w:r>
    </w:p>
    <w:p w:rsidR="00ED3508" w:rsidRDefault="00D45EF4">
      <w:pPr>
        <w:pStyle w:val="a6"/>
        <w:widowControl/>
        <w:shd w:val="clear" w:color="auto" w:fill="FFFFFF"/>
        <w:spacing w:beforeAutospacing="0" w:afterAutospacing="0" w:line="360" w:lineRule="auto"/>
        <w:ind w:firstLineChars="200" w:firstLine="512"/>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E.</w:t>
      </w:r>
      <w:r>
        <w:rPr>
          <w:rFonts w:asciiTheme="minorEastAsia" w:hAnsiTheme="minorEastAsia" w:cstheme="minorEastAsia" w:hint="eastAsia"/>
          <w:color w:val="191919"/>
          <w:spacing w:val="8"/>
          <w:szCs w:val="24"/>
        </w:rPr>
        <w:t>电压的符号是</w:t>
      </w:r>
      <w:r>
        <w:rPr>
          <w:rFonts w:asciiTheme="minorEastAsia" w:hAnsiTheme="minorEastAsia" w:cstheme="minorEastAsia" w:hint="eastAsia"/>
          <w:color w:val="191919"/>
          <w:spacing w:val="8"/>
          <w:szCs w:val="24"/>
        </w:rPr>
        <w:t>U</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3</w:t>
      </w:r>
      <w:r>
        <w:rPr>
          <w:rFonts w:asciiTheme="minorEastAsia" w:hAnsiTheme="minorEastAsia" w:cstheme="minorEastAsia" w:hint="eastAsia"/>
          <w:color w:val="191919"/>
          <w:spacing w:val="8"/>
          <w:szCs w:val="24"/>
        </w:rPr>
        <w:t>、下面有关电阻讲述正确的是（</w:t>
      </w:r>
      <w:r>
        <w:rPr>
          <w:rFonts w:asciiTheme="minorEastAsia" w:hAnsiTheme="minorEastAsia" w:cstheme="minorEastAsia" w:hint="eastAsia"/>
          <w:color w:val="191919"/>
          <w:spacing w:val="8"/>
          <w:szCs w:val="24"/>
        </w:rPr>
        <w:t xml:space="preserve">  ABDE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lastRenderedPageBreak/>
        <w:t>A.</w:t>
      </w:r>
      <w:r>
        <w:rPr>
          <w:rFonts w:asciiTheme="minorEastAsia" w:hAnsiTheme="minorEastAsia" w:cstheme="minorEastAsia" w:hint="eastAsia"/>
          <w:color w:val="191919"/>
          <w:spacing w:val="8"/>
          <w:szCs w:val="24"/>
        </w:rPr>
        <w:t>导体对电流的阻碍作用就叫该导体的电阻</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B.</w:t>
      </w:r>
      <w:r>
        <w:rPr>
          <w:rFonts w:asciiTheme="minorEastAsia" w:hAnsiTheme="minorEastAsia" w:cstheme="minorEastAsia" w:hint="eastAsia"/>
          <w:color w:val="191919"/>
          <w:spacing w:val="8"/>
          <w:szCs w:val="24"/>
        </w:rPr>
        <w:t>电阻的单位是欧姆</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C.</w:t>
      </w:r>
      <w:r>
        <w:rPr>
          <w:rFonts w:asciiTheme="minorEastAsia" w:hAnsiTheme="minorEastAsia" w:cstheme="minorEastAsia" w:hint="eastAsia"/>
          <w:color w:val="191919"/>
          <w:spacing w:val="8"/>
          <w:szCs w:val="24"/>
        </w:rPr>
        <w:t>电阻可分为交流电阻和直流电阻</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D.</w:t>
      </w:r>
      <w:r>
        <w:rPr>
          <w:rFonts w:asciiTheme="minorEastAsia" w:hAnsiTheme="minorEastAsia" w:cstheme="minorEastAsia" w:hint="eastAsia"/>
          <w:color w:val="191919"/>
          <w:spacing w:val="8"/>
          <w:szCs w:val="24"/>
        </w:rPr>
        <w:t>电阻的符号是</w:t>
      </w:r>
      <w:r>
        <w:rPr>
          <w:rFonts w:asciiTheme="minorEastAsia" w:hAnsiTheme="minorEastAsia" w:cstheme="minorEastAsia" w:hint="eastAsia"/>
          <w:color w:val="191919"/>
          <w:spacing w:val="8"/>
          <w:szCs w:val="24"/>
        </w:rPr>
        <w:t>R</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E.</w:t>
      </w:r>
      <w:r>
        <w:rPr>
          <w:rFonts w:asciiTheme="minorEastAsia" w:hAnsiTheme="minorEastAsia" w:cstheme="minorEastAsia" w:hint="eastAsia"/>
          <w:color w:val="191919"/>
          <w:spacing w:val="8"/>
          <w:szCs w:val="24"/>
        </w:rPr>
        <w:t>导体的长度、材料相同时，横截面积越大，电阻越小</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4</w:t>
      </w:r>
      <w:r>
        <w:rPr>
          <w:rFonts w:asciiTheme="minorEastAsia" w:hAnsiTheme="minorEastAsia" w:cstheme="minorEastAsia" w:hint="eastAsia"/>
          <w:color w:val="191919"/>
          <w:spacing w:val="8"/>
          <w:szCs w:val="24"/>
        </w:rPr>
        <w:t>、下面有关电动势讲述正确的是（</w:t>
      </w:r>
      <w:r>
        <w:rPr>
          <w:rFonts w:asciiTheme="minorEastAsia" w:hAnsiTheme="minorEastAsia" w:cstheme="minorEastAsia" w:hint="eastAsia"/>
          <w:color w:val="191919"/>
          <w:spacing w:val="8"/>
          <w:szCs w:val="24"/>
        </w:rPr>
        <w:t xml:space="preserve"> ADE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ind w:leftChars="228" w:left="735" w:hangingChars="100" w:hanging="256"/>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A.</w:t>
      </w:r>
      <w:r>
        <w:rPr>
          <w:rFonts w:asciiTheme="minorEastAsia" w:hAnsiTheme="minorEastAsia" w:cstheme="minorEastAsia" w:hint="eastAsia"/>
          <w:color w:val="191919"/>
          <w:spacing w:val="8"/>
          <w:szCs w:val="24"/>
        </w:rPr>
        <w:t>电动势是表示非静电力把单位正电荷从负极经电源内部移到正极所</w:t>
      </w:r>
    </w:p>
    <w:p w:rsidR="00ED3508" w:rsidRDefault="00D45EF4">
      <w:pPr>
        <w:pStyle w:val="a6"/>
        <w:widowControl/>
        <w:shd w:val="clear" w:color="auto" w:fill="FFFFFF"/>
        <w:spacing w:beforeAutospacing="0" w:afterAutospacing="0" w:line="360" w:lineRule="auto"/>
        <w:ind w:leftChars="228" w:left="735" w:hangingChars="100" w:hanging="256"/>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做的功</w:t>
      </w:r>
    </w:p>
    <w:p w:rsidR="00ED3508" w:rsidRDefault="00D45EF4">
      <w:pPr>
        <w:pStyle w:val="a6"/>
        <w:widowControl/>
        <w:shd w:val="clear" w:color="auto" w:fill="FFFFFF"/>
        <w:spacing w:beforeAutospacing="0" w:afterAutospacing="0" w:line="360" w:lineRule="auto"/>
        <w:ind w:leftChars="228" w:left="479"/>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B.</w:t>
      </w:r>
      <w:r>
        <w:rPr>
          <w:rFonts w:asciiTheme="minorEastAsia" w:hAnsiTheme="minorEastAsia" w:cstheme="minorEastAsia" w:hint="eastAsia"/>
          <w:color w:val="191919"/>
          <w:spacing w:val="8"/>
          <w:szCs w:val="24"/>
        </w:rPr>
        <w:t>电动势是表示静电力把单位正电荷从电场中的某一点移到另一点所做的功</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C.</w:t>
      </w:r>
      <w:r>
        <w:rPr>
          <w:rFonts w:asciiTheme="minorEastAsia" w:hAnsiTheme="minorEastAsia" w:cstheme="minorEastAsia" w:hint="eastAsia"/>
          <w:color w:val="191919"/>
          <w:spacing w:val="8"/>
          <w:szCs w:val="24"/>
        </w:rPr>
        <w:t>电动势单位是瓦特</w:t>
      </w:r>
      <w:r>
        <w:rPr>
          <w:rFonts w:asciiTheme="minorEastAsia" w:hAnsiTheme="minorEastAsia" w:cstheme="minorEastAsia" w:hint="eastAsia"/>
          <w:color w:val="191919"/>
          <w:spacing w:val="8"/>
          <w:szCs w:val="24"/>
        </w:rPr>
        <w:t xml:space="preserve">         </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D.</w:t>
      </w:r>
      <w:r>
        <w:rPr>
          <w:rFonts w:asciiTheme="minorEastAsia" w:hAnsiTheme="minorEastAsia" w:cstheme="minorEastAsia" w:hint="eastAsia"/>
          <w:color w:val="191919"/>
          <w:spacing w:val="8"/>
          <w:szCs w:val="24"/>
        </w:rPr>
        <w:t>电动势的符号是</w:t>
      </w:r>
      <w:r>
        <w:rPr>
          <w:rFonts w:asciiTheme="minorEastAsia" w:hAnsiTheme="minorEastAsia" w:cstheme="minorEastAsia" w:hint="eastAsia"/>
          <w:color w:val="191919"/>
          <w:spacing w:val="8"/>
          <w:szCs w:val="24"/>
        </w:rPr>
        <w:t>E</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E.</w:t>
      </w:r>
      <w:r>
        <w:rPr>
          <w:rFonts w:asciiTheme="minorEastAsia" w:hAnsiTheme="minorEastAsia" w:cstheme="minorEastAsia" w:hint="eastAsia"/>
          <w:color w:val="191919"/>
          <w:spacing w:val="8"/>
          <w:szCs w:val="24"/>
        </w:rPr>
        <w:t>电动势的单位是伏特</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5</w:t>
      </w:r>
      <w:r>
        <w:rPr>
          <w:rFonts w:asciiTheme="minorEastAsia" w:hAnsiTheme="minorEastAsia" w:cstheme="minorEastAsia" w:hint="eastAsia"/>
          <w:color w:val="191919"/>
          <w:spacing w:val="8"/>
          <w:szCs w:val="24"/>
        </w:rPr>
        <w:t>、下面有关电功率讲述正确的是（</w:t>
      </w:r>
      <w:r>
        <w:rPr>
          <w:rFonts w:asciiTheme="minorEastAsia" w:hAnsiTheme="minorEastAsia" w:cstheme="minorEastAsia" w:hint="eastAsia"/>
          <w:color w:val="191919"/>
          <w:spacing w:val="8"/>
          <w:szCs w:val="24"/>
        </w:rPr>
        <w:t xml:space="preserve"> ABC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A.</w:t>
      </w:r>
      <w:r>
        <w:rPr>
          <w:rFonts w:asciiTheme="minorEastAsia" w:hAnsiTheme="minorEastAsia" w:cstheme="minorEastAsia" w:hint="eastAsia"/>
          <w:color w:val="191919"/>
          <w:spacing w:val="8"/>
          <w:szCs w:val="24"/>
        </w:rPr>
        <w:t>电功率是电气设备在单位时间内消耗的电能</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B.</w:t>
      </w:r>
      <w:r>
        <w:rPr>
          <w:rFonts w:asciiTheme="minorEastAsia" w:hAnsiTheme="minorEastAsia" w:cstheme="minorEastAsia" w:hint="eastAsia"/>
          <w:color w:val="191919"/>
          <w:spacing w:val="8"/>
          <w:szCs w:val="24"/>
        </w:rPr>
        <w:t>电功率的单位是瓦特</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C.</w:t>
      </w:r>
      <w:r>
        <w:rPr>
          <w:rFonts w:asciiTheme="minorEastAsia" w:hAnsiTheme="minorEastAsia" w:cstheme="minorEastAsia" w:hint="eastAsia"/>
          <w:color w:val="191919"/>
          <w:spacing w:val="8"/>
          <w:szCs w:val="24"/>
        </w:rPr>
        <w:t>电功率的符号为</w:t>
      </w:r>
      <w:r>
        <w:rPr>
          <w:rFonts w:asciiTheme="minorEastAsia" w:hAnsiTheme="minorEastAsia" w:cstheme="minorEastAsia" w:hint="eastAsia"/>
          <w:color w:val="191919"/>
          <w:spacing w:val="8"/>
          <w:szCs w:val="24"/>
        </w:rPr>
        <w:t>P</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D.</w:t>
      </w:r>
      <w:r>
        <w:rPr>
          <w:rFonts w:asciiTheme="minorEastAsia" w:hAnsiTheme="minorEastAsia" w:cstheme="minorEastAsia" w:hint="eastAsia"/>
          <w:color w:val="191919"/>
          <w:spacing w:val="8"/>
          <w:szCs w:val="24"/>
        </w:rPr>
        <w:t>电功率的大小与时间无关</w:t>
      </w:r>
    </w:p>
    <w:p w:rsidR="00ED3508" w:rsidRDefault="00D45EF4">
      <w:pPr>
        <w:pStyle w:val="a6"/>
        <w:widowControl/>
        <w:shd w:val="clear" w:color="auto" w:fill="FFFFFF"/>
        <w:spacing w:beforeAutospacing="0" w:afterAutospacing="0" w:line="360" w:lineRule="auto"/>
        <w:ind w:firstLine="544"/>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E.</w:t>
      </w:r>
      <w:r>
        <w:rPr>
          <w:rFonts w:asciiTheme="minorEastAsia" w:hAnsiTheme="minorEastAsia" w:cstheme="minorEastAsia" w:hint="eastAsia"/>
          <w:color w:val="191919"/>
          <w:spacing w:val="8"/>
          <w:szCs w:val="24"/>
        </w:rPr>
        <w:t>电功率的大小和电压无关</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6</w:t>
      </w:r>
      <w:r>
        <w:rPr>
          <w:rFonts w:asciiTheme="minorEastAsia" w:hAnsiTheme="minorEastAsia" w:cstheme="minorEastAsia" w:hint="eastAsia"/>
          <w:color w:val="191919"/>
          <w:spacing w:val="8"/>
          <w:szCs w:val="24"/>
        </w:rPr>
        <w:t>、关于欧姆定律，选出合适的描述（</w:t>
      </w:r>
      <w:r>
        <w:rPr>
          <w:rFonts w:asciiTheme="minorEastAsia" w:hAnsiTheme="minorEastAsia" w:cstheme="minorEastAsia" w:hint="eastAsia"/>
          <w:color w:val="191919"/>
          <w:spacing w:val="8"/>
          <w:szCs w:val="24"/>
        </w:rPr>
        <w:t xml:space="preserve">  BE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 xml:space="preserve">     A.</w:t>
      </w:r>
      <w:r>
        <w:rPr>
          <w:rFonts w:asciiTheme="minorEastAsia" w:hAnsiTheme="minorEastAsia" w:cstheme="minorEastAsia" w:hint="eastAsia"/>
          <w:color w:val="191919"/>
          <w:spacing w:val="8"/>
          <w:szCs w:val="24"/>
        </w:rPr>
        <w:t>电流与电阻成正比</w:t>
      </w:r>
      <w:r>
        <w:rPr>
          <w:rFonts w:asciiTheme="minorEastAsia" w:hAnsiTheme="minorEastAsia" w:cstheme="minorEastAsia" w:hint="eastAsia"/>
          <w:color w:val="191919"/>
          <w:spacing w:val="8"/>
          <w:szCs w:val="24"/>
        </w:rPr>
        <w:t xml:space="preserve">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B.</w:t>
      </w:r>
      <w:r>
        <w:rPr>
          <w:rFonts w:asciiTheme="minorEastAsia" w:hAnsiTheme="minorEastAsia" w:cstheme="minorEastAsia" w:hint="eastAsia"/>
          <w:color w:val="191919"/>
          <w:spacing w:val="8"/>
          <w:szCs w:val="24"/>
        </w:rPr>
        <w:t>电流与电压成正比</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C.</w:t>
      </w:r>
      <w:r>
        <w:rPr>
          <w:rFonts w:asciiTheme="minorEastAsia" w:hAnsiTheme="minorEastAsia" w:cstheme="minorEastAsia" w:hint="eastAsia"/>
          <w:color w:val="191919"/>
          <w:spacing w:val="8"/>
          <w:szCs w:val="24"/>
        </w:rPr>
        <w:t>电流与电压成反比</w:t>
      </w:r>
      <w:r>
        <w:rPr>
          <w:rFonts w:asciiTheme="minorEastAsia" w:hAnsiTheme="minorEastAsia" w:cstheme="minorEastAsia" w:hint="eastAsia"/>
          <w:color w:val="191919"/>
          <w:spacing w:val="8"/>
          <w:szCs w:val="24"/>
        </w:rPr>
        <w:t xml:space="preserve">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D.</w:t>
      </w:r>
      <w:r>
        <w:rPr>
          <w:rFonts w:asciiTheme="minorEastAsia" w:hAnsiTheme="minorEastAsia" w:cstheme="minorEastAsia" w:hint="eastAsia"/>
          <w:color w:val="191919"/>
          <w:spacing w:val="8"/>
          <w:szCs w:val="24"/>
        </w:rPr>
        <w:t>电流与电阻、电压无关</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E.</w:t>
      </w:r>
      <w:r>
        <w:rPr>
          <w:rFonts w:asciiTheme="minorEastAsia" w:hAnsiTheme="minorEastAsia" w:cstheme="minorEastAsia" w:hint="eastAsia"/>
          <w:color w:val="191919"/>
          <w:spacing w:val="8"/>
          <w:szCs w:val="24"/>
        </w:rPr>
        <w:t>电流与电阻成反比</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7</w:t>
      </w:r>
      <w:r>
        <w:rPr>
          <w:rFonts w:asciiTheme="minorEastAsia" w:hAnsiTheme="minorEastAsia" w:cstheme="minorEastAsia" w:hint="eastAsia"/>
          <w:color w:val="191919"/>
          <w:spacing w:val="8"/>
          <w:szCs w:val="24"/>
        </w:rPr>
        <w:t>、引起电磁场的原因是（</w:t>
      </w:r>
      <w:r>
        <w:rPr>
          <w:rFonts w:asciiTheme="minorEastAsia" w:hAnsiTheme="minorEastAsia" w:cstheme="minorEastAsia" w:hint="eastAsia"/>
          <w:color w:val="191919"/>
          <w:spacing w:val="8"/>
          <w:szCs w:val="24"/>
        </w:rPr>
        <w:t xml:space="preserve">  CD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A.</w:t>
      </w:r>
      <w:r>
        <w:rPr>
          <w:rFonts w:asciiTheme="minorEastAsia" w:hAnsiTheme="minorEastAsia" w:cstheme="minorEastAsia" w:hint="eastAsia"/>
          <w:color w:val="191919"/>
          <w:spacing w:val="8"/>
          <w:szCs w:val="24"/>
        </w:rPr>
        <w:t>由不变的电流引起</w:t>
      </w:r>
      <w:r>
        <w:rPr>
          <w:rFonts w:asciiTheme="minorEastAsia" w:hAnsiTheme="minorEastAsia" w:cstheme="minorEastAsia" w:hint="eastAsia"/>
          <w:color w:val="191919"/>
          <w:spacing w:val="8"/>
          <w:szCs w:val="24"/>
        </w:rPr>
        <w:t xml:space="preserve">         B.</w:t>
      </w:r>
      <w:r>
        <w:rPr>
          <w:rFonts w:asciiTheme="minorEastAsia" w:hAnsiTheme="minorEastAsia" w:cstheme="minorEastAsia" w:hint="eastAsia"/>
          <w:color w:val="191919"/>
          <w:spacing w:val="8"/>
          <w:szCs w:val="24"/>
        </w:rPr>
        <w:t>由不变的电压引起</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C.</w:t>
      </w:r>
      <w:r>
        <w:rPr>
          <w:rFonts w:asciiTheme="minorEastAsia" w:hAnsiTheme="minorEastAsia" w:cstheme="minorEastAsia" w:hint="eastAsia"/>
          <w:color w:val="191919"/>
          <w:spacing w:val="8"/>
          <w:szCs w:val="24"/>
        </w:rPr>
        <w:t>由强弱变化的电流引起</w:t>
      </w:r>
      <w:r>
        <w:rPr>
          <w:rFonts w:asciiTheme="minorEastAsia" w:hAnsiTheme="minorEastAsia" w:cstheme="minorEastAsia" w:hint="eastAsia"/>
          <w:color w:val="191919"/>
          <w:spacing w:val="8"/>
          <w:szCs w:val="24"/>
        </w:rPr>
        <w:t xml:space="preserve">     D.</w:t>
      </w:r>
      <w:r>
        <w:rPr>
          <w:rFonts w:asciiTheme="minorEastAsia" w:hAnsiTheme="minorEastAsia" w:cstheme="minorEastAsia" w:hint="eastAsia"/>
          <w:color w:val="191919"/>
          <w:spacing w:val="8"/>
          <w:szCs w:val="24"/>
        </w:rPr>
        <w:t>由变速运动的带电粒子引起</w:t>
      </w:r>
      <w:r>
        <w:rPr>
          <w:rFonts w:asciiTheme="minorEastAsia" w:hAnsiTheme="minorEastAsia" w:cstheme="minorEastAsia" w:hint="eastAsia"/>
          <w:color w:val="191919"/>
          <w:spacing w:val="8"/>
          <w:szCs w:val="24"/>
        </w:rPr>
        <w:t xml:space="preserve">    </w:t>
      </w:r>
    </w:p>
    <w:p w:rsidR="00ED3508" w:rsidRDefault="00D45EF4">
      <w:pPr>
        <w:widowControl/>
        <w:spacing w:line="360" w:lineRule="auto"/>
        <w:ind w:firstLineChars="300" w:firstLine="768"/>
        <w:jc w:val="left"/>
      </w:pPr>
      <w:r>
        <w:rPr>
          <w:rFonts w:asciiTheme="minorEastAsia" w:hAnsiTheme="minorEastAsia" w:cstheme="minorEastAsia" w:hint="eastAsia"/>
          <w:color w:val="191919"/>
          <w:spacing w:val="8"/>
          <w:sz w:val="24"/>
          <w:szCs w:val="24"/>
        </w:rPr>
        <w:t>E.</w:t>
      </w:r>
      <w:r>
        <w:rPr>
          <w:rFonts w:asciiTheme="minorEastAsia" w:hAnsiTheme="minorEastAsia" w:cstheme="minorEastAsia" w:hint="eastAsia"/>
          <w:color w:val="191919"/>
          <w:spacing w:val="8"/>
          <w:sz w:val="24"/>
          <w:szCs w:val="24"/>
        </w:rPr>
        <w:t>由不变的电阻引起</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lastRenderedPageBreak/>
        <w:t>8</w:t>
      </w:r>
      <w:r>
        <w:rPr>
          <w:rFonts w:asciiTheme="minorEastAsia" w:hAnsiTheme="minorEastAsia" w:cstheme="minorEastAsia" w:hint="eastAsia"/>
          <w:color w:val="191919"/>
          <w:spacing w:val="8"/>
          <w:szCs w:val="24"/>
        </w:rPr>
        <w:t>、感应电流产生的条件有（</w:t>
      </w:r>
      <w:r>
        <w:rPr>
          <w:rFonts w:asciiTheme="minorEastAsia" w:hAnsiTheme="minorEastAsia" w:cstheme="minorEastAsia" w:hint="eastAsia"/>
          <w:color w:val="191919"/>
          <w:spacing w:val="8"/>
          <w:szCs w:val="24"/>
        </w:rPr>
        <w:t xml:space="preserve">  ABC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A.</w:t>
      </w:r>
      <w:r>
        <w:rPr>
          <w:rFonts w:asciiTheme="minorEastAsia" w:hAnsiTheme="minorEastAsia" w:cstheme="minorEastAsia" w:hint="eastAsia"/>
          <w:color w:val="191919"/>
          <w:spacing w:val="8"/>
          <w:szCs w:val="24"/>
        </w:rPr>
        <w:t>电路是闭合且通的</w:t>
      </w:r>
      <w:r>
        <w:rPr>
          <w:rFonts w:asciiTheme="minorEastAsia" w:hAnsiTheme="minorEastAsia" w:cstheme="minorEastAsia" w:hint="eastAsia"/>
          <w:color w:val="191919"/>
          <w:spacing w:val="8"/>
          <w:szCs w:val="24"/>
        </w:rPr>
        <w:t xml:space="preserve">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B.</w:t>
      </w:r>
      <w:r>
        <w:rPr>
          <w:rFonts w:asciiTheme="minorEastAsia" w:hAnsiTheme="minorEastAsia" w:cstheme="minorEastAsia" w:hint="eastAsia"/>
          <w:color w:val="191919"/>
          <w:spacing w:val="8"/>
          <w:szCs w:val="24"/>
        </w:rPr>
        <w:t>穿过闭合电路的磁通量发生变化</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C.</w:t>
      </w:r>
      <w:r>
        <w:rPr>
          <w:rFonts w:asciiTheme="minorEastAsia" w:hAnsiTheme="minorEastAsia" w:cstheme="minorEastAsia" w:hint="eastAsia"/>
          <w:color w:val="191919"/>
          <w:spacing w:val="8"/>
          <w:szCs w:val="24"/>
        </w:rPr>
        <w:t>电路的一部分在磁场中做切割磁感线运动</w:t>
      </w:r>
      <w:r>
        <w:rPr>
          <w:rFonts w:asciiTheme="minorEastAsia" w:hAnsiTheme="minorEastAsia" w:cstheme="minorEastAsia" w:hint="eastAsia"/>
          <w:color w:val="191919"/>
          <w:spacing w:val="8"/>
          <w:szCs w:val="24"/>
        </w:rPr>
        <w:t xml:space="preserve">     </w:t>
      </w:r>
    </w:p>
    <w:p w:rsidR="00ED3508" w:rsidRDefault="00D45EF4">
      <w:pPr>
        <w:pStyle w:val="a6"/>
        <w:widowControl/>
        <w:shd w:val="clear" w:color="auto" w:fill="FFFFFF"/>
        <w:spacing w:beforeAutospacing="0" w:afterAutospacing="0" w:line="360" w:lineRule="auto"/>
        <w:ind w:leftChars="362" w:left="760"/>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D.</w:t>
      </w:r>
      <w:r>
        <w:rPr>
          <w:rFonts w:asciiTheme="minorEastAsia" w:hAnsiTheme="minorEastAsia" w:cstheme="minorEastAsia" w:hint="eastAsia"/>
          <w:color w:val="191919"/>
          <w:spacing w:val="8"/>
          <w:szCs w:val="24"/>
        </w:rPr>
        <w:t>磁通量不需要变化</w:t>
      </w:r>
      <w:r>
        <w:rPr>
          <w:rFonts w:asciiTheme="minorEastAsia" w:hAnsiTheme="minorEastAsia" w:cstheme="minorEastAsia" w:hint="eastAsia"/>
          <w:color w:val="191919"/>
          <w:spacing w:val="8"/>
          <w:szCs w:val="24"/>
        </w:rPr>
        <w:t xml:space="preserve"> </w:t>
      </w:r>
    </w:p>
    <w:p w:rsidR="00ED3508" w:rsidRDefault="00D45EF4">
      <w:pPr>
        <w:widowControl/>
        <w:spacing w:line="360" w:lineRule="auto"/>
        <w:ind w:firstLineChars="300" w:firstLine="768"/>
        <w:jc w:val="left"/>
      </w:pPr>
      <w:r>
        <w:rPr>
          <w:rFonts w:asciiTheme="minorEastAsia" w:hAnsiTheme="minorEastAsia" w:cstheme="minorEastAsia" w:hint="eastAsia"/>
          <w:color w:val="191919"/>
          <w:spacing w:val="8"/>
          <w:sz w:val="24"/>
          <w:szCs w:val="24"/>
        </w:rPr>
        <w:t>E.</w:t>
      </w:r>
      <w:r>
        <w:rPr>
          <w:rFonts w:asciiTheme="minorEastAsia" w:hAnsiTheme="minorEastAsia" w:cstheme="minorEastAsia" w:hint="eastAsia"/>
          <w:color w:val="191919"/>
          <w:spacing w:val="8"/>
          <w:sz w:val="24"/>
          <w:szCs w:val="24"/>
        </w:rPr>
        <w:t>电路可以是打开的</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9</w:t>
      </w:r>
      <w:r>
        <w:rPr>
          <w:rFonts w:asciiTheme="minorEastAsia" w:hAnsiTheme="minorEastAsia" w:cstheme="minorEastAsia" w:hint="eastAsia"/>
          <w:color w:val="191919"/>
          <w:spacing w:val="8"/>
          <w:szCs w:val="24"/>
        </w:rPr>
        <w:t>、电路的基本组成部分是（</w:t>
      </w:r>
      <w:r>
        <w:rPr>
          <w:rFonts w:asciiTheme="minorEastAsia" w:hAnsiTheme="minorEastAsia" w:cstheme="minorEastAsia" w:hint="eastAsia"/>
          <w:color w:val="191919"/>
          <w:spacing w:val="8"/>
          <w:szCs w:val="24"/>
        </w:rPr>
        <w:t xml:space="preserve"> ABC </w:t>
      </w:r>
      <w:r>
        <w:rPr>
          <w:rFonts w:asciiTheme="minorEastAsia" w:hAnsiTheme="minorEastAsia" w:cstheme="minorEastAsia" w:hint="eastAsia"/>
          <w:color w:val="191919"/>
          <w:spacing w:val="8"/>
          <w:szCs w:val="24"/>
        </w:rPr>
        <w:t>）。</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A.</w:t>
      </w:r>
      <w:r>
        <w:rPr>
          <w:rFonts w:asciiTheme="minorEastAsia" w:hAnsiTheme="minorEastAsia" w:cstheme="minorEastAsia" w:hint="eastAsia"/>
          <w:color w:val="191919"/>
          <w:spacing w:val="8"/>
          <w:szCs w:val="24"/>
        </w:rPr>
        <w:t>电源</w:t>
      </w:r>
      <w:r>
        <w:rPr>
          <w:rFonts w:asciiTheme="minorEastAsia" w:hAnsiTheme="minorEastAsia" w:cstheme="minorEastAsia" w:hint="eastAsia"/>
          <w:color w:val="191919"/>
          <w:spacing w:val="8"/>
          <w:szCs w:val="24"/>
        </w:rPr>
        <w:t xml:space="preserve">           B.</w:t>
      </w:r>
      <w:r>
        <w:rPr>
          <w:rFonts w:asciiTheme="minorEastAsia" w:hAnsiTheme="minorEastAsia" w:cstheme="minorEastAsia" w:hint="eastAsia"/>
          <w:color w:val="191919"/>
          <w:spacing w:val="8"/>
          <w:szCs w:val="24"/>
        </w:rPr>
        <w:t>负载</w:t>
      </w:r>
      <w:r>
        <w:rPr>
          <w:rFonts w:asciiTheme="minorEastAsia" w:hAnsiTheme="minorEastAsia" w:cstheme="minorEastAsia" w:hint="eastAsia"/>
          <w:color w:val="191919"/>
          <w:spacing w:val="8"/>
          <w:szCs w:val="24"/>
        </w:rPr>
        <w:t xml:space="preserve">        C.</w:t>
      </w:r>
      <w:r>
        <w:rPr>
          <w:rFonts w:asciiTheme="minorEastAsia" w:hAnsiTheme="minorEastAsia" w:cstheme="minorEastAsia" w:hint="eastAsia"/>
          <w:color w:val="191919"/>
          <w:spacing w:val="8"/>
          <w:szCs w:val="24"/>
        </w:rPr>
        <w:t>连接导线</w:t>
      </w:r>
      <w:r>
        <w:rPr>
          <w:rFonts w:asciiTheme="minorEastAsia" w:hAnsiTheme="minorEastAsia" w:cstheme="minorEastAsia" w:hint="eastAsia"/>
          <w:color w:val="191919"/>
          <w:spacing w:val="8"/>
          <w:szCs w:val="24"/>
        </w:rPr>
        <w:t xml:space="preserve">  </w:t>
      </w:r>
    </w:p>
    <w:p w:rsidR="00ED3508" w:rsidRDefault="00D45EF4">
      <w:pPr>
        <w:pStyle w:val="a6"/>
        <w:widowControl/>
        <w:shd w:val="clear" w:color="auto" w:fill="FFFFFF"/>
        <w:spacing w:beforeAutospacing="0" w:afterAutospacing="0" w:line="360" w:lineRule="auto"/>
        <w:ind w:firstLineChars="300" w:firstLine="768"/>
      </w:pPr>
      <w:r>
        <w:rPr>
          <w:rFonts w:asciiTheme="minorEastAsia" w:hAnsiTheme="minorEastAsia" w:cstheme="minorEastAsia" w:hint="eastAsia"/>
          <w:color w:val="191919"/>
          <w:spacing w:val="8"/>
          <w:szCs w:val="24"/>
        </w:rPr>
        <w:t>D.</w:t>
      </w:r>
      <w:r>
        <w:rPr>
          <w:rFonts w:asciiTheme="minorEastAsia" w:hAnsiTheme="minorEastAsia" w:cstheme="minorEastAsia" w:hint="eastAsia"/>
          <w:color w:val="191919"/>
          <w:spacing w:val="8"/>
          <w:szCs w:val="24"/>
        </w:rPr>
        <w:t>正极</w:t>
      </w:r>
      <w:r>
        <w:rPr>
          <w:rFonts w:asciiTheme="minorEastAsia" w:hAnsiTheme="minorEastAsia" w:cstheme="minorEastAsia" w:hint="eastAsia"/>
          <w:color w:val="191919"/>
          <w:spacing w:val="8"/>
          <w:szCs w:val="24"/>
        </w:rPr>
        <w:t xml:space="preserve">           E.</w:t>
      </w:r>
      <w:r>
        <w:rPr>
          <w:rFonts w:asciiTheme="minorEastAsia" w:hAnsiTheme="minorEastAsia" w:cstheme="minorEastAsia" w:hint="eastAsia"/>
          <w:color w:val="191919"/>
          <w:spacing w:val="8"/>
          <w:szCs w:val="24"/>
        </w:rPr>
        <w:t>负极</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sz w:val="24"/>
          <w:szCs w:val="24"/>
        </w:rPr>
        <w:t>10</w:t>
      </w:r>
      <w:r>
        <w:rPr>
          <w:rFonts w:asciiTheme="minorEastAsia" w:hAnsiTheme="minorEastAsia" w:cstheme="minorEastAsia" w:hint="eastAsia"/>
          <w:sz w:val="24"/>
          <w:szCs w:val="24"/>
        </w:rPr>
        <w:t>、串联连接回路描述正确的是（</w:t>
      </w:r>
      <w:r>
        <w:rPr>
          <w:rFonts w:asciiTheme="minorEastAsia" w:hAnsiTheme="minorEastAsia" w:cstheme="minorEastAsia" w:hint="eastAsia"/>
          <w:sz w:val="24"/>
          <w:szCs w:val="24"/>
        </w:rPr>
        <w:t xml:space="preserve">  AB  </w:t>
      </w:r>
      <w:r>
        <w:rPr>
          <w:rFonts w:asciiTheme="minorEastAsia" w:hAnsiTheme="minorEastAsia" w:cstheme="minorEastAsia" w:hint="eastAsia"/>
          <w:sz w:val="24"/>
          <w:szCs w:val="24"/>
        </w:rPr>
        <w:t>）。</w:t>
      </w:r>
    </w:p>
    <w:p w:rsidR="00ED3508" w:rsidRDefault="00D45EF4">
      <w:pPr>
        <w:pStyle w:val="a6"/>
        <w:widowControl/>
        <w:shd w:val="clear" w:color="auto" w:fill="FFFFFF"/>
        <w:spacing w:beforeAutospacing="0" w:afterAutospacing="0" w:line="360" w:lineRule="auto"/>
        <w:ind w:firstLineChars="200" w:firstLine="512"/>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 xml:space="preserve">  A.</w:t>
      </w:r>
      <w:r>
        <w:rPr>
          <w:rFonts w:asciiTheme="minorEastAsia" w:hAnsiTheme="minorEastAsia" w:cstheme="minorEastAsia" w:hint="eastAsia"/>
          <w:color w:val="191919"/>
          <w:spacing w:val="8"/>
          <w:szCs w:val="24"/>
        </w:rPr>
        <w:t>流过各电阻的电流相同</w:t>
      </w:r>
      <w:r>
        <w:rPr>
          <w:rFonts w:asciiTheme="minorEastAsia" w:hAnsiTheme="minorEastAsia" w:cstheme="minorEastAsia" w:hint="eastAsia"/>
          <w:color w:val="191919"/>
          <w:spacing w:val="8"/>
          <w:szCs w:val="24"/>
        </w:rPr>
        <w:t xml:space="preserve">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B.</w:t>
      </w:r>
      <w:r>
        <w:rPr>
          <w:rFonts w:asciiTheme="minorEastAsia" w:hAnsiTheme="minorEastAsia" w:cstheme="minorEastAsia" w:hint="eastAsia"/>
          <w:color w:val="191919"/>
          <w:spacing w:val="8"/>
          <w:szCs w:val="24"/>
        </w:rPr>
        <w:t>加在各电阻的电压同各电阻的阻值成正比</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C.</w:t>
      </w:r>
      <w:r>
        <w:rPr>
          <w:rFonts w:asciiTheme="minorEastAsia" w:hAnsiTheme="minorEastAsia" w:cstheme="minorEastAsia" w:hint="eastAsia"/>
          <w:color w:val="191919"/>
          <w:spacing w:val="8"/>
          <w:szCs w:val="24"/>
        </w:rPr>
        <w:t>流过各电阻的电流不同</w:t>
      </w:r>
      <w:r>
        <w:rPr>
          <w:rFonts w:asciiTheme="minorEastAsia" w:hAnsiTheme="minorEastAsia" w:cstheme="minorEastAsia" w:hint="eastAsia"/>
          <w:color w:val="191919"/>
          <w:spacing w:val="8"/>
          <w:szCs w:val="24"/>
        </w:rPr>
        <w:t xml:space="preserve">         </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D.</w:t>
      </w:r>
      <w:r>
        <w:rPr>
          <w:rFonts w:asciiTheme="minorEastAsia" w:hAnsiTheme="minorEastAsia" w:cstheme="minorEastAsia" w:hint="eastAsia"/>
          <w:color w:val="191919"/>
          <w:spacing w:val="8"/>
          <w:szCs w:val="24"/>
        </w:rPr>
        <w:t>加在各电阻的电压同电阻成反比</w:t>
      </w:r>
    </w:p>
    <w:p w:rsidR="00ED3508" w:rsidRDefault="00D45EF4">
      <w:pPr>
        <w:pStyle w:val="a6"/>
        <w:widowControl/>
        <w:shd w:val="clear" w:color="auto" w:fill="FFFFFF"/>
        <w:spacing w:beforeAutospacing="0" w:afterAutospacing="0" w:line="360" w:lineRule="auto"/>
        <w:ind w:firstLineChars="300" w:firstLine="768"/>
        <w:rPr>
          <w:rFonts w:asciiTheme="minorEastAsia" w:hAnsiTheme="minorEastAsia" w:cstheme="minorEastAsia"/>
          <w:color w:val="191919"/>
          <w:spacing w:val="8"/>
          <w:szCs w:val="24"/>
        </w:rPr>
      </w:pPr>
      <w:r>
        <w:rPr>
          <w:rFonts w:asciiTheme="minorEastAsia" w:hAnsiTheme="minorEastAsia" w:cstheme="minorEastAsia" w:hint="eastAsia"/>
          <w:color w:val="191919"/>
          <w:spacing w:val="8"/>
          <w:szCs w:val="24"/>
        </w:rPr>
        <w:t>E.</w:t>
      </w:r>
      <w:r>
        <w:rPr>
          <w:rFonts w:asciiTheme="minorEastAsia" w:hAnsiTheme="minorEastAsia" w:cstheme="minorEastAsia" w:hint="eastAsia"/>
          <w:color w:val="191919"/>
          <w:spacing w:val="8"/>
          <w:szCs w:val="24"/>
        </w:rPr>
        <w:t>电阻和电流，电压无关</w:t>
      </w:r>
    </w:p>
    <w:p w:rsidR="00ED3508" w:rsidRDefault="00D45EF4">
      <w:pPr>
        <w:pStyle w:val="a6"/>
        <w:widowControl/>
        <w:shd w:val="clear" w:color="auto" w:fill="FFFFFF"/>
        <w:spacing w:beforeAutospacing="0" w:afterAutospacing="0" w:line="360" w:lineRule="auto"/>
        <w:rPr>
          <w:rFonts w:asciiTheme="minorEastAsia" w:hAnsiTheme="minorEastAsia" w:cstheme="minorEastAsia"/>
          <w:color w:val="191919"/>
          <w:spacing w:val="8"/>
          <w:szCs w:val="24"/>
        </w:rPr>
      </w:pPr>
      <w:r>
        <w:rPr>
          <w:rFonts w:asciiTheme="minorEastAsia" w:hAnsiTheme="minorEastAsia" w:cstheme="minorEastAsia" w:hint="eastAsia"/>
          <w:b/>
          <w:color w:val="191919"/>
          <w:spacing w:val="8"/>
          <w:szCs w:val="24"/>
          <w:shd w:val="clear" w:color="auto" w:fill="FFFFFF"/>
        </w:rPr>
        <w:t>三、判断题</w:t>
      </w:r>
      <w:r>
        <w:rPr>
          <w:rFonts w:asciiTheme="minorEastAsia" w:hAnsiTheme="minorEastAsia" w:cstheme="minorEastAsia" w:hint="eastAsia"/>
          <w:b/>
          <w:color w:val="191919"/>
          <w:spacing w:val="8"/>
          <w:szCs w:val="24"/>
          <w:shd w:val="clear" w:color="auto" w:fill="FFFFFF"/>
        </w:rPr>
        <w:t>(</w:t>
      </w:r>
      <w:r>
        <w:rPr>
          <w:rFonts w:asciiTheme="minorEastAsia" w:hAnsiTheme="minorEastAsia" w:cstheme="minorEastAsia" w:hint="eastAsia"/>
          <w:b/>
          <w:color w:val="191919"/>
          <w:spacing w:val="8"/>
          <w:szCs w:val="24"/>
          <w:shd w:val="clear" w:color="auto" w:fill="FFFFFF"/>
        </w:rPr>
        <w:t>本大题共</w:t>
      </w:r>
      <w:r>
        <w:rPr>
          <w:rFonts w:asciiTheme="minorEastAsia" w:hAnsiTheme="minorEastAsia" w:cstheme="minorEastAsia" w:hint="eastAsia"/>
          <w:b/>
          <w:color w:val="191919"/>
          <w:spacing w:val="8"/>
          <w:szCs w:val="24"/>
          <w:shd w:val="clear" w:color="auto" w:fill="FFFFFF"/>
        </w:rPr>
        <w:t>10</w:t>
      </w:r>
      <w:r>
        <w:rPr>
          <w:rFonts w:asciiTheme="minorEastAsia" w:hAnsiTheme="minorEastAsia" w:cstheme="minorEastAsia" w:hint="eastAsia"/>
          <w:b/>
          <w:color w:val="191919"/>
          <w:spacing w:val="8"/>
          <w:szCs w:val="24"/>
          <w:shd w:val="clear" w:color="auto" w:fill="FFFFFF"/>
        </w:rPr>
        <w:t>小题，</w:t>
      </w:r>
      <w:r>
        <w:rPr>
          <w:rFonts w:asciiTheme="minorEastAsia" w:hAnsiTheme="minorEastAsia" w:cstheme="minorEastAsia" w:hint="eastAsia"/>
          <w:b/>
          <w:color w:val="191919"/>
          <w:spacing w:val="8"/>
          <w:szCs w:val="24"/>
          <w:shd w:val="clear" w:color="auto" w:fill="FFFFFF"/>
        </w:rPr>
        <w:t>每小题</w:t>
      </w:r>
      <w:r>
        <w:rPr>
          <w:rFonts w:asciiTheme="minorEastAsia" w:hAnsiTheme="minorEastAsia" w:cstheme="minorEastAsia" w:hint="eastAsia"/>
          <w:b/>
          <w:color w:val="191919"/>
          <w:spacing w:val="8"/>
          <w:szCs w:val="24"/>
          <w:shd w:val="clear" w:color="auto" w:fill="FFFFFF"/>
        </w:rPr>
        <w:t>1</w:t>
      </w:r>
      <w:r>
        <w:rPr>
          <w:rFonts w:asciiTheme="minorEastAsia" w:hAnsiTheme="minorEastAsia" w:cstheme="minorEastAsia" w:hint="eastAsia"/>
          <w:b/>
          <w:color w:val="191919"/>
          <w:spacing w:val="8"/>
          <w:szCs w:val="24"/>
          <w:shd w:val="clear" w:color="auto" w:fill="FFFFFF"/>
        </w:rPr>
        <w:t>分，共计</w:t>
      </w:r>
      <w:r>
        <w:rPr>
          <w:rFonts w:asciiTheme="minorEastAsia" w:hAnsiTheme="minorEastAsia" w:cstheme="minorEastAsia" w:hint="eastAsia"/>
          <w:b/>
          <w:color w:val="191919"/>
          <w:spacing w:val="8"/>
          <w:szCs w:val="24"/>
          <w:shd w:val="clear" w:color="auto" w:fill="FFFFFF"/>
        </w:rPr>
        <w:t>10</w:t>
      </w:r>
      <w:r>
        <w:rPr>
          <w:rFonts w:asciiTheme="minorEastAsia" w:hAnsiTheme="minorEastAsia" w:cstheme="minorEastAsia" w:hint="eastAsia"/>
          <w:b/>
          <w:color w:val="191919"/>
          <w:spacing w:val="8"/>
          <w:szCs w:val="24"/>
          <w:shd w:val="clear" w:color="auto" w:fill="FFFFFF"/>
        </w:rPr>
        <w:t>分</w:t>
      </w:r>
      <w:r>
        <w:rPr>
          <w:rFonts w:asciiTheme="minorEastAsia" w:hAnsiTheme="minorEastAsia" w:cstheme="minorEastAsia" w:hint="eastAsia"/>
          <w:b/>
          <w:color w:val="191919"/>
          <w:spacing w:val="8"/>
          <w:szCs w:val="24"/>
          <w:shd w:val="clear" w:color="auto" w:fill="FFFFFF"/>
        </w:rPr>
        <w:t>)</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电路中的参考方向与实际方向是相同的。</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如果某一元件上的</w:t>
      </w:r>
      <w:r>
        <w:rPr>
          <w:rFonts w:asciiTheme="minorEastAsia" w:hAnsiTheme="minorEastAsia" w:cstheme="minorEastAsia" w:hint="eastAsia"/>
          <w:color w:val="000000"/>
          <w:kern w:val="0"/>
          <w:sz w:val="24"/>
          <w:szCs w:val="24"/>
          <w:lang/>
        </w:rPr>
        <w:t xml:space="preserve"> U</w:t>
      </w:r>
      <w:r>
        <w:rPr>
          <w:rFonts w:asciiTheme="minorEastAsia" w:hAnsiTheme="minorEastAsia" w:cstheme="minorEastAsia" w:hint="eastAsia"/>
          <w:color w:val="000000"/>
          <w:kern w:val="0"/>
          <w:sz w:val="24"/>
          <w:szCs w:val="24"/>
          <w:lang/>
        </w:rPr>
        <w:t>和</w:t>
      </w:r>
      <w:r>
        <w:rPr>
          <w:rFonts w:asciiTheme="minorEastAsia" w:hAnsiTheme="minorEastAsia" w:cstheme="minorEastAsia" w:hint="eastAsia"/>
          <w:color w:val="000000"/>
          <w:kern w:val="0"/>
          <w:sz w:val="24"/>
          <w:szCs w:val="24"/>
          <w:lang/>
        </w:rPr>
        <w:t xml:space="preserve"> I </w:t>
      </w:r>
      <w:r>
        <w:rPr>
          <w:rFonts w:asciiTheme="minorEastAsia" w:hAnsiTheme="minorEastAsia" w:cstheme="minorEastAsia" w:hint="eastAsia"/>
          <w:color w:val="000000"/>
          <w:kern w:val="0"/>
          <w:sz w:val="24"/>
          <w:szCs w:val="24"/>
          <w:lang/>
        </w:rPr>
        <w:t>的实际方向相同，电流从“</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”端流入，则该元件是负载</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在任一瞬时，一个结点上电流的代数和恒等于零。</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4</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在某一确定电路中，某一点的电位是一定的。</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5</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在某一确定电路中，电阻上的电压是一定的。</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6</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直流铁心线圈只有铜损</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 </w:t>
      </w:r>
    </w:p>
    <w:p w:rsidR="00ED3508" w:rsidRDefault="00D45EF4">
      <w:pPr>
        <w:widowControl/>
        <w:spacing w:line="360" w:lineRule="auto"/>
        <w:ind w:left="7200" w:hangingChars="3000" w:hanging="720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7</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三极管的交流放大倍数和直流放大倍数是两个不同的概念</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但其值近似相等。（√）</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ind w:left="7440" w:hangingChars="3100" w:hanging="744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8</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阻容耦合和直接耦合的多级放大电路中，</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各级的静态工作点都相互独立</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9</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放大电路的输出电阻越大，其带负载能力越强。</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10</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Ｎ型半导体的多数载流子是自由电子，因此Ｎ型半导体带负电。</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ED3508">
      <w:pPr>
        <w:widowControl/>
        <w:spacing w:line="360" w:lineRule="auto"/>
        <w:jc w:val="left"/>
        <w:rPr>
          <w:rFonts w:asciiTheme="minorEastAsia" w:hAnsiTheme="minorEastAsia" w:cstheme="minorEastAsia"/>
          <w:b/>
          <w:bCs/>
          <w:color w:val="000000"/>
          <w:kern w:val="0"/>
          <w:sz w:val="24"/>
          <w:szCs w:val="24"/>
          <w:lang/>
        </w:rPr>
      </w:pPr>
    </w:p>
    <w:p w:rsidR="00ED3508" w:rsidRDefault="00D45EF4">
      <w:pPr>
        <w:widowControl/>
        <w:spacing w:line="360" w:lineRule="auto"/>
        <w:jc w:val="left"/>
        <w:rPr>
          <w:rFonts w:asciiTheme="minorEastAsia" w:hAnsiTheme="minorEastAsia" w:cstheme="minorEastAsia"/>
          <w:b/>
          <w:bCs/>
          <w:color w:val="000000"/>
          <w:kern w:val="0"/>
          <w:sz w:val="24"/>
          <w:szCs w:val="24"/>
          <w:lang/>
        </w:rPr>
      </w:pPr>
      <w:r>
        <w:rPr>
          <w:rFonts w:asciiTheme="minorEastAsia" w:hAnsiTheme="minorEastAsia" w:cstheme="minorEastAsia" w:hint="eastAsia"/>
          <w:b/>
          <w:bCs/>
          <w:color w:val="000000"/>
          <w:kern w:val="0"/>
          <w:sz w:val="24"/>
          <w:szCs w:val="24"/>
          <w:lang/>
        </w:rPr>
        <w:t>四、名词解释（本大题共</w:t>
      </w:r>
      <w:r>
        <w:rPr>
          <w:rFonts w:asciiTheme="minorEastAsia" w:hAnsiTheme="minorEastAsia" w:cstheme="minorEastAsia" w:hint="eastAsia"/>
          <w:b/>
          <w:bCs/>
          <w:color w:val="000000"/>
          <w:kern w:val="0"/>
          <w:sz w:val="24"/>
          <w:szCs w:val="24"/>
          <w:lang/>
        </w:rPr>
        <w:t>5</w:t>
      </w:r>
      <w:r>
        <w:rPr>
          <w:rFonts w:asciiTheme="minorEastAsia" w:hAnsiTheme="minorEastAsia" w:cstheme="minorEastAsia" w:hint="eastAsia"/>
          <w:b/>
          <w:bCs/>
          <w:color w:val="000000"/>
          <w:kern w:val="0"/>
          <w:sz w:val="24"/>
          <w:szCs w:val="24"/>
          <w:lang/>
        </w:rPr>
        <w:t>小题，每小题</w:t>
      </w:r>
      <w:r>
        <w:rPr>
          <w:rFonts w:asciiTheme="minorEastAsia" w:hAnsiTheme="minorEastAsia" w:cstheme="minorEastAsia" w:hint="eastAsia"/>
          <w:b/>
          <w:bCs/>
          <w:color w:val="000000"/>
          <w:kern w:val="0"/>
          <w:sz w:val="24"/>
          <w:szCs w:val="24"/>
          <w:lang/>
        </w:rPr>
        <w:t>4</w:t>
      </w:r>
      <w:r>
        <w:rPr>
          <w:rFonts w:asciiTheme="minorEastAsia" w:hAnsiTheme="minorEastAsia" w:cstheme="minorEastAsia" w:hint="eastAsia"/>
          <w:b/>
          <w:bCs/>
          <w:color w:val="000000"/>
          <w:kern w:val="0"/>
          <w:sz w:val="24"/>
          <w:szCs w:val="24"/>
          <w:lang/>
        </w:rPr>
        <w:t>分，共计</w:t>
      </w:r>
      <w:r>
        <w:rPr>
          <w:rFonts w:asciiTheme="minorEastAsia" w:hAnsiTheme="minorEastAsia" w:cstheme="minorEastAsia" w:hint="eastAsia"/>
          <w:b/>
          <w:bCs/>
          <w:color w:val="000000"/>
          <w:kern w:val="0"/>
          <w:sz w:val="24"/>
          <w:szCs w:val="24"/>
          <w:lang/>
        </w:rPr>
        <w:t>20</w:t>
      </w:r>
      <w:r>
        <w:rPr>
          <w:rFonts w:asciiTheme="minorEastAsia" w:hAnsiTheme="minorEastAsia" w:cstheme="minorEastAsia" w:hint="eastAsia"/>
          <w:b/>
          <w:bCs/>
          <w:color w:val="000000"/>
          <w:kern w:val="0"/>
          <w:sz w:val="24"/>
          <w:szCs w:val="24"/>
          <w:lang/>
        </w:rPr>
        <w:t>分）</w:t>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、电阻的温度系数</w:t>
      </w:r>
      <w:r>
        <w:rPr>
          <w:rFonts w:asciiTheme="minorEastAsia" w:hAnsiTheme="minorEastAsia" w:cstheme="minorEastAsia" w:hint="eastAsia"/>
          <w:color w:val="000000"/>
          <w:kern w:val="0"/>
          <w:sz w:val="24"/>
          <w:szCs w:val="24"/>
          <w:lang/>
        </w:rPr>
        <w:t xml:space="preserve"> </w:t>
      </w:r>
    </w:p>
    <w:p w:rsidR="00ED3508" w:rsidRDefault="00D45EF4">
      <w:pPr>
        <w:widowControl/>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表示物质的电阻率随温度而变化的物理量，其数值等于温度每升高</w:t>
      </w:r>
      <w:r>
        <w:rPr>
          <w:rFonts w:asciiTheme="minorEastAsia" w:hAnsiTheme="minorEastAsia" w:cstheme="minorEastAsia" w:hint="eastAsia"/>
          <w:color w:val="000000"/>
          <w:kern w:val="0"/>
          <w:sz w:val="24"/>
          <w:szCs w:val="24"/>
          <w:lang/>
        </w:rPr>
        <w:t xml:space="preserve"> 1C </w:t>
      </w:r>
      <w:r>
        <w:rPr>
          <w:rFonts w:asciiTheme="minorEastAsia" w:hAnsiTheme="minorEastAsia" w:cstheme="minorEastAsia" w:hint="eastAsia"/>
          <w:color w:val="000000"/>
          <w:kern w:val="0"/>
          <w:sz w:val="24"/>
          <w:szCs w:val="24"/>
          <w:lang/>
        </w:rPr>
        <w:t>时，电阻率的增加量与原来的电阻率的比值，通常以字母α</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表示，单位为</w:t>
      </w:r>
      <w:r>
        <w:rPr>
          <w:rFonts w:asciiTheme="minorEastAsia" w:hAnsiTheme="minorEastAsia" w:cstheme="minorEastAsia" w:hint="eastAsia"/>
          <w:color w:val="000000"/>
          <w:kern w:val="0"/>
          <w:sz w:val="24"/>
          <w:szCs w:val="24"/>
          <w:lang/>
        </w:rPr>
        <w:t>1/C</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ED3508" w:rsidRDefault="00ED3508">
      <w:pPr>
        <w:widowControl/>
        <w:jc w:val="left"/>
        <w:rPr>
          <w:rFonts w:asciiTheme="minorEastAsia" w:hAnsiTheme="minorEastAsia" w:cstheme="minorEastAsia"/>
          <w:color w:val="000000"/>
          <w:kern w:val="0"/>
          <w:sz w:val="24"/>
          <w:szCs w:val="24"/>
          <w:lang/>
        </w:rPr>
      </w:pPr>
    </w:p>
    <w:p w:rsidR="00ED3508" w:rsidRDefault="00D45EF4">
      <w:pPr>
        <w:widowControl/>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、电导</w:t>
      </w:r>
    </w:p>
    <w:p w:rsidR="00ED3508" w:rsidRDefault="00D45EF4">
      <w:pPr>
        <w:widowControl/>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物体传导电流的本领叫做电导。在直流电路里，电导的数值就是电阻值的倒数，以字母</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ɡ表示，单位为欧姆。</w:t>
      </w:r>
      <w:r>
        <w:rPr>
          <w:rFonts w:asciiTheme="minorEastAsia" w:hAnsiTheme="minorEastAsia" w:cstheme="minorEastAsia" w:hint="eastAsia"/>
          <w:color w:val="000000"/>
          <w:kern w:val="0"/>
          <w:sz w:val="24"/>
          <w:szCs w:val="24"/>
          <w:lang/>
        </w:rPr>
        <w:t xml:space="preserve"> </w:t>
      </w:r>
    </w:p>
    <w:p w:rsidR="00ED3508" w:rsidRDefault="00ED3508">
      <w:pPr>
        <w:widowControl/>
        <w:jc w:val="left"/>
        <w:rPr>
          <w:rFonts w:asciiTheme="minorEastAsia" w:hAnsiTheme="minorEastAsia" w:cstheme="minorEastAsia"/>
          <w:color w:val="000000"/>
          <w:kern w:val="0"/>
          <w:sz w:val="24"/>
          <w:szCs w:val="24"/>
          <w:lang/>
        </w:rPr>
      </w:pPr>
    </w:p>
    <w:p w:rsidR="00ED3508" w:rsidRDefault="00D45EF4">
      <w:pPr>
        <w:widowControl/>
        <w:numPr>
          <w:ilvl w:val="0"/>
          <w:numId w:val="2"/>
        </w:numPr>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自感</w:t>
      </w:r>
      <w:r>
        <w:rPr>
          <w:rFonts w:asciiTheme="minorEastAsia" w:hAnsiTheme="minorEastAsia" w:cstheme="minorEastAsia" w:hint="eastAsia"/>
          <w:color w:val="000000"/>
          <w:kern w:val="0"/>
          <w:sz w:val="24"/>
          <w:szCs w:val="24"/>
          <w:lang/>
        </w:rPr>
        <w:t xml:space="preserve"> </w:t>
      </w:r>
    </w:p>
    <w:p w:rsidR="00ED3508" w:rsidRDefault="00D45EF4">
      <w:pPr>
        <w:widowControl/>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当闭合回路中的电流发生变化时，则由这电流所产生的穿过回路本身磁通也发生变化，因此在回路中也将感应电动势，这现象称为自感现象，这种感应电动势叫自感电动势。</w:t>
      </w:r>
      <w:r>
        <w:rPr>
          <w:rFonts w:asciiTheme="minorEastAsia" w:hAnsiTheme="minorEastAsia" w:cstheme="minorEastAsia" w:hint="eastAsia"/>
          <w:color w:val="000000"/>
          <w:kern w:val="0"/>
          <w:sz w:val="24"/>
          <w:szCs w:val="24"/>
          <w:lang/>
        </w:rPr>
        <w:t xml:space="preserve"> </w:t>
      </w:r>
    </w:p>
    <w:p w:rsidR="00ED3508" w:rsidRDefault="00ED3508">
      <w:pPr>
        <w:widowControl/>
        <w:jc w:val="left"/>
        <w:rPr>
          <w:rFonts w:asciiTheme="minorEastAsia" w:hAnsiTheme="minorEastAsia" w:cstheme="minorEastAsia"/>
          <w:color w:val="000000"/>
          <w:kern w:val="0"/>
          <w:sz w:val="24"/>
          <w:szCs w:val="24"/>
          <w:lang/>
        </w:rPr>
      </w:pPr>
    </w:p>
    <w:p w:rsidR="00ED3508" w:rsidRDefault="00D45EF4">
      <w:pPr>
        <w:widowControl/>
        <w:numPr>
          <w:ilvl w:val="0"/>
          <w:numId w:val="2"/>
        </w:numPr>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有功功率</w:t>
      </w:r>
    </w:p>
    <w:p w:rsidR="00ED3508" w:rsidRDefault="00D45EF4">
      <w:pPr>
        <w:widowControl/>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又叫平均功率。交流电的瞬时功率不是一个恒定值，功率在一个周期内的平均值叫做有功功率，它是指在电路中电阻部分所消耗的功率，以字母</w:t>
      </w:r>
      <w:r>
        <w:rPr>
          <w:rFonts w:asciiTheme="minorEastAsia" w:hAnsiTheme="minorEastAsia" w:cstheme="minorEastAsia" w:hint="eastAsia"/>
          <w:color w:val="000000"/>
          <w:kern w:val="0"/>
          <w:sz w:val="24"/>
          <w:szCs w:val="24"/>
          <w:lang/>
        </w:rPr>
        <w:t xml:space="preserve">P </w:t>
      </w:r>
      <w:r>
        <w:rPr>
          <w:rFonts w:asciiTheme="minorEastAsia" w:hAnsiTheme="minorEastAsia" w:cstheme="minorEastAsia" w:hint="eastAsia"/>
          <w:color w:val="000000"/>
          <w:kern w:val="0"/>
          <w:sz w:val="24"/>
          <w:szCs w:val="24"/>
          <w:lang/>
        </w:rPr>
        <w:t>表示，单位瓦特。</w:t>
      </w:r>
    </w:p>
    <w:p w:rsidR="00ED3508" w:rsidRDefault="00D45EF4">
      <w:pPr>
        <w:widowControl/>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 xml:space="preserve"> </w:t>
      </w:r>
    </w:p>
    <w:p w:rsidR="00ED3508" w:rsidRDefault="00D45EF4">
      <w:pPr>
        <w:widowControl/>
        <w:numPr>
          <w:ilvl w:val="0"/>
          <w:numId w:val="2"/>
        </w:numPr>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磁通密度</w:t>
      </w:r>
      <w:r>
        <w:rPr>
          <w:rFonts w:asciiTheme="minorEastAsia" w:hAnsiTheme="minorEastAsia" w:cstheme="minorEastAsia" w:hint="eastAsia"/>
          <w:color w:val="000000"/>
          <w:kern w:val="0"/>
          <w:sz w:val="24"/>
          <w:szCs w:val="24"/>
          <w:lang/>
        </w:rPr>
        <w:t xml:space="preserve"> </w:t>
      </w:r>
    </w:p>
    <w:p w:rsidR="00ED3508" w:rsidRDefault="00D45EF4">
      <w:pPr>
        <w:widowControl/>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单位面积上所通过的磁通大小叫磁通密度，以字母</w:t>
      </w:r>
      <w:r>
        <w:rPr>
          <w:rFonts w:asciiTheme="minorEastAsia" w:hAnsiTheme="minorEastAsia" w:cstheme="minorEastAsia" w:hint="eastAsia"/>
          <w:color w:val="000000"/>
          <w:kern w:val="0"/>
          <w:sz w:val="24"/>
          <w:szCs w:val="24"/>
          <w:lang/>
        </w:rPr>
        <w:t xml:space="preserve"> B </w:t>
      </w:r>
      <w:r>
        <w:rPr>
          <w:rFonts w:asciiTheme="minorEastAsia" w:hAnsiTheme="minorEastAsia" w:cstheme="minorEastAsia" w:hint="eastAsia"/>
          <w:color w:val="000000"/>
          <w:kern w:val="0"/>
          <w:sz w:val="24"/>
          <w:szCs w:val="24"/>
          <w:lang/>
        </w:rPr>
        <w:t>表示，</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磁通密度和磁场感应强度在数值上是相等的。</w:t>
      </w:r>
    </w:p>
    <w:p w:rsidR="00ED3508" w:rsidRDefault="00ED3508">
      <w:pPr>
        <w:widowControl/>
        <w:jc w:val="left"/>
        <w:rPr>
          <w:rFonts w:asciiTheme="minorEastAsia" w:hAnsiTheme="minorEastAsia" w:cstheme="minorEastAsia"/>
          <w:color w:val="000000"/>
          <w:kern w:val="0"/>
          <w:sz w:val="24"/>
          <w:szCs w:val="24"/>
          <w:lang/>
        </w:rPr>
      </w:pPr>
    </w:p>
    <w:p w:rsidR="00ED3508" w:rsidRDefault="00ED3508">
      <w:pPr>
        <w:pStyle w:val="a6"/>
        <w:widowControl/>
        <w:shd w:val="clear" w:color="auto" w:fill="FFFFFF"/>
        <w:spacing w:beforeAutospacing="0" w:afterAutospacing="0" w:line="360" w:lineRule="auto"/>
        <w:rPr>
          <w:rFonts w:ascii="Arial" w:eastAsia="宋体" w:hAnsi="Arial" w:cs="Arial"/>
          <w:b/>
          <w:color w:val="191919"/>
          <w:spacing w:val="8"/>
          <w:szCs w:val="24"/>
          <w:shd w:val="clear" w:color="auto" w:fill="FFFFFF"/>
        </w:rPr>
      </w:pPr>
    </w:p>
    <w:p w:rsidR="00ED3508" w:rsidRDefault="00D45EF4">
      <w:pPr>
        <w:pStyle w:val="a6"/>
        <w:widowControl/>
        <w:shd w:val="clear" w:color="auto" w:fill="FFFFFF"/>
        <w:spacing w:beforeAutospacing="0" w:afterAutospacing="0" w:line="360" w:lineRule="auto"/>
        <w:rPr>
          <w:rFonts w:ascii="Arial" w:eastAsia="宋体" w:hAnsi="Arial" w:cs="Arial"/>
          <w:color w:val="191919"/>
          <w:spacing w:val="8"/>
          <w:szCs w:val="24"/>
        </w:rPr>
      </w:pPr>
      <w:r>
        <w:rPr>
          <w:rFonts w:ascii="Arial" w:eastAsia="宋体" w:hAnsi="Arial" w:cs="Arial" w:hint="eastAsia"/>
          <w:b/>
          <w:color w:val="191919"/>
          <w:spacing w:val="8"/>
          <w:szCs w:val="24"/>
          <w:shd w:val="clear" w:color="auto" w:fill="FFFFFF"/>
        </w:rPr>
        <w:t>五</w:t>
      </w:r>
      <w:r>
        <w:rPr>
          <w:rFonts w:ascii="Arial" w:eastAsia="Arial" w:hAnsi="Arial" w:cs="Arial"/>
          <w:b/>
          <w:color w:val="191919"/>
          <w:spacing w:val="8"/>
          <w:szCs w:val="24"/>
          <w:shd w:val="clear" w:color="auto" w:fill="FFFFFF"/>
        </w:rPr>
        <w:t>、</w:t>
      </w:r>
      <w:r>
        <w:rPr>
          <w:rFonts w:ascii="Arial" w:eastAsia="宋体" w:hAnsi="Arial" w:cs="Arial" w:hint="eastAsia"/>
          <w:b/>
          <w:color w:val="191919"/>
          <w:spacing w:val="8"/>
          <w:szCs w:val="24"/>
          <w:shd w:val="clear" w:color="auto" w:fill="FFFFFF"/>
        </w:rPr>
        <w:t>问</w:t>
      </w:r>
      <w:r>
        <w:rPr>
          <w:rFonts w:ascii="Arial" w:eastAsia="Arial" w:hAnsi="Arial" w:cs="Arial"/>
          <w:b/>
          <w:color w:val="191919"/>
          <w:spacing w:val="8"/>
          <w:szCs w:val="24"/>
          <w:shd w:val="clear" w:color="auto" w:fill="FFFFFF"/>
        </w:rPr>
        <w:t>答题</w:t>
      </w:r>
      <w:r>
        <w:rPr>
          <w:rFonts w:ascii="Arial" w:eastAsia="宋体" w:hAnsi="Arial" w:cs="Arial" w:hint="eastAsia"/>
          <w:b/>
          <w:color w:val="191919"/>
          <w:spacing w:val="8"/>
          <w:szCs w:val="24"/>
          <w:shd w:val="clear" w:color="auto" w:fill="FFFFFF"/>
        </w:rPr>
        <w:t>（</w:t>
      </w:r>
      <w:r>
        <w:rPr>
          <w:rFonts w:ascii="Arial" w:eastAsia="宋体" w:hAnsi="Arial" w:cs="Arial" w:hint="eastAsia"/>
          <w:b/>
          <w:color w:val="191919"/>
          <w:spacing w:val="8"/>
          <w:szCs w:val="24"/>
          <w:shd w:val="clear" w:color="auto" w:fill="FFFFFF"/>
        </w:rPr>
        <w:t>本大题共</w:t>
      </w:r>
      <w:r>
        <w:rPr>
          <w:rFonts w:ascii="Arial" w:eastAsia="宋体" w:hAnsi="Arial" w:cs="Arial" w:hint="eastAsia"/>
          <w:b/>
          <w:color w:val="191919"/>
          <w:spacing w:val="8"/>
          <w:szCs w:val="24"/>
          <w:shd w:val="clear" w:color="auto" w:fill="FFFFFF"/>
        </w:rPr>
        <w:t>4</w:t>
      </w:r>
      <w:r>
        <w:rPr>
          <w:rFonts w:ascii="Arial" w:eastAsia="宋体" w:hAnsi="Arial" w:cs="Arial" w:hint="eastAsia"/>
          <w:b/>
          <w:color w:val="191919"/>
          <w:spacing w:val="8"/>
          <w:szCs w:val="24"/>
          <w:shd w:val="clear" w:color="auto" w:fill="FFFFFF"/>
        </w:rPr>
        <w:t>小题，每小题</w:t>
      </w:r>
      <w:r>
        <w:rPr>
          <w:rFonts w:ascii="Arial" w:eastAsia="宋体" w:hAnsi="Arial" w:cs="Arial" w:hint="eastAsia"/>
          <w:b/>
          <w:color w:val="191919"/>
          <w:spacing w:val="8"/>
          <w:szCs w:val="24"/>
          <w:shd w:val="clear" w:color="auto" w:fill="FFFFFF"/>
        </w:rPr>
        <w:t>6</w:t>
      </w:r>
      <w:r>
        <w:rPr>
          <w:rFonts w:ascii="Arial" w:eastAsia="宋体" w:hAnsi="Arial" w:cs="Arial" w:hint="eastAsia"/>
          <w:b/>
          <w:color w:val="191919"/>
          <w:spacing w:val="8"/>
          <w:szCs w:val="24"/>
          <w:shd w:val="clear" w:color="auto" w:fill="FFFFFF"/>
        </w:rPr>
        <w:t>分，共计</w:t>
      </w:r>
      <w:r>
        <w:rPr>
          <w:rFonts w:ascii="Arial" w:eastAsia="宋体" w:hAnsi="Arial" w:cs="Arial" w:hint="eastAsia"/>
          <w:b/>
          <w:color w:val="191919"/>
          <w:spacing w:val="8"/>
          <w:szCs w:val="24"/>
          <w:shd w:val="clear" w:color="auto" w:fill="FFFFFF"/>
        </w:rPr>
        <w:t>24</w:t>
      </w:r>
      <w:r>
        <w:rPr>
          <w:rFonts w:ascii="Arial" w:eastAsia="宋体" w:hAnsi="Arial" w:cs="Arial" w:hint="eastAsia"/>
          <w:b/>
          <w:color w:val="191919"/>
          <w:spacing w:val="8"/>
          <w:szCs w:val="24"/>
          <w:shd w:val="clear" w:color="auto" w:fill="FFFFFF"/>
        </w:rPr>
        <w:t>分</w:t>
      </w:r>
      <w:r>
        <w:rPr>
          <w:rFonts w:ascii="Arial" w:eastAsia="宋体" w:hAnsi="Arial" w:cs="Arial" w:hint="eastAsia"/>
          <w:b/>
          <w:color w:val="191919"/>
          <w:spacing w:val="8"/>
          <w:szCs w:val="24"/>
          <w:shd w:val="clear" w:color="auto" w:fill="FFFFFF"/>
        </w:rPr>
        <w:t>）</w:t>
      </w:r>
    </w:p>
    <w:p w:rsidR="00ED3508" w:rsidRDefault="00D45EF4">
      <w:pPr>
        <w:pStyle w:val="a6"/>
        <w:widowControl/>
        <w:shd w:val="clear" w:color="auto" w:fill="FFFFFF"/>
        <w:spacing w:beforeAutospacing="0" w:afterAutospacing="0" w:line="360" w:lineRule="auto"/>
        <w:rPr>
          <w:rFonts w:ascii="Arial" w:eastAsia="Arial" w:hAnsi="Arial" w:cs="Arial"/>
          <w:color w:val="191919"/>
          <w:spacing w:val="8"/>
          <w:szCs w:val="24"/>
        </w:rPr>
      </w:pPr>
      <w:r>
        <w:rPr>
          <w:rFonts w:ascii="Arial" w:eastAsia="宋体" w:hAnsi="Arial" w:cs="Arial" w:hint="eastAsia"/>
          <w:color w:val="191919"/>
          <w:spacing w:val="8"/>
          <w:szCs w:val="24"/>
          <w:shd w:val="clear" w:color="auto" w:fill="FFFFFF"/>
        </w:rPr>
        <w:t>1</w:t>
      </w:r>
      <w:r>
        <w:rPr>
          <w:rFonts w:ascii="Arial" w:eastAsia="Arial" w:hAnsi="Arial" w:cs="Arial"/>
          <w:color w:val="191919"/>
          <w:spacing w:val="8"/>
          <w:szCs w:val="24"/>
          <w:shd w:val="clear" w:color="auto" w:fill="FFFFFF"/>
        </w:rPr>
        <w:t>、感应型电流继电器的检验项目有哪些</w:t>
      </w:r>
      <w:r>
        <w:rPr>
          <w:rFonts w:ascii="Arial" w:eastAsia="Arial" w:hAnsi="Arial" w:cs="Arial"/>
          <w:color w:val="191919"/>
          <w:spacing w:val="8"/>
          <w:szCs w:val="24"/>
          <w:shd w:val="clear" w:color="auto" w:fill="FFFFFF"/>
        </w:rPr>
        <w:t>?</w:t>
      </w:r>
    </w:p>
    <w:p w:rsidR="00ED3508" w:rsidRDefault="00D45EF4">
      <w:pPr>
        <w:pStyle w:val="a6"/>
        <w:widowControl/>
        <w:shd w:val="clear" w:color="auto" w:fill="FFFFFF"/>
        <w:spacing w:before="132" w:beforeAutospacing="0" w:after="378" w:afterAutospacing="0"/>
        <w:rPr>
          <w:rFonts w:ascii="Arial" w:eastAsia="Arial" w:hAnsi="Arial" w:cs="Arial"/>
          <w:color w:val="191919"/>
          <w:spacing w:val="8"/>
          <w:szCs w:val="24"/>
        </w:rPr>
      </w:pPr>
      <w:r>
        <w:rPr>
          <w:rFonts w:ascii="Arial" w:eastAsia="Arial" w:hAnsi="Arial" w:cs="Arial"/>
          <w:color w:val="191919"/>
          <w:spacing w:val="8"/>
          <w:szCs w:val="24"/>
          <w:shd w:val="clear" w:color="auto" w:fill="FFFFFF"/>
        </w:rPr>
        <w:t>答：感应型电流继电器是反时限过流继电器，它包括感应元件和速断元件，其常用型号为</w:t>
      </w:r>
      <w:r>
        <w:rPr>
          <w:rFonts w:ascii="Arial" w:eastAsia="Arial" w:hAnsi="Arial" w:cs="Arial"/>
          <w:color w:val="191919"/>
          <w:spacing w:val="8"/>
          <w:szCs w:val="24"/>
          <w:shd w:val="clear" w:color="auto" w:fill="FFFFFF"/>
        </w:rPr>
        <w:t>GL-10 </w:t>
      </w:r>
      <w:r>
        <w:rPr>
          <w:rFonts w:ascii="Arial" w:eastAsia="Arial" w:hAnsi="Arial" w:cs="Arial"/>
          <w:color w:val="191919"/>
          <w:spacing w:val="8"/>
          <w:szCs w:val="24"/>
          <w:shd w:val="clear" w:color="auto" w:fill="FFFFFF"/>
        </w:rPr>
        <w:t>和</w:t>
      </w:r>
      <w:r>
        <w:rPr>
          <w:rFonts w:ascii="Arial" w:eastAsia="Arial" w:hAnsi="Arial" w:cs="Arial"/>
          <w:color w:val="191919"/>
          <w:spacing w:val="8"/>
          <w:szCs w:val="24"/>
          <w:shd w:val="clear" w:color="auto" w:fill="FFFFFF"/>
        </w:rPr>
        <w:t>GL-20</w:t>
      </w:r>
      <w:r>
        <w:rPr>
          <w:rFonts w:ascii="Arial" w:eastAsia="Arial" w:hAnsi="Arial" w:cs="Arial"/>
          <w:color w:val="191919"/>
          <w:spacing w:val="8"/>
          <w:szCs w:val="24"/>
          <w:shd w:val="clear" w:color="auto" w:fill="FFFFFF"/>
        </w:rPr>
        <w:t>两种系列，在验收和定期检验时，其检验项目如下：</w:t>
      </w:r>
      <w:r>
        <w:rPr>
          <w:rFonts w:ascii="Arial" w:eastAsia="宋体" w:hAnsi="Arial" w:cs="Arial" w:hint="eastAsia"/>
          <w:color w:val="191919"/>
          <w:spacing w:val="8"/>
          <w:szCs w:val="24"/>
          <w:shd w:val="clear" w:color="auto" w:fill="FFFFFF"/>
        </w:rPr>
        <w:t>1</w:t>
      </w:r>
      <w:r>
        <w:rPr>
          <w:rFonts w:ascii="Arial" w:eastAsia="Arial" w:hAnsi="Arial" w:cs="Arial"/>
          <w:color w:val="191919"/>
          <w:spacing w:val="8"/>
          <w:szCs w:val="24"/>
          <w:shd w:val="clear" w:color="auto" w:fill="FFFFFF"/>
        </w:rPr>
        <w:t>、外部检查</w:t>
      </w:r>
      <w:r>
        <w:rPr>
          <w:rFonts w:ascii="Arial" w:eastAsia="Arial" w:hAnsi="Arial" w:cs="Arial"/>
          <w:color w:val="191919"/>
          <w:spacing w:val="8"/>
          <w:szCs w:val="24"/>
          <w:shd w:val="clear" w:color="auto" w:fill="FFFFFF"/>
        </w:rPr>
        <w:t>;</w:t>
      </w:r>
      <w:r>
        <w:rPr>
          <w:rFonts w:ascii="Arial" w:eastAsia="宋体" w:hAnsi="Arial" w:cs="Arial" w:hint="eastAsia"/>
          <w:color w:val="191919"/>
          <w:spacing w:val="8"/>
          <w:szCs w:val="24"/>
          <w:shd w:val="clear" w:color="auto" w:fill="FFFFFF"/>
        </w:rPr>
        <w:t>2</w:t>
      </w:r>
      <w:r>
        <w:rPr>
          <w:rFonts w:ascii="Arial" w:eastAsia="Arial" w:hAnsi="Arial" w:cs="Arial"/>
          <w:color w:val="191919"/>
          <w:spacing w:val="8"/>
          <w:szCs w:val="24"/>
          <w:shd w:val="clear" w:color="auto" w:fill="FFFFFF"/>
        </w:rPr>
        <w:t>、内部和机械部分检查</w:t>
      </w:r>
      <w:r>
        <w:rPr>
          <w:rFonts w:ascii="Arial" w:eastAsia="Arial" w:hAnsi="Arial" w:cs="Arial"/>
          <w:color w:val="191919"/>
          <w:spacing w:val="8"/>
          <w:szCs w:val="24"/>
          <w:shd w:val="clear" w:color="auto" w:fill="FFFFFF"/>
        </w:rPr>
        <w:t>;</w:t>
      </w:r>
      <w:r>
        <w:rPr>
          <w:rFonts w:ascii="Arial" w:eastAsia="宋体" w:hAnsi="Arial" w:cs="Arial" w:hint="eastAsia"/>
          <w:color w:val="191919"/>
          <w:spacing w:val="8"/>
          <w:szCs w:val="24"/>
          <w:shd w:val="clear" w:color="auto" w:fill="FFFFFF"/>
        </w:rPr>
        <w:t>3</w:t>
      </w:r>
      <w:r>
        <w:rPr>
          <w:rFonts w:ascii="Arial" w:eastAsia="Arial" w:hAnsi="Arial" w:cs="Arial"/>
          <w:color w:val="191919"/>
          <w:spacing w:val="8"/>
          <w:szCs w:val="24"/>
          <w:shd w:val="clear" w:color="auto" w:fill="FFFFFF"/>
        </w:rPr>
        <w:t>、绝缘检验</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、始动电流检验</w:t>
      </w:r>
      <w:r>
        <w:rPr>
          <w:rFonts w:ascii="Arial" w:eastAsia="Arial" w:hAnsi="Arial" w:cs="Arial"/>
          <w:color w:val="191919"/>
          <w:spacing w:val="8"/>
          <w:szCs w:val="24"/>
          <w:shd w:val="clear" w:color="auto" w:fill="FFFFFF"/>
        </w:rPr>
        <w:t>;</w:t>
      </w:r>
      <w:r>
        <w:rPr>
          <w:rFonts w:ascii="Arial" w:eastAsia="宋体" w:hAnsi="Arial" w:cs="Arial" w:hint="eastAsia"/>
          <w:color w:val="191919"/>
          <w:spacing w:val="8"/>
          <w:szCs w:val="24"/>
          <w:shd w:val="clear" w:color="auto" w:fill="FFFFFF"/>
        </w:rPr>
        <w:t>4</w:t>
      </w:r>
      <w:r>
        <w:rPr>
          <w:rFonts w:ascii="Arial" w:eastAsia="Arial" w:hAnsi="Arial" w:cs="Arial"/>
          <w:color w:val="191919"/>
          <w:spacing w:val="8"/>
          <w:szCs w:val="24"/>
          <w:shd w:val="clear" w:color="auto" w:fill="FFFFFF"/>
        </w:rPr>
        <w:t>、动作及返回值检验</w:t>
      </w:r>
      <w:r>
        <w:rPr>
          <w:rFonts w:ascii="Arial" w:eastAsia="Arial" w:hAnsi="Arial" w:cs="Arial"/>
          <w:color w:val="191919"/>
          <w:spacing w:val="8"/>
          <w:szCs w:val="24"/>
          <w:shd w:val="clear" w:color="auto" w:fill="FFFFFF"/>
        </w:rPr>
        <w:t>;</w:t>
      </w:r>
      <w:r>
        <w:rPr>
          <w:rFonts w:ascii="Arial" w:eastAsia="宋体" w:hAnsi="Arial" w:cs="Arial" w:hint="eastAsia"/>
          <w:color w:val="191919"/>
          <w:spacing w:val="8"/>
          <w:szCs w:val="24"/>
          <w:shd w:val="clear" w:color="auto" w:fill="FFFFFF"/>
        </w:rPr>
        <w:t>5</w:t>
      </w:r>
      <w:r>
        <w:rPr>
          <w:rFonts w:ascii="Arial" w:eastAsia="Arial" w:hAnsi="Arial" w:cs="Arial"/>
          <w:color w:val="191919"/>
          <w:spacing w:val="8"/>
          <w:szCs w:val="24"/>
          <w:shd w:val="clear" w:color="auto" w:fill="FFFFFF"/>
        </w:rPr>
        <w:t>、速动元件检验</w:t>
      </w:r>
      <w:r>
        <w:rPr>
          <w:rFonts w:ascii="Arial" w:eastAsia="Arial" w:hAnsi="Arial" w:cs="Arial"/>
          <w:color w:val="191919"/>
          <w:spacing w:val="8"/>
          <w:szCs w:val="24"/>
          <w:shd w:val="clear" w:color="auto" w:fill="FFFFFF"/>
        </w:rPr>
        <w:t>;</w:t>
      </w:r>
      <w:r>
        <w:rPr>
          <w:rFonts w:ascii="Arial" w:eastAsia="宋体" w:hAnsi="Arial" w:cs="Arial" w:hint="eastAsia"/>
          <w:color w:val="191919"/>
          <w:spacing w:val="8"/>
          <w:szCs w:val="24"/>
          <w:shd w:val="clear" w:color="auto" w:fill="FFFFFF"/>
        </w:rPr>
        <w:t>6</w:t>
      </w:r>
      <w:r>
        <w:rPr>
          <w:rFonts w:ascii="Arial" w:eastAsia="Arial" w:hAnsi="Arial" w:cs="Arial"/>
          <w:color w:val="191919"/>
          <w:spacing w:val="8"/>
          <w:szCs w:val="24"/>
          <w:shd w:val="clear" w:color="auto" w:fill="FFFFFF"/>
        </w:rPr>
        <w:t>、动作时间特性检验</w:t>
      </w:r>
      <w:r>
        <w:rPr>
          <w:rFonts w:ascii="Arial" w:eastAsia="Arial" w:hAnsi="Arial" w:cs="Arial"/>
          <w:color w:val="191919"/>
          <w:spacing w:val="8"/>
          <w:szCs w:val="24"/>
          <w:shd w:val="clear" w:color="auto" w:fill="FFFFFF"/>
        </w:rPr>
        <w:t>;</w:t>
      </w:r>
      <w:r>
        <w:rPr>
          <w:rFonts w:ascii="Arial" w:eastAsia="宋体" w:hAnsi="Arial" w:cs="Arial" w:hint="eastAsia"/>
          <w:color w:val="191919"/>
          <w:spacing w:val="8"/>
          <w:szCs w:val="24"/>
          <w:shd w:val="clear" w:color="auto" w:fill="FFFFFF"/>
        </w:rPr>
        <w:t>7</w:t>
      </w:r>
      <w:r>
        <w:rPr>
          <w:rFonts w:ascii="Arial" w:eastAsia="Arial" w:hAnsi="Arial" w:cs="Arial"/>
          <w:color w:val="191919"/>
          <w:spacing w:val="8"/>
          <w:szCs w:val="24"/>
          <w:shd w:val="clear" w:color="auto" w:fill="FFFFFF"/>
        </w:rPr>
        <w:t xml:space="preserve">、接点工作可靠性检验。　</w:t>
      </w:r>
    </w:p>
    <w:p w:rsidR="00ED3508" w:rsidRDefault="00ED3508">
      <w:pPr>
        <w:pStyle w:val="a6"/>
        <w:widowControl/>
        <w:shd w:val="clear" w:color="auto" w:fill="FFFFFF"/>
        <w:spacing w:before="132" w:beforeAutospacing="0" w:after="378" w:afterAutospacing="0"/>
        <w:rPr>
          <w:rFonts w:ascii="Arial" w:eastAsia="宋体" w:hAnsi="Arial" w:cs="Arial"/>
          <w:color w:val="191919"/>
          <w:spacing w:val="8"/>
          <w:szCs w:val="24"/>
          <w:shd w:val="clear" w:color="auto" w:fill="FFFFFF"/>
        </w:rPr>
      </w:pPr>
    </w:p>
    <w:p w:rsidR="00ED3508" w:rsidRDefault="00D45EF4">
      <w:pPr>
        <w:pStyle w:val="a6"/>
        <w:widowControl/>
        <w:shd w:val="clear" w:color="auto" w:fill="FFFFFF"/>
        <w:spacing w:before="132" w:beforeAutospacing="0" w:after="378" w:afterAutospacing="0"/>
        <w:rPr>
          <w:rFonts w:ascii="Arial" w:eastAsia="Arial" w:hAnsi="Arial" w:cs="Arial"/>
          <w:color w:val="191919"/>
          <w:spacing w:val="8"/>
          <w:szCs w:val="24"/>
        </w:rPr>
      </w:pPr>
      <w:r>
        <w:rPr>
          <w:rFonts w:ascii="Arial" w:eastAsia="宋体" w:hAnsi="Arial" w:cs="Arial" w:hint="eastAsia"/>
          <w:color w:val="191919"/>
          <w:spacing w:val="8"/>
          <w:szCs w:val="24"/>
          <w:shd w:val="clear" w:color="auto" w:fill="FFFFFF"/>
        </w:rPr>
        <w:t>2</w:t>
      </w:r>
      <w:r>
        <w:rPr>
          <w:rFonts w:ascii="Arial" w:eastAsia="Arial" w:hAnsi="Arial" w:cs="Arial"/>
          <w:color w:val="191919"/>
          <w:spacing w:val="8"/>
          <w:szCs w:val="24"/>
          <w:shd w:val="clear" w:color="auto" w:fill="FFFFFF"/>
        </w:rPr>
        <w:t>、怎样正确使用接地摇表</w:t>
      </w:r>
      <w:r>
        <w:rPr>
          <w:rFonts w:ascii="Arial" w:eastAsia="Arial" w:hAnsi="Arial" w:cs="Arial"/>
          <w:color w:val="191919"/>
          <w:spacing w:val="8"/>
          <w:szCs w:val="24"/>
          <w:shd w:val="clear" w:color="auto" w:fill="FFFFFF"/>
        </w:rPr>
        <w:t>?</w:t>
      </w:r>
    </w:p>
    <w:p w:rsidR="00ED3508" w:rsidRDefault="00D45EF4">
      <w:pPr>
        <w:pStyle w:val="a6"/>
        <w:widowControl/>
        <w:shd w:val="clear" w:color="auto" w:fill="FFFFFF"/>
        <w:spacing w:before="132" w:beforeAutospacing="0" w:after="378" w:afterAutospacing="0"/>
        <w:rPr>
          <w:rFonts w:ascii="Arial" w:eastAsia="Arial" w:hAnsi="Arial" w:cs="Arial"/>
          <w:color w:val="191919"/>
          <w:spacing w:val="8"/>
          <w:szCs w:val="24"/>
        </w:rPr>
      </w:pPr>
      <w:r>
        <w:rPr>
          <w:rFonts w:ascii="Arial" w:eastAsia="Arial" w:hAnsi="Arial" w:cs="Arial"/>
          <w:color w:val="191919"/>
          <w:spacing w:val="8"/>
          <w:szCs w:val="24"/>
          <w:shd w:val="clear" w:color="auto" w:fill="FFFFFF"/>
        </w:rPr>
        <w:t>答：测量前，首先将两根探测针分别插入地中接地极</w:t>
      </w:r>
      <w:r>
        <w:rPr>
          <w:rFonts w:ascii="Arial" w:eastAsia="Arial" w:hAnsi="Arial" w:cs="Arial"/>
          <w:color w:val="191919"/>
          <w:spacing w:val="8"/>
          <w:szCs w:val="24"/>
          <w:shd w:val="clear" w:color="auto" w:fill="FFFFFF"/>
        </w:rPr>
        <w:t>E </w:t>
      </w:r>
      <w:r>
        <w:rPr>
          <w:rFonts w:ascii="Arial" w:eastAsia="Arial" w:hAnsi="Arial" w:cs="Arial"/>
          <w:color w:val="191919"/>
          <w:spacing w:val="8"/>
          <w:szCs w:val="24"/>
          <w:shd w:val="clear" w:color="auto" w:fill="FFFFFF"/>
        </w:rPr>
        <w:t>，电位探测针</w:t>
      </w:r>
      <w:r>
        <w:rPr>
          <w:rFonts w:ascii="Arial" w:eastAsia="Arial" w:hAnsi="Arial" w:cs="Arial"/>
          <w:color w:val="191919"/>
          <w:spacing w:val="8"/>
          <w:szCs w:val="24"/>
          <w:shd w:val="clear" w:color="auto" w:fill="FFFFFF"/>
        </w:rPr>
        <w:t>P</w:t>
      </w:r>
      <w:r>
        <w:rPr>
          <w:rFonts w:ascii="Arial" w:eastAsia="Arial" w:hAnsi="Arial" w:cs="Arial"/>
          <w:color w:val="191919"/>
          <w:spacing w:val="8"/>
          <w:szCs w:val="24"/>
          <w:shd w:val="clear" w:color="auto" w:fill="FFFFFF"/>
        </w:rPr>
        <w:t>和电流探测针</w:t>
      </w:r>
      <w:r>
        <w:rPr>
          <w:rFonts w:ascii="Arial" w:eastAsia="Arial" w:hAnsi="Arial" w:cs="Arial"/>
          <w:color w:val="191919"/>
          <w:spacing w:val="8"/>
          <w:szCs w:val="24"/>
          <w:shd w:val="clear" w:color="auto" w:fill="FFFFFF"/>
        </w:rPr>
        <w:t>C</w:t>
      </w:r>
      <w:r>
        <w:rPr>
          <w:rFonts w:ascii="Arial" w:eastAsia="Arial" w:hAnsi="Arial" w:cs="Arial"/>
          <w:color w:val="191919"/>
          <w:spacing w:val="8"/>
          <w:szCs w:val="24"/>
          <w:shd w:val="clear" w:color="auto" w:fill="FFFFFF"/>
        </w:rPr>
        <w:t>成一直线并相距</w:t>
      </w:r>
      <w:r>
        <w:rPr>
          <w:rFonts w:ascii="Arial" w:eastAsia="Arial" w:hAnsi="Arial" w:cs="Arial"/>
          <w:color w:val="191919"/>
          <w:spacing w:val="8"/>
          <w:szCs w:val="24"/>
          <w:shd w:val="clear" w:color="auto" w:fill="FFFFFF"/>
        </w:rPr>
        <w:t>20</w:t>
      </w:r>
      <w:r>
        <w:rPr>
          <w:rFonts w:ascii="Arial" w:eastAsia="Arial" w:hAnsi="Arial" w:cs="Arial"/>
          <w:color w:val="191919"/>
          <w:spacing w:val="8"/>
          <w:szCs w:val="24"/>
          <w:shd w:val="clear" w:color="auto" w:fill="FFFFFF"/>
        </w:rPr>
        <w:t>米，</w:t>
      </w:r>
      <w:r>
        <w:rPr>
          <w:rFonts w:ascii="Arial" w:eastAsia="Arial" w:hAnsi="Arial" w:cs="Arial"/>
          <w:color w:val="191919"/>
          <w:spacing w:val="8"/>
          <w:szCs w:val="24"/>
          <w:shd w:val="clear" w:color="auto" w:fill="FFFFFF"/>
        </w:rPr>
        <w:t>P</w:t>
      </w:r>
      <w:r>
        <w:rPr>
          <w:rFonts w:ascii="Arial" w:eastAsia="Arial" w:hAnsi="Arial" w:cs="Arial"/>
          <w:color w:val="191919"/>
          <w:spacing w:val="8"/>
          <w:szCs w:val="24"/>
          <w:shd w:val="clear" w:color="auto" w:fill="FFFFFF"/>
        </w:rPr>
        <w:t>插于</w:t>
      </w:r>
      <w:r>
        <w:rPr>
          <w:rFonts w:ascii="Arial" w:eastAsia="Arial" w:hAnsi="Arial" w:cs="Arial"/>
          <w:color w:val="191919"/>
          <w:spacing w:val="8"/>
          <w:szCs w:val="24"/>
          <w:shd w:val="clear" w:color="auto" w:fill="FFFFFF"/>
        </w:rPr>
        <w:t>E</w:t>
      </w:r>
      <w:r>
        <w:rPr>
          <w:rFonts w:ascii="Arial" w:eastAsia="Arial" w:hAnsi="Arial" w:cs="Arial"/>
          <w:color w:val="191919"/>
          <w:spacing w:val="8"/>
          <w:szCs w:val="24"/>
          <w:shd w:val="clear" w:color="auto" w:fill="FFFFFF"/>
        </w:rPr>
        <w:t>和</w:t>
      </w:r>
      <w:r>
        <w:rPr>
          <w:rFonts w:ascii="Arial" w:eastAsia="Arial" w:hAnsi="Arial" w:cs="Arial"/>
          <w:color w:val="191919"/>
          <w:spacing w:val="8"/>
          <w:szCs w:val="24"/>
          <w:shd w:val="clear" w:color="auto" w:fill="FFFFFF"/>
        </w:rPr>
        <w:t>C</w:t>
      </w:r>
      <w:r>
        <w:rPr>
          <w:rFonts w:ascii="Arial" w:eastAsia="Arial" w:hAnsi="Arial" w:cs="Arial"/>
          <w:color w:val="191919"/>
          <w:spacing w:val="8"/>
          <w:szCs w:val="24"/>
          <w:shd w:val="clear" w:color="auto" w:fill="FFFFFF"/>
        </w:rPr>
        <w:t>之间，然后用专用导线分别将</w:t>
      </w:r>
      <w:r>
        <w:rPr>
          <w:rFonts w:ascii="Arial" w:eastAsia="Arial" w:hAnsi="Arial" w:cs="Arial"/>
          <w:color w:val="191919"/>
          <w:spacing w:val="8"/>
          <w:szCs w:val="24"/>
          <w:shd w:val="clear" w:color="auto" w:fill="FFFFFF"/>
        </w:rPr>
        <w:t>E</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P</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C</w:t>
      </w:r>
      <w:r>
        <w:rPr>
          <w:rFonts w:ascii="Arial" w:eastAsia="Arial" w:hAnsi="Arial" w:cs="Arial"/>
          <w:color w:val="191919"/>
          <w:spacing w:val="8"/>
          <w:szCs w:val="24"/>
          <w:shd w:val="clear" w:color="auto" w:fill="FFFFFF"/>
        </w:rPr>
        <w:t>接到仪表的相应接线柱上。测量时，先把仪表放到水平</w:t>
      </w:r>
      <w:r>
        <w:rPr>
          <w:rFonts w:ascii="Arial" w:eastAsia="Arial" w:hAnsi="Arial" w:cs="Arial"/>
          <w:color w:val="191919"/>
          <w:spacing w:val="8"/>
          <w:szCs w:val="24"/>
          <w:shd w:val="clear" w:color="auto" w:fill="FFFFFF"/>
        </w:rPr>
        <w:lastRenderedPageBreak/>
        <w:t>位置检查检流计的指针是否指在中心线上，否则可借助零位调整器，把指针调整到中心线，然后将仪表的</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信率标度</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置于最大倍数，慢慢转动发电机的摇把，同时旋动</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测量标度盘</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使检流计指针平衡，当指针接近中心线时，加快发电机摇把的转速，达到每分钟</w:t>
      </w:r>
      <w:r>
        <w:rPr>
          <w:rFonts w:ascii="Arial" w:eastAsia="Arial" w:hAnsi="Arial" w:cs="Arial"/>
          <w:color w:val="191919"/>
          <w:spacing w:val="8"/>
          <w:szCs w:val="24"/>
          <w:shd w:val="clear" w:color="auto" w:fill="FFFFFF"/>
        </w:rPr>
        <w:t>120</w:t>
      </w:r>
      <w:r>
        <w:rPr>
          <w:rFonts w:ascii="Arial" w:eastAsia="Arial" w:hAnsi="Arial" w:cs="Arial"/>
          <w:color w:val="191919"/>
          <w:spacing w:val="8"/>
          <w:szCs w:val="24"/>
          <w:shd w:val="clear" w:color="auto" w:fill="FFFFFF"/>
        </w:rPr>
        <w:t>转以上，再调整</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测量标度盘</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使指针于中心线上，用</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测量标度盘</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的读数乘以</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倍率</w:t>
      </w:r>
      <w:r>
        <w:rPr>
          <w:rFonts w:ascii="Arial" w:eastAsia="Arial" w:hAnsi="Arial" w:cs="Arial"/>
          <w:color w:val="191919"/>
          <w:spacing w:val="8"/>
          <w:szCs w:val="24"/>
          <w:shd w:val="clear" w:color="auto" w:fill="FFFFFF"/>
        </w:rPr>
        <w:t>标度</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的倍数，即为所测量的电阻值。</w:t>
      </w:r>
    </w:p>
    <w:p w:rsidR="00ED3508" w:rsidRDefault="00D45EF4">
      <w:pPr>
        <w:pStyle w:val="a6"/>
        <w:widowControl/>
        <w:shd w:val="clear" w:color="auto" w:fill="FFFFFF"/>
        <w:spacing w:before="132" w:beforeAutospacing="0" w:after="378" w:afterAutospacing="0"/>
        <w:rPr>
          <w:rFonts w:ascii="Arial" w:eastAsia="Arial" w:hAnsi="Arial" w:cs="Arial"/>
          <w:color w:val="191919"/>
          <w:spacing w:val="8"/>
          <w:szCs w:val="24"/>
        </w:rPr>
      </w:pPr>
      <w:r>
        <w:rPr>
          <w:rFonts w:ascii="Arial" w:eastAsia="宋体" w:hAnsi="Arial" w:cs="Arial" w:hint="eastAsia"/>
          <w:color w:val="191919"/>
          <w:spacing w:val="8"/>
          <w:szCs w:val="24"/>
          <w:shd w:val="clear" w:color="auto" w:fill="FFFFFF"/>
        </w:rPr>
        <w:t>3</w:t>
      </w:r>
      <w:r>
        <w:rPr>
          <w:rFonts w:ascii="Arial" w:eastAsia="Arial" w:hAnsi="Arial" w:cs="Arial"/>
          <w:color w:val="191919"/>
          <w:spacing w:val="8"/>
          <w:szCs w:val="24"/>
          <w:shd w:val="clear" w:color="auto" w:fill="FFFFFF"/>
        </w:rPr>
        <w:t> </w:t>
      </w:r>
      <w:r>
        <w:rPr>
          <w:rFonts w:ascii="Arial" w:eastAsia="Arial" w:hAnsi="Arial" w:cs="Arial"/>
          <w:color w:val="191919"/>
          <w:spacing w:val="8"/>
          <w:szCs w:val="24"/>
          <w:shd w:val="clear" w:color="auto" w:fill="FFFFFF"/>
        </w:rPr>
        <w:t xml:space="preserve">、为什么磁电系仪表只能测量直流电，但不能测量交流电？　</w:t>
      </w:r>
    </w:p>
    <w:p w:rsidR="00ED3508" w:rsidRDefault="00D45EF4">
      <w:pPr>
        <w:pStyle w:val="a6"/>
        <w:widowControl/>
        <w:shd w:val="clear" w:color="auto" w:fill="FFFFFF"/>
        <w:spacing w:before="132" w:beforeAutospacing="0" w:after="378" w:afterAutospacing="0"/>
        <w:rPr>
          <w:rFonts w:ascii="Arial" w:eastAsia="Arial" w:hAnsi="Arial" w:cs="Arial"/>
          <w:color w:val="191919"/>
          <w:spacing w:val="8"/>
          <w:szCs w:val="24"/>
        </w:rPr>
      </w:pPr>
      <w:r>
        <w:rPr>
          <w:rFonts w:ascii="Arial" w:eastAsia="Arial" w:hAnsi="Arial" w:cs="Arial"/>
          <w:color w:val="191919"/>
          <w:spacing w:val="8"/>
          <w:szCs w:val="24"/>
          <w:shd w:val="clear" w:color="auto" w:fill="FFFFFF"/>
        </w:rPr>
        <w:t>答：因为磁电系仪表由于永久磁铁产生的磁场方向不能改变，所以只有通入直流电流才能产生稳定的偏转，如在磁电系测量机构中通入交流电流，产生的转动力矩也是交变的，可动部分由于惯性而来不及转动，所以这种测量机构不能直流测量交流。</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交流电每周的平均值为零，所以结果没有偏转，读数为零</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w:t>
      </w:r>
    </w:p>
    <w:p w:rsidR="00ED3508" w:rsidRDefault="00ED3508">
      <w:pPr>
        <w:pStyle w:val="a6"/>
        <w:widowControl/>
        <w:shd w:val="clear" w:color="auto" w:fill="FFFFFF"/>
        <w:spacing w:before="132" w:beforeAutospacing="0" w:after="378" w:afterAutospacing="0"/>
        <w:rPr>
          <w:rFonts w:ascii="Arial" w:eastAsia="Arial" w:hAnsi="Arial" w:cs="Arial"/>
          <w:color w:val="191919"/>
          <w:spacing w:val="8"/>
          <w:szCs w:val="24"/>
        </w:rPr>
      </w:pPr>
    </w:p>
    <w:p w:rsidR="00ED3508" w:rsidRDefault="00D45EF4">
      <w:pPr>
        <w:pStyle w:val="a6"/>
        <w:widowControl/>
        <w:shd w:val="clear" w:color="auto" w:fill="FFFFFF"/>
        <w:spacing w:before="132" w:beforeAutospacing="0" w:after="378" w:afterAutospacing="0"/>
        <w:rPr>
          <w:rFonts w:ascii="Arial" w:eastAsia="Arial" w:hAnsi="Arial" w:cs="Arial"/>
          <w:color w:val="191919"/>
          <w:spacing w:val="8"/>
          <w:szCs w:val="24"/>
        </w:rPr>
      </w:pPr>
      <w:r>
        <w:rPr>
          <w:rFonts w:ascii="Arial" w:eastAsia="Arial" w:hAnsi="Arial" w:cs="Arial"/>
          <w:color w:val="191919"/>
          <w:spacing w:val="8"/>
          <w:szCs w:val="24"/>
          <w:shd w:val="clear" w:color="auto" w:fill="FFFFFF"/>
        </w:rPr>
        <w:t>4 </w:t>
      </w:r>
      <w:r>
        <w:rPr>
          <w:rFonts w:ascii="Arial" w:eastAsia="Arial" w:hAnsi="Arial" w:cs="Arial"/>
          <w:color w:val="191919"/>
          <w:spacing w:val="8"/>
          <w:szCs w:val="24"/>
          <w:shd w:val="clear" w:color="auto" w:fill="FFFFFF"/>
        </w:rPr>
        <w:t>、</w:t>
      </w:r>
      <w:r>
        <w:rPr>
          <w:rFonts w:ascii="Arial" w:eastAsia="Arial" w:hAnsi="Arial" w:cs="Arial"/>
          <w:color w:val="191919"/>
          <w:spacing w:val="8"/>
          <w:szCs w:val="24"/>
          <w:shd w:val="clear" w:color="auto" w:fill="FFFFFF"/>
        </w:rPr>
        <w:t>DS-110/120</w:t>
      </w:r>
      <w:r>
        <w:rPr>
          <w:rFonts w:ascii="Arial" w:eastAsia="Arial" w:hAnsi="Arial" w:cs="Arial"/>
          <w:color w:val="191919"/>
          <w:spacing w:val="8"/>
          <w:szCs w:val="24"/>
          <w:shd w:val="clear" w:color="auto" w:fill="FFFFFF"/>
        </w:rPr>
        <w:t>型时间继电器的动作值与返回值如何测定</w:t>
      </w:r>
      <w:r>
        <w:rPr>
          <w:rFonts w:ascii="Arial" w:eastAsia="Arial" w:hAnsi="Arial" w:cs="Arial"/>
          <w:color w:val="191919"/>
          <w:spacing w:val="8"/>
          <w:szCs w:val="24"/>
          <w:shd w:val="clear" w:color="auto" w:fill="FFFFFF"/>
        </w:rPr>
        <w:t>?</w:t>
      </w:r>
    </w:p>
    <w:p w:rsidR="00ED3508" w:rsidRDefault="00D45EF4">
      <w:pPr>
        <w:pStyle w:val="a6"/>
        <w:widowControl/>
        <w:shd w:val="clear" w:color="auto" w:fill="FFFFFF"/>
        <w:spacing w:before="132" w:beforeAutospacing="0" w:after="378" w:afterAutospacing="0"/>
        <w:rPr>
          <w:rFonts w:ascii="Arial" w:eastAsia="Arial" w:hAnsi="Arial" w:cs="Arial"/>
          <w:color w:val="191919"/>
          <w:spacing w:val="8"/>
          <w:szCs w:val="24"/>
        </w:rPr>
      </w:pPr>
      <w:r>
        <w:rPr>
          <w:rFonts w:ascii="Arial" w:eastAsia="Arial" w:hAnsi="Arial" w:cs="Arial"/>
          <w:color w:val="191919"/>
          <w:spacing w:val="8"/>
          <w:szCs w:val="24"/>
          <w:shd w:val="clear" w:color="auto" w:fill="FFFFFF"/>
        </w:rPr>
        <w:t>答：调节可变电阻器升高电压，使衔铁吸入，断开刀闸冲击地加入电压，衔铁应吸</w:t>
      </w:r>
      <w:r>
        <w:rPr>
          <w:rFonts w:ascii="Arial" w:eastAsia="Arial" w:hAnsi="Arial" w:cs="Arial"/>
          <w:color w:val="191919"/>
          <w:spacing w:val="8"/>
          <w:szCs w:val="24"/>
          <w:shd w:val="clear" w:color="auto" w:fill="FFFFFF"/>
        </w:rPr>
        <w:t>和，此电压即为继电器的动作电压，然后降低电压，则使衔铁返回原位的最高电压为返回电压。对于直流时间继电器，动作电压不应大于额定电压的</w:t>
      </w:r>
      <w:r>
        <w:rPr>
          <w:rFonts w:ascii="Arial" w:eastAsia="Arial" w:hAnsi="Arial" w:cs="Arial"/>
          <w:color w:val="191919"/>
          <w:spacing w:val="8"/>
          <w:szCs w:val="24"/>
          <w:shd w:val="clear" w:color="auto" w:fill="FFFFFF"/>
        </w:rPr>
        <w:t>65 %</w:t>
      </w:r>
      <w:r>
        <w:rPr>
          <w:rFonts w:ascii="Arial" w:eastAsia="Arial" w:hAnsi="Arial" w:cs="Arial"/>
          <w:color w:val="191919"/>
          <w:spacing w:val="8"/>
          <w:szCs w:val="24"/>
          <w:shd w:val="clear" w:color="auto" w:fill="FFFFFF"/>
        </w:rPr>
        <w:t>，返回电压不应小于额定电压的</w:t>
      </w:r>
      <w:r>
        <w:rPr>
          <w:rFonts w:ascii="Arial" w:eastAsia="Arial" w:hAnsi="Arial" w:cs="Arial"/>
          <w:color w:val="191919"/>
          <w:spacing w:val="8"/>
          <w:szCs w:val="24"/>
          <w:shd w:val="clear" w:color="auto" w:fill="FFFFFF"/>
        </w:rPr>
        <w:t>5%</w:t>
      </w:r>
      <w:r>
        <w:rPr>
          <w:rFonts w:ascii="Arial" w:eastAsia="Arial" w:hAnsi="Arial" w:cs="Arial"/>
          <w:color w:val="191919"/>
          <w:spacing w:val="8"/>
          <w:szCs w:val="24"/>
          <w:shd w:val="clear" w:color="auto" w:fill="FFFFFF"/>
        </w:rPr>
        <w:t>，对于交流时间继电器，动作电压不应大于额定电压的</w:t>
      </w:r>
      <w:r>
        <w:rPr>
          <w:rFonts w:ascii="Arial" w:eastAsia="Arial" w:hAnsi="Arial" w:cs="Arial"/>
          <w:color w:val="191919"/>
          <w:spacing w:val="8"/>
          <w:szCs w:val="24"/>
          <w:shd w:val="clear" w:color="auto" w:fill="FFFFFF"/>
        </w:rPr>
        <w:t>85 %</w:t>
      </w:r>
      <w:r>
        <w:rPr>
          <w:rFonts w:ascii="Arial" w:eastAsia="Arial" w:hAnsi="Arial" w:cs="Arial"/>
          <w:color w:val="191919"/>
          <w:spacing w:val="8"/>
          <w:szCs w:val="24"/>
          <w:shd w:val="clear" w:color="auto" w:fill="FFFFFF"/>
        </w:rPr>
        <w:t>，若动作电压过高，则应调整弹簧弹力。</w:t>
      </w:r>
    </w:p>
    <w:p w:rsidR="00ED3508" w:rsidRDefault="00ED3508">
      <w:pPr>
        <w:spacing w:line="360" w:lineRule="auto"/>
        <w:jc w:val="left"/>
        <w:rPr>
          <w:b/>
          <w:bCs/>
          <w:sz w:val="24"/>
          <w:szCs w:val="24"/>
        </w:rPr>
      </w:pPr>
    </w:p>
    <w:p w:rsidR="00ED3508" w:rsidRDefault="00ED3508">
      <w:pPr>
        <w:spacing w:line="360" w:lineRule="auto"/>
        <w:jc w:val="left"/>
        <w:rPr>
          <w:b/>
          <w:bCs/>
          <w:sz w:val="24"/>
          <w:szCs w:val="24"/>
        </w:rPr>
      </w:pPr>
    </w:p>
    <w:p w:rsidR="00ED3508" w:rsidRDefault="00ED3508">
      <w:pPr>
        <w:spacing w:line="360" w:lineRule="auto"/>
        <w:jc w:val="left"/>
        <w:rPr>
          <w:b/>
          <w:bCs/>
          <w:sz w:val="24"/>
          <w:szCs w:val="24"/>
        </w:rPr>
      </w:pPr>
    </w:p>
    <w:p w:rsidR="00ED3508" w:rsidRDefault="00ED3508">
      <w:pPr>
        <w:spacing w:line="360" w:lineRule="auto"/>
        <w:jc w:val="left"/>
        <w:rPr>
          <w:b/>
          <w:bCs/>
          <w:sz w:val="24"/>
          <w:szCs w:val="24"/>
        </w:rPr>
      </w:pPr>
    </w:p>
    <w:p w:rsidR="00ED3508" w:rsidRDefault="00D45EF4">
      <w:pPr>
        <w:numPr>
          <w:ilvl w:val="0"/>
          <w:numId w:val="3"/>
        </w:numPr>
        <w:spacing w:line="360" w:lineRule="auto"/>
        <w:jc w:val="left"/>
        <w:rPr>
          <w:rFonts w:asciiTheme="minorEastAsia" w:hAnsiTheme="minorEastAsia" w:cstheme="minorEastAsia"/>
          <w:b/>
          <w:bCs/>
          <w:sz w:val="24"/>
          <w:szCs w:val="24"/>
        </w:rPr>
      </w:pPr>
      <w:r>
        <w:rPr>
          <w:rFonts w:asciiTheme="minorEastAsia" w:hAnsiTheme="minorEastAsia" w:cstheme="minorEastAsia" w:hint="eastAsia"/>
          <w:b/>
          <w:bCs/>
          <w:sz w:val="24"/>
          <w:szCs w:val="24"/>
        </w:rPr>
        <w:t>计算题（本大题共</w:t>
      </w:r>
      <w:r>
        <w:rPr>
          <w:rFonts w:asciiTheme="minorEastAsia" w:hAnsiTheme="minorEastAsia" w:cstheme="minorEastAsia" w:hint="eastAsia"/>
          <w:b/>
          <w:bCs/>
          <w:sz w:val="24"/>
          <w:szCs w:val="24"/>
        </w:rPr>
        <w:t>2</w:t>
      </w:r>
      <w:r>
        <w:rPr>
          <w:rFonts w:asciiTheme="minorEastAsia" w:hAnsiTheme="minorEastAsia" w:cstheme="minorEastAsia" w:hint="eastAsia"/>
          <w:b/>
          <w:bCs/>
          <w:sz w:val="24"/>
          <w:szCs w:val="24"/>
        </w:rPr>
        <w:t>小题，每小题</w:t>
      </w:r>
      <w:r>
        <w:rPr>
          <w:rFonts w:asciiTheme="minorEastAsia" w:hAnsiTheme="minorEastAsia" w:cstheme="minorEastAsia" w:hint="eastAsia"/>
          <w:b/>
          <w:bCs/>
          <w:sz w:val="24"/>
          <w:szCs w:val="24"/>
        </w:rPr>
        <w:t>8</w:t>
      </w:r>
      <w:r>
        <w:rPr>
          <w:rFonts w:asciiTheme="minorEastAsia" w:hAnsiTheme="minorEastAsia" w:cstheme="minorEastAsia" w:hint="eastAsia"/>
          <w:b/>
          <w:bCs/>
          <w:sz w:val="24"/>
          <w:szCs w:val="24"/>
        </w:rPr>
        <w:t>分，共计</w:t>
      </w:r>
      <w:r>
        <w:rPr>
          <w:rFonts w:asciiTheme="minorEastAsia" w:hAnsiTheme="minorEastAsia" w:cstheme="minorEastAsia" w:hint="eastAsia"/>
          <w:b/>
          <w:bCs/>
          <w:sz w:val="24"/>
          <w:szCs w:val="24"/>
        </w:rPr>
        <w:t>16</w:t>
      </w:r>
      <w:r>
        <w:rPr>
          <w:rFonts w:asciiTheme="minorEastAsia" w:hAnsiTheme="minorEastAsia" w:cstheme="minorEastAsia" w:hint="eastAsia"/>
          <w:b/>
          <w:bCs/>
          <w:sz w:val="24"/>
          <w:szCs w:val="24"/>
        </w:rPr>
        <w:t>分）</w:t>
      </w:r>
    </w:p>
    <w:p w:rsidR="00ED3508" w:rsidRDefault="00D45EF4">
      <w:pPr>
        <w:numPr>
          <w:ilvl w:val="0"/>
          <w:numId w:val="4"/>
        </w:numPr>
        <w:spacing w:line="360" w:lineRule="auto"/>
        <w:jc w:val="left"/>
        <w:rPr>
          <w:rFonts w:asciiTheme="minorEastAsia" w:hAnsiTheme="minorEastAsia" w:cstheme="minorEastAsia"/>
          <w:sz w:val="24"/>
          <w:szCs w:val="24"/>
        </w:rPr>
      </w:pPr>
      <w:r>
        <w:rPr>
          <w:rFonts w:asciiTheme="minorEastAsia" w:hAnsiTheme="minorEastAsia" w:cstheme="minorEastAsia" w:hint="eastAsia"/>
          <w:sz w:val="24"/>
          <w:szCs w:val="24"/>
        </w:rPr>
        <w:t>有一三相三线制供电线路，线电压为</w:t>
      </w:r>
      <w:r>
        <w:rPr>
          <w:rFonts w:asciiTheme="minorEastAsia" w:hAnsiTheme="minorEastAsia" w:cstheme="minorEastAsia" w:hint="eastAsia"/>
          <w:sz w:val="24"/>
          <w:szCs w:val="24"/>
        </w:rPr>
        <w:t>380</w:t>
      </w:r>
      <w:r>
        <w:rPr>
          <w:rFonts w:asciiTheme="minorEastAsia" w:hAnsiTheme="minorEastAsia" w:cstheme="minorEastAsia" w:hint="eastAsia"/>
          <w:sz w:val="24"/>
          <w:szCs w:val="24"/>
        </w:rPr>
        <w:t>伏，接入星形接线的三相电阻负载，每相电阻值皆为</w:t>
      </w:r>
      <w:r>
        <w:rPr>
          <w:rFonts w:asciiTheme="minorEastAsia" w:hAnsiTheme="minorEastAsia" w:cstheme="minorEastAsia" w:hint="eastAsia"/>
          <w:sz w:val="24"/>
          <w:szCs w:val="24"/>
        </w:rPr>
        <w:t>1000</w:t>
      </w:r>
      <w:r>
        <w:rPr>
          <w:rFonts w:asciiTheme="minorEastAsia" w:hAnsiTheme="minorEastAsia" w:cstheme="minorEastAsia" w:hint="eastAsia"/>
          <w:sz w:val="24"/>
          <w:szCs w:val="24"/>
        </w:rPr>
        <w:t>欧。试计算：（</w:t>
      </w:r>
      <w:r>
        <w:rPr>
          <w:rFonts w:asciiTheme="minorEastAsia" w:hAnsiTheme="minorEastAsia" w:cstheme="minorEastAsia" w:hint="eastAsia"/>
          <w:sz w:val="24"/>
          <w:szCs w:val="24"/>
        </w:rPr>
        <w:t>1</w:t>
      </w:r>
      <w:r>
        <w:rPr>
          <w:rFonts w:asciiTheme="minorEastAsia" w:hAnsiTheme="minorEastAsia" w:cstheme="minorEastAsia" w:hint="eastAsia"/>
          <w:sz w:val="24"/>
          <w:szCs w:val="24"/>
        </w:rPr>
        <w:t>）正常情况下，负载的相电压、线电压、相电流、线电流各为多少？（</w:t>
      </w:r>
      <w:r>
        <w:rPr>
          <w:rFonts w:asciiTheme="minorEastAsia" w:hAnsiTheme="minorEastAsia" w:cstheme="minorEastAsia" w:hint="eastAsia"/>
          <w:sz w:val="24"/>
          <w:szCs w:val="24"/>
        </w:rPr>
        <w:t>2</w:t>
      </w:r>
      <w:r>
        <w:rPr>
          <w:rFonts w:asciiTheme="minorEastAsia" w:hAnsiTheme="minorEastAsia" w:cstheme="minorEastAsia" w:hint="eastAsia"/>
          <w:sz w:val="24"/>
          <w:szCs w:val="24"/>
        </w:rPr>
        <w:t>）如</w:t>
      </w:r>
      <w:r>
        <w:rPr>
          <w:rFonts w:asciiTheme="minorEastAsia" w:hAnsiTheme="minorEastAsia" w:cstheme="minorEastAsia" w:hint="eastAsia"/>
          <w:sz w:val="24"/>
          <w:szCs w:val="24"/>
        </w:rPr>
        <w:t>A</w:t>
      </w:r>
      <w:r>
        <w:rPr>
          <w:rFonts w:asciiTheme="minorEastAsia" w:hAnsiTheme="minorEastAsia" w:cstheme="minorEastAsia" w:hint="eastAsia"/>
          <w:sz w:val="24"/>
          <w:szCs w:val="24"/>
        </w:rPr>
        <w:t>相断线</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C</w:t>
      </w:r>
      <w:r>
        <w:rPr>
          <w:rFonts w:asciiTheme="minorEastAsia" w:hAnsiTheme="minorEastAsia" w:cstheme="minorEastAsia" w:hint="eastAsia"/>
          <w:sz w:val="24"/>
          <w:szCs w:val="24"/>
        </w:rPr>
        <w:t>两相的相电压有何变化？（</w:t>
      </w:r>
      <w:r>
        <w:rPr>
          <w:rFonts w:asciiTheme="minorEastAsia" w:hAnsiTheme="minorEastAsia" w:cstheme="minorEastAsia" w:hint="eastAsia"/>
          <w:sz w:val="24"/>
          <w:szCs w:val="24"/>
        </w:rPr>
        <w:t>3</w:t>
      </w:r>
      <w:r>
        <w:rPr>
          <w:rFonts w:asciiTheme="minorEastAsia" w:hAnsiTheme="minorEastAsia" w:cstheme="minorEastAsia" w:hint="eastAsia"/>
          <w:sz w:val="24"/>
          <w:szCs w:val="24"/>
        </w:rPr>
        <w:t>）</w:t>
      </w:r>
    </w:p>
    <w:p w:rsidR="00ED3508" w:rsidRDefault="00D45EF4">
      <w:pPr>
        <w:spacing w:line="360" w:lineRule="auto"/>
        <w:jc w:val="left"/>
        <w:rPr>
          <w:sz w:val="24"/>
          <w:szCs w:val="24"/>
        </w:rPr>
      </w:pPr>
      <w:r>
        <w:rPr>
          <w:rFonts w:asciiTheme="minorEastAsia" w:hAnsiTheme="minorEastAsia" w:cstheme="minorEastAsia" w:hint="eastAsia"/>
          <w:sz w:val="24"/>
          <w:szCs w:val="24"/>
        </w:rPr>
        <w:t>如</w:t>
      </w:r>
      <w:r>
        <w:rPr>
          <w:rFonts w:asciiTheme="minorEastAsia" w:hAnsiTheme="minorEastAsia" w:cstheme="minorEastAsia" w:hint="eastAsia"/>
          <w:sz w:val="24"/>
          <w:szCs w:val="24"/>
        </w:rPr>
        <w:t>A</w:t>
      </w:r>
      <w:r>
        <w:rPr>
          <w:rFonts w:asciiTheme="minorEastAsia" w:hAnsiTheme="minorEastAsia" w:cstheme="minorEastAsia" w:hint="eastAsia"/>
          <w:sz w:val="24"/>
          <w:szCs w:val="24"/>
        </w:rPr>
        <w:t>相对中性点短路，</w:t>
      </w:r>
      <w:r>
        <w:rPr>
          <w:rFonts w:asciiTheme="minorEastAsia" w:hAnsiTheme="minorEastAsia" w:cstheme="minorEastAsia" w:hint="eastAsia"/>
          <w:sz w:val="24"/>
          <w:szCs w:val="24"/>
        </w:rPr>
        <w:t>B</w:t>
      </w:r>
      <w:r>
        <w:rPr>
          <w:rFonts w:asciiTheme="minorEastAsia" w:hAnsiTheme="minorEastAsia" w:cstheme="minorEastAsia" w:hint="eastAsia"/>
          <w:sz w:val="24"/>
          <w:szCs w:val="24"/>
        </w:rPr>
        <w:t>、</w:t>
      </w:r>
      <w:r>
        <w:rPr>
          <w:rFonts w:asciiTheme="minorEastAsia" w:hAnsiTheme="minorEastAsia" w:cstheme="minorEastAsia" w:hint="eastAsia"/>
          <w:sz w:val="24"/>
          <w:szCs w:val="24"/>
        </w:rPr>
        <w:t>C</w:t>
      </w:r>
      <w:r>
        <w:rPr>
          <w:rFonts w:asciiTheme="minorEastAsia" w:hAnsiTheme="minorEastAsia" w:cstheme="minorEastAsia" w:hint="eastAsia"/>
          <w:sz w:val="24"/>
          <w:szCs w:val="24"/>
        </w:rPr>
        <w:t>两相的电压有</w:t>
      </w:r>
      <w:r>
        <w:rPr>
          <w:rFonts w:hint="eastAsia"/>
          <w:sz w:val="24"/>
          <w:szCs w:val="24"/>
        </w:rPr>
        <w:t>何变化？</w:t>
      </w:r>
    </w:p>
    <w:p w:rsidR="00ED3508" w:rsidRDefault="00ED3508">
      <w:pPr>
        <w:widowControl/>
        <w:jc w:val="left"/>
      </w:pPr>
    </w:p>
    <w:p w:rsidR="00ED3508" w:rsidRDefault="00D45EF4">
      <w:pPr>
        <w:widowControl/>
        <w:jc w:val="left"/>
      </w:pPr>
      <w:r>
        <w:rPr>
          <w:rFonts w:ascii="宋体" w:eastAsia="宋体" w:hAnsi="宋体" w:cs="宋体"/>
          <w:noProof/>
          <w:kern w:val="0"/>
          <w:sz w:val="24"/>
          <w:szCs w:val="24"/>
        </w:rPr>
        <w:lastRenderedPageBreak/>
        <w:drawing>
          <wp:inline distT="0" distB="0" distL="114300" distR="114300">
            <wp:extent cx="2847975" cy="895350"/>
            <wp:effectExtent l="0" t="0" r="9525"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8" cstate="print"/>
                    <a:stretch>
                      <a:fillRect/>
                    </a:stretch>
                  </pic:blipFill>
                  <pic:spPr>
                    <a:xfrm>
                      <a:off x="0" y="0"/>
                      <a:ext cx="2847975" cy="895350"/>
                    </a:xfrm>
                    <a:prstGeom prst="rect">
                      <a:avLst/>
                    </a:prstGeom>
                    <a:noFill/>
                    <a:ln w="9525">
                      <a:noFill/>
                    </a:ln>
                  </pic:spPr>
                </pic:pic>
              </a:graphicData>
            </a:graphic>
          </wp:inline>
        </w:drawing>
      </w:r>
    </w:p>
    <w:p w:rsidR="00ED3508" w:rsidRDefault="00D45EF4">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、某直流电源的电动势</w:t>
      </w:r>
      <w:r>
        <w:rPr>
          <w:rFonts w:asciiTheme="minorEastAsia" w:hAnsiTheme="minorEastAsia" w:cstheme="minorEastAsia" w:hint="eastAsia"/>
          <w:sz w:val="24"/>
          <w:szCs w:val="24"/>
        </w:rPr>
        <w:t>E=24</w:t>
      </w:r>
      <w:r>
        <w:rPr>
          <w:rFonts w:asciiTheme="minorEastAsia" w:hAnsiTheme="minorEastAsia" w:cstheme="minorEastAsia" w:hint="eastAsia"/>
          <w:sz w:val="24"/>
          <w:szCs w:val="24"/>
        </w:rPr>
        <w:t>伏，内阻</w:t>
      </w:r>
      <w:r>
        <w:rPr>
          <w:rFonts w:asciiTheme="minorEastAsia" w:hAnsiTheme="minorEastAsia" w:cstheme="minorEastAsia" w:hint="eastAsia"/>
          <w:sz w:val="24"/>
          <w:szCs w:val="24"/>
        </w:rPr>
        <w:t>R0=0.5</w:t>
      </w:r>
      <w:r>
        <w:rPr>
          <w:rFonts w:asciiTheme="minorEastAsia" w:hAnsiTheme="minorEastAsia" w:cstheme="minorEastAsia" w:hint="eastAsia"/>
          <w:sz w:val="24"/>
          <w:szCs w:val="24"/>
        </w:rPr>
        <w:t>欧，负载电阻</w:t>
      </w:r>
      <w:r>
        <w:rPr>
          <w:rFonts w:asciiTheme="minorEastAsia" w:hAnsiTheme="minorEastAsia" w:cstheme="minorEastAsia" w:hint="eastAsia"/>
          <w:sz w:val="24"/>
          <w:szCs w:val="24"/>
        </w:rPr>
        <w:t>R=7.5</w:t>
      </w:r>
      <w:r>
        <w:rPr>
          <w:rFonts w:asciiTheme="minorEastAsia" w:hAnsiTheme="minorEastAsia" w:cstheme="minorEastAsia" w:hint="eastAsia"/>
          <w:sz w:val="24"/>
          <w:szCs w:val="24"/>
        </w:rPr>
        <w:t>欧。求电路中电流</w:t>
      </w:r>
      <w:r>
        <w:rPr>
          <w:rFonts w:asciiTheme="minorEastAsia" w:hAnsiTheme="minorEastAsia" w:cstheme="minorEastAsia" w:hint="eastAsia"/>
          <w:sz w:val="24"/>
          <w:szCs w:val="24"/>
        </w:rPr>
        <w:t>I,</w:t>
      </w:r>
      <w:r>
        <w:rPr>
          <w:rFonts w:asciiTheme="minorEastAsia" w:hAnsiTheme="minorEastAsia" w:cstheme="minorEastAsia" w:hint="eastAsia"/>
          <w:sz w:val="24"/>
          <w:szCs w:val="24"/>
        </w:rPr>
        <w:t>端电压</w:t>
      </w:r>
      <w:r>
        <w:rPr>
          <w:rFonts w:asciiTheme="minorEastAsia" w:hAnsiTheme="minorEastAsia" w:cstheme="minorEastAsia" w:hint="eastAsia"/>
          <w:sz w:val="24"/>
          <w:szCs w:val="24"/>
        </w:rPr>
        <w:t>U</w:t>
      </w:r>
      <w:r>
        <w:rPr>
          <w:rFonts w:asciiTheme="minorEastAsia" w:hAnsiTheme="minorEastAsia" w:cstheme="minorEastAsia" w:hint="eastAsia"/>
          <w:sz w:val="24"/>
          <w:szCs w:val="24"/>
        </w:rPr>
        <w:t>和电源内阻压降。</w:t>
      </w:r>
    </w:p>
    <w:p w:rsidR="00ED3508" w:rsidRDefault="00ED3508">
      <w:pPr>
        <w:widowControl/>
        <w:spacing w:line="400" w:lineRule="exact"/>
        <w:jc w:val="left"/>
        <w:rPr>
          <w:rFonts w:asciiTheme="minorEastAsia" w:hAnsiTheme="minorEastAsia" w:cstheme="minorEastAsia"/>
          <w:sz w:val="24"/>
          <w:szCs w:val="24"/>
        </w:rPr>
      </w:pPr>
    </w:p>
    <w:p w:rsidR="00ED3508" w:rsidRDefault="00ED3508">
      <w:pPr>
        <w:widowControl/>
        <w:jc w:val="left"/>
      </w:pPr>
    </w:p>
    <w:p w:rsidR="00ED3508" w:rsidRDefault="00D45EF4">
      <w:pPr>
        <w:widowControl/>
        <w:jc w:val="left"/>
      </w:pPr>
      <w:r>
        <w:rPr>
          <w:rFonts w:ascii="宋体" w:eastAsia="宋体" w:hAnsi="宋体" w:cs="宋体"/>
          <w:noProof/>
          <w:kern w:val="0"/>
          <w:sz w:val="24"/>
          <w:szCs w:val="24"/>
        </w:rPr>
        <w:drawing>
          <wp:inline distT="0" distB="0" distL="114300" distR="114300">
            <wp:extent cx="2743200" cy="933450"/>
            <wp:effectExtent l="0" t="0" r="0"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9" cstate="print"/>
                    <a:stretch>
                      <a:fillRect/>
                    </a:stretch>
                  </pic:blipFill>
                  <pic:spPr>
                    <a:xfrm>
                      <a:off x="0" y="0"/>
                      <a:ext cx="2743200" cy="933450"/>
                    </a:xfrm>
                    <a:prstGeom prst="rect">
                      <a:avLst/>
                    </a:prstGeom>
                    <a:noFill/>
                    <a:ln w="9525">
                      <a:noFill/>
                    </a:ln>
                  </pic:spPr>
                </pic:pic>
              </a:graphicData>
            </a:graphic>
          </wp:inline>
        </w:drawing>
      </w:r>
    </w:p>
    <w:p w:rsidR="00ED3508" w:rsidRDefault="00ED3508">
      <w:pPr>
        <w:spacing w:line="360" w:lineRule="auto"/>
        <w:jc w:val="left"/>
        <w:rPr>
          <w:b/>
          <w:bCs/>
          <w:sz w:val="24"/>
          <w:szCs w:val="24"/>
        </w:rPr>
      </w:pPr>
    </w:p>
    <w:p w:rsidR="00ED3508" w:rsidRDefault="00ED3508">
      <w:pPr>
        <w:spacing w:line="360" w:lineRule="auto"/>
        <w:jc w:val="left"/>
        <w:rPr>
          <w:sz w:val="24"/>
          <w:szCs w:val="24"/>
        </w:rPr>
      </w:pPr>
    </w:p>
    <w:p w:rsidR="00ED3508" w:rsidRDefault="00ED3508">
      <w:pPr>
        <w:spacing w:line="360" w:lineRule="auto"/>
        <w:jc w:val="left"/>
        <w:rPr>
          <w:sz w:val="24"/>
          <w:szCs w:val="24"/>
        </w:rPr>
      </w:pPr>
    </w:p>
    <w:p w:rsidR="00ED3508" w:rsidRDefault="00ED3508">
      <w:pPr>
        <w:spacing w:line="360" w:lineRule="auto"/>
        <w:jc w:val="left"/>
        <w:rPr>
          <w:sz w:val="24"/>
          <w:szCs w:val="24"/>
        </w:rPr>
      </w:pPr>
    </w:p>
    <w:p w:rsidR="00ED3508" w:rsidRDefault="00ED3508">
      <w:pPr>
        <w:spacing w:line="360" w:lineRule="auto"/>
        <w:jc w:val="left"/>
        <w:rPr>
          <w:sz w:val="24"/>
          <w:szCs w:val="24"/>
        </w:rPr>
      </w:pPr>
    </w:p>
    <w:p w:rsidR="00ED3508" w:rsidRDefault="00ED3508">
      <w:pPr>
        <w:spacing w:line="360" w:lineRule="auto"/>
        <w:jc w:val="left"/>
        <w:rPr>
          <w:sz w:val="24"/>
          <w:szCs w:val="24"/>
        </w:rPr>
      </w:pPr>
    </w:p>
    <w:p w:rsidR="00ED3508" w:rsidRDefault="00ED3508">
      <w:pPr>
        <w:spacing w:line="360" w:lineRule="auto"/>
        <w:jc w:val="left"/>
        <w:rPr>
          <w:sz w:val="24"/>
          <w:szCs w:val="24"/>
        </w:rPr>
      </w:pPr>
    </w:p>
    <w:p w:rsidR="00ED3508" w:rsidRDefault="00ED3508">
      <w:pPr>
        <w:spacing w:line="360" w:lineRule="auto"/>
        <w:jc w:val="left"/>
        <w:rPr>
          <w:b/>
          <w:bCs/>
          <w:sz w:val="24"/>
          <w:szCs w:val="24"/>
        </w:rPr>
      </w:pPr>
    </w:p>
    <w:p w:rsidR="00ED3508" w:rsidRDefault="00ED3508">
      <w:pPr>
        <w:spacing w:line="360" w:lineRule="auto"/>
        <w:jc w:val="left"/>
        <w:rPr>
          <w:b/>
          <w:bCs/>
          <w:sz w:val="24"/>
          <w:szCs w:val="24"/>
        </w:rPr>
      </w:pPr>
    </w:p>
    <w:p w:rsidR="00ED3508" w:rsidRDefault="00ED3508">
      <w:pPr>
        <w:spacing w:line="360" w:lineRule="auto"/>
        <w:jc w:val="left"/>
      </w:pPr>
    </w:p>
    <w:p w:rsidR="00ED3508" w:rsidRDefault="00ED3508">
      <w:pPr>
        <w:spacing w:line="360" w:lineRule="auto"/>
        <w:jc w:val="left"/>
      </w:pPr>
    </w:p>
    <w:sectPr w:rsidR="00ED3508" w:rsidSect="00ED3508">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EF4" w:rsidRDefault="00D45EF4" w:rsidP="00ED3508">
      <w:r>
        <w:separator/>
      </w:r>
    </w:p>
  </w:endnote>
  <w:endnote w:type="continuationSeparator" w:id="0">
    <w:p w:rsidR="00D45EF4" w:rsidRDefault="00D45EF4" w:rsidP="00ED35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508" w:rsidRDefault="00ED3508">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ED3508" w:rsidRDefault="00D45EF4">
                <w:pPr>
                  <w:pStyle w:val="a4"/>
                </w:pPr>
                <w:r>
                  <w:rPr>
                    <w:rFonts w:hint="eastAsia"/>
                  </w:rPr>
                  <w:t>第</w:t>
                </w:r>
                <w:r>
                  <w:rPr>
                    <w:rFonts w:hint="eastAsia"/>
                  </w:rPr>
                  <w:t xml:space="preserve"> </w:t>
                </w:r>
                <w:r w:rsidR="00ED3508">
                  <w:rPr>
                    <w:rFonts w:hint="eastAsia"/>
                  </w:rPr>
                  <w:fldChar w:fldCharType="begin"/>
                </w:r>
                <w:r>
                  <w:rPr>
                    <w:rFonts w:hint="eastAsia"/>
                  </w:rPr>
                  <w:instrText xml:space="preserve"> PAGE  \* MERGEFORMAT </w:instrText>
                </w:r>
                <w:r w:rsidR="00ED3508">
                  <w:rPr>
                    <w:rFonts w:hint="eastAsia"/>
                  </w:rPr>
                  <w:fldChar w:fldCharType="separate"/>
                </w:r>
                <w:r w:rsidR="002527C5">
                  <w:rPr>
                    <w:noProof/>
                  </w:rPr>
                  <w:t>5</w:t>
                </w:r>
                <w:r w:rsidR="00ED3508">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2527C5">
                    <w:rPr>
                      <w:noProof/>
                    </w:rPr>
                    <w:t>8</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EF4" w:rsidRDefault="00D45EF4" w:rsidP="00ED3508">
      <w:r>
        <w:separator/>
      </w:r>
    </w:p>
  </w:footnote>
  <w:footnote w:type="continuationSeparator" w:id="0">
    <w:p w:rsidR="00D45EF4" w:rsidRDefault="00D45EF4" w:rsidP="00ED35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A2DFAA6"/>
    <w:multiLevelType w:val="singleLevel"/>
    <w:tmpl w:val="8A2DFAA6"/>
    <w:lvl w:ilvl="0">
      <w:start w:val="3"/>
      <w:numFmt w:val="decimal"/>
      <w:suff w:val="nothing"/>
      <w:lvlText w:val="%1、"/>
      <w:lvlJc w:val="left"/>
    </w:lvl>
  </w:abstractNum>
  <w:abstractNum w:abstractNumId="1">
    <w:nsid w:val="9747BDA4"/>
    <w:multiLevelType w:val="singleLevel"/>
    <w:tmpl w:val="9747BDA4"/>
    <w:lvl w:ilvl="0">
      <w:start w:val="1"/>
      <w:numFmt w:val="decimal"/>
      <w:suff w:val="nothing"/>
      <w:lvlText w:val="%1、"/>
      <w:lvlJc w:val="left"/>
    </w:lvl>
  </w:abstractNum>
  <w:abstractNum w:abstractNumId="2">
    <w:nsid w:val="E23741E6"/>
    <w:multiLevelType w:val="singleLevel"/>
    <w:tmpl w:val="E23741E6"/>
    <w:lvl w:ilvl="0">
      <w:start w:val="6"/>
      <w:numFmt w:val="chineseCounting"/>
      <w:suff w:val="nothing"/>
      <w:lvlText w:val="%1、"/>
      <w:lvlJc w:val="left"/>
      <w:rPr>
        <w:rFonts w:hint="eastAsia"/>
      </w:rPr>
    </w:lvl>
  </w:abstractNum>
  <w:abstractNum w:abstractNumId="3">
    <w:nsid w:val="3499C8B2"/>
    <w:multiLevelType w:val="singleLevel"/>
    <w:tmpl w:val="3499C8B2"/>
    <w:lvl w:ilvl="0">
      <w:start w:val="8"/>
      <w:numFmt w:val="decimal"/>
      <w:suff w:val="nothing"/>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1"/>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7182FBE"/>
    <w:rsid w:val="002527C5"/>
    <w:rsid w:val="00BF4A18"/>
    <w:rsid w:val="00D45EF4"/>
    <w:rsid w:val="00ED3508"/>
    <w:rsid w:val="00F21EE9"/>
    <w:rsid w:val="02003965"/>
    <w:rsid w:val="02290D97"/>
    <w:rsid w:val="025A1971"/>
    <w:rsid w:val="029E0948"/>
    <w:rsid w:val="03A65639"/>
    <w:rsid w:val="06B7028A"/>
    <w:rsid w:val="0726606E"/>
    <w:rsid w:val="073931E9"/>
    <w:rsid w:val="07466358"/>
    <w:rsid w:val="076A3279"/>
    <w:rsid w:val="07952A38"/>
    <w:rsid w:val="08AB0267"/>
    <w:rsid w:val="08DA3DBD"/>
    <w:rsid w:val="0A5F26E2"/>
    <w:rsid w:val="0B3F7D83"/>
    <w:rsid w:val="0B6F461D"/>
    <w:rsid w:val="0BD03427"/>
    <w:rsid w:val="0C1010E9"/>
    <w:rsid w:val="0C4A59E2"/>
    <w:rsid w:val="0D1F6BA2"/>
    <w:rsid w:val="0D7C7EB8"/>
    <w:rsid w:val="0E44619C"/>
    <w:rsid w:val="0E773120"/>
    <w:rsid w:val="107A6BF8"/>
    <w:rsid w:val="113757BB"/>
    <w:rsid w:val="122A6988"/>
    <w:rsid w:val="129D4E39"/>
    <w:rsid w:val="12C606BB"/>
    <w:rsid w:val="14953587"/>
    <w:rsid w:val="158A2607"/>
    <w:rsid w:val="160301FC"/>
    <w:rsid w:val="163F388E"/>
    <w:rsid w:val="16A73D94"/>
    <w:rsid w:val="17171ADE"/>
    <w:rsid w:val="17D92B68"/>
    <w:rsid w:val="194A2C30"/>
    <w:rsid w:val="19A53043"/>
    <w:rsid w:val="1A595377"/>
    <w:rsid w:val="1AF73C56"/>
    <w:rsid w:val="1B8B5642"/>
    <w:rsid w:val="1BDE5224"/>
    <w:rsid w:val="1C4709A0"/>
    <w:rsid w:val="1C5549C6"/>
    <w:rsid w:val="1C5A20C6"/>
    <w:rsid w:val="1CB87950"/>
    <w:rsid w:val="1D1C3FFF"/>
    <w:rsid w:val="1E35175F"/>
    <w:rsid w:val="1E4F3322"/>
    <w:rsid w:val="1EB93856"/>
    <w:rsid w:val="20702B5A"/>
    <w:rsid w:val="214D2F4C"/>
    <w:rsid w:val="215A6B3C"/>
    <w:rsid w:val="217634CA"/>
    <w:rsid w:val="22140B46"/>
    <w:rsid w:val="225F40A9"/>
    <w:rsid w:val="228B7A9D"/>
    <w:rsid w:val="229E761B"/>
    <w:rsid w:val="22DE3463"/>
    <w:rsid w:val="23DE28E4"/>
    <w:rsid w:val="240446A7"/>
    <w:rsid w:val="2591055D"/>
    <w:rsid w:val="27736371"/>
    <w:rsid w:val="29186276"/>
    <w:rsid w:val="2977489C"/>
    <w:rsid w:val="297B2CE2"/>
    <w:rsid w:val="2A284F30"/>
    <w:rsid w:val="2A9A5367"/>
    <w:rsid w:val="2B4F0D90"/>
    <w:rsid w:val="2CF418D5"/>
    <w:rsid w:val="2D241F96"/>
    <w:rsid w:val="2DCE27F5"/>
    <w:rsid w:val="2F24060B"/>
    <w:rsid w:val="2FBD3592"/>
    <w:rsid w:val="3075313F"/>
    <w:rsid w:val="307561EC"/>
    <w:rsid w:val="30D26C9C"/>
    <w:rsid w:val="32E611B6"/>
    <w:rsid w:val="33335FDF"/>
    <w:rsid w:val="33434BF3"/>
    <w:rsid w:val="34E93019"/>
    <w:rsid w:val="35A56746"/>
    <w:rsid w:val="36080EE7"/>
    <w:rsid w:val="360B4B37"/>
    <w:rsid w:val="367355F6"/>
    <w:rsid w:val="38030A75"/>
    <w:rsid w:val="383A049B"/>
    <w:rsid w:val="388E0CC2"/>
    <w:rsid w:val="3AD8010E"/>
    <w:rsid w:val="3BAA4881"/>
    <w:rsid w:val="3C36609D"/>
    <w:rsid w:val="3CEC719A"/>
    <w:rsid w:val="3E347169"/>
    <w:rsid w:val="3E531FC2"/>
    <w:rsid w:val="3E682BF5"/>
    <w:rsid w:val="3EA32D82"/>
    <w:rsid w:val="3EC7651C"/>
    <w:rsid w:val="3F5B472A"/>
    <w:rsid w:val="40181AFC"/>
    <w:rsid w:val="41406C2A"/>
    <w:rsid w:val="41B95EFE"/>
    <w:rsid w:val="41F2269E"/>
    <w:rsid w:val="4220017F"/>
    <w:rsid w:val="422E19B9"/>
    <w:rsid w:val="43713A2A"/>
    <w:rsid w:val="43B5033D"/>
    <w:rsid w:val="46324735"/>
    <w:rsid w:val="47182FBE"/>
    <w:rsid w:val="48904DF0"/>
    <w:rsid w:val="48E20CB9"/>
    <w:rsid w:val="49566085"/>
    <w:rsid w:val="49E129B4"/>
    <w:rsid w:val="4AC33A67"/>
    <w:rsid w:val="4B801961"/>
    <w:rsid w:val="4E0A1F12"/>
    <w:rsid w:val="4F665207"/>
    <w:rsid w:val="4F7E6C99"/>
    <w:rsid w:val="4FB77125"/>
    <w:rsid w:val="4FBE767A"/>
    <w:rsid w:val="50504B98"/>
    <w:rsid w:val="507229A8"/>
    <w:rsid w:val="51DE794B"/>
    <w:rsid w:val="52483D98"/>
    <w:rsid w:val="52533093"/>
    <w:rsid w:val="52AB76FC"/>
    <w:rsid w:val="52F314A9"/>
    <w:rsid w:val="534A3AD5"/>
    <w:rsid w:val="54290399"/>
    <w:rsid w:val="544E6A2F"/>
    <w:rsid w:val="55EC7360"/>
    <w:rsid w:val="56A806EE"/>
    <w:rsid w:val="57026085"/>
    <w:rsid w:val="57243AB8"/>
    <w:rsid w:val="573B25F8"/>
    <w:rsid w:val="57CC0D56"/>
    <w:rsid w:val="58F7506C"/>
    <w:rsid w:val="593445E8"/>
    <w:rsid w:val="594936B8"/>
    <w:rsid w:val="5A05095D"/>
    <w:rsid w:val="5A0F661E"/>
    <w:rsid w:val="5DD85969"/>
    <w:rsid w:val="5FEA3A3A"/>
    <w:rsid w:val="6097255C"/>
    <w:rsid w:val="60996EE4"/>
    <w:rsid w:val="638E0E45"/>
    <w:rsid w:val="649626DB"/>
    <w:rsid w:val="655A7D50"/>
    <w:rsid w:val="657B20F3"/>
    <w:rsid w:val="65D46EF0"/>
    <w:rsid w:val="66316516"/>
    <w:rsid w:val="66D20F26"/>
    <w:rsid w:val="66E51686"/>
    <w:rsid w:val="675E6D35"/>
    <w:rsid w:val="68A853A9"/>
    <w:rsid w:val="69162CAE"/>
    <w:rsid w:val="6942555C"/>
    <w:rsid w:val="6A106661"/>
    <w:rsid w:val="6A3528E3"/>
    <w:rsid w:val="6AC93379"/>
    <w:rsid w:val="6B3C4E6A"/>
    <w:rsid w:val="6BDA1DB5"/>
    <w:rsid w:val="6C397F95"/>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326ECA"/>
    <w:rsid w:val="74A37A5D"/>
    <w:rsid w:val="74CF53BB"/>
    <w:rsid w:val="75062763"/>
    <w:rsid w:val="75D3418F"/>
    <w:rsid w:val="7619526F"/>
    <w:rsid w:val="784E2D46"/>
    <w:rsid w:val="795E4D38"/>
    <w:rsid w:val="79B13524"/>
    <w:rsid w:val="7A967B0E"/>
    <w:rsid w:val="7AB74366"/>
    <w:rsid w:val="7AC67730"/>
    <w:rsid w:val="7B2028A3"/>
    <w:rsid w:val="7B215487"/>
    <w:rsid w:val="7B414A8C"/>
    <w:rsid w:val="7C4A66DA"/>
    <w:rsid w:val="7C607FD5"/>
    <w:rsid w:val="7E5F02B2"/>
    <w:rsid w:val="7F7907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3508"/>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ED3508"/>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ED3508"/>
    <w:rPr>
      <w:rFonts w:ascii="宋体" w:hAnsi="Courier New" w:cs="Courier New"/>
      <w:szCs w:val="21"/>
    </w:rPr>
  </w:style>
  <w:style w:type="paragraph" w:styleId="a4">
    <w:name w:val="footer"/>
    <w:basedOn w:val="a"/>
    <w:qFormat/>
    <w:rsid w:val="00ED3508"/>
    <w:pPr>
      <w:tabs>
        <w:tab w:val="center" w:pos="4153"/>
        <w:tab w:val="right" w:pos="8306"/>
      </w:tabs>
      <w:snapToGrid w:val="0"/>
      <w:jc w:val="left"/>
    </w:pPr>
    <w:rPr>
      <w:sz w:val="18"/>
    </w:rPr>
  </w:style>
  <w:style w:type="paragraph" w:styleId="a5">
    <w:name w:val="header"/>
    <w:basedOn w:val="a"/>
    <w:qFormat/>
    <w:rsid w:val="00ED3508"/>
    <w:pPr>
      <w:tabs>
        <w:tab w:val="center" w:pos="4153"/>
        <w:tab w:val="right" w:pos="8306"/>
      </w:tabs>
      <w:snapToGrid w:val="0"/>
      <w:jc w:val="center"/>
    </w:pPr>
    <w:rPr>
      <w:sz w:val="18"/>
    </w:rPr>
  </w:style>
  <w:style w:type="paragraph" w:styleId="a6">
    <w:name w:val="Normal (Web)"/>
    <w:basedOn w:val="a"/>
    <w:qFormat/>
    <w:rsid w:val="00ED3508"/>
    <w:pPr>
      <w:spacing w:beforeAutospacing="1" w:afterAutospacing="1"/>
      <w:jc w:val="left"/>
    </w:pPr>
    <w:rPr>
      <w:rFonts w:cs="Times New Roman"/>
      <w:kern w:val="0"/>
      <w:sz w:val="24"/>
    </w:rPr>
  </w:style>
  <w:style w:type="paragraph" w:styleId="a7">
    <w:name w:val="Balloon Text"/>
    <w:basedOn w:val="a"/>
    <w:link w:val="Char"/>
    <w:rsid w:val="002527C5"/>
    <w:rPr>
      <w:sz w:val="18"/>
      <w:szCs w:val="18"/>
    </w:rPr>
  </w:style>
  <w:style w:type="character" w:customStyle="1" w:styleId="Char">
    <w:name w:val="批注框文本 Char"/>
    <w:basedOn w:val="a0"/>
    <w:link w:val="a7"/>
    <w:rsid w:val="002527C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729</Words>
  <Characters>4157</Characters>
  <Application>Microsoft Office Word</Application>
  <DocSecurity>0</DocSecurity>
  <Lines>34</Lines>
  <Paragraphs>9</Paragraphs>
  <ScaleCrop>false</ScaleCrop>
  <Company/>
  <LinksUpToDate>false</LinksUpToDate>
  <CharactersWithSpaces>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2019-11-25T06:25:00Z</dcterms:created>
  <dcterms:modified xsi:type="dcterms:W3CDTF">2020-12-17T03:32:00Z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RubyTemplateID" linkTarget="0">
    <vt:lpwstr>6</vt:lpwstr>
  </property>
</Properties>
</file>