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皮肤</w:t>
      </w:r>
      <w:bookmarkStart w:id="0" w:name="_GoBack"/>
      <w:bookmarkEnd w:id="0"/>
      <w:r>
        <w:rPr>
          <w:rFonts w:hint="eastAsia" w:ascii="宋体" w:hAnsi="宋体" w:cs="宋体"/>
          <w:b/>
          <w:sz w:val="21"/>
          <w:szCs w:val="21"/>
          <w:lang w:eastAsia="zh-CN"/>
        </w:rPr>
        <w:t>病学复习资料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1．皮肤表皮层含量最多的细胞是（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A．角化细胞</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B．黑素细胞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C．郎格汉斯细胞</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D．默克尔细胞（Merkel细胞）</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2．连接表皮与真皮的结构为（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A．细胞间桥</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B．基质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C．皮下组织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D．基底膜带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3．限局性、实质性、高出皮肤表面的浅表损害，直径小于1.0cm，病变限于表皮或真皮上部，这种皮损称为（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A．结节</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B．斑疹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C．丘疹</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D．风团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4．软膏适宜于（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A．急性期皮损</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B．亚急性期有少许渗出的皮损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C．慢性期皮损</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D．各期皮损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5．对于有糜烂、渗出、水疱的皮损，适宜的治疗方法为（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A．外用粉剂</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B．溶液湿敷      C．外用软膏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D．外用振荡剂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6．不挥发性药物的乙醇溶液称为（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A．溶液</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B．酊剂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C．洗剂</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D．乳剂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7．不属于抗真菌药物的是（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A．灰黄霉素</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B．伊曲康唑      C．特比奈芬</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D．西替立嗪</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8．长期服用糖皮质类固醇激素类药物不会出现（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A．糖尿病</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B．高血压        C．骨质稀疏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D．高钾血症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9．下列哪种疾病不是病毒性皮肤病（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A．手足口病</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B．脓疱疮      C．传染性软疣</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D．扁平疣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10．不适于体癣、股癣、手足癣治疗的药物是（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A．咪康唑软膏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B．联苯苄唑软膏      C．特比奈芬软膏</w:t>
      </w:r>
      <w:r>
        <w:rPr>
          <w:rFonts w:hint="eastAsia" w:ascii="宋体" w:hAnsi="宋体" w:eastAsia="宋体" w:cs="宋体"/>
          <w:sz w:val="21"/>
          <w:szCs w:val="21"/>
        </w:rPr>
        <w:tab/>
      </w:r>
      <w:r>
        <w:rPr>
          <w:rFonts w:hint="eastAsia" w:ascii="宋体" w:hAnsi="宋体" w:eastAsia="宋体" w:cs="宋体"/>
          <w:sz w:val="21"/>
          <w:szCs w:val="21"/>
        </w:rPr>
        <w:t>D．氟轻松软膏</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．属于细菌性疾病的是（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A．脓疱疮</w:t>
      </w:r>
      <w:r>
        <w:rPr>
          <w:rFonts w:hint="eastAsia" w:ascii="宋体" w:hAnsi="宋体" w:eastAsia="宋体" w:cs="宋体"/>
          <w:sz w:val="21"/>
          <w:szCs w:val="21"/>
        </w:rPr>
        <w:tab/>
      </w:r>
      <w:r>
        <w:rPr>
          <w:rFonts w:hint="eastAsia" w:ascii="宋体" w:hAnsi="宋体" w:eastAsia="宋体" w:cs="宋体"/>
          <w:sz w:val="21"/>
          <w:szCs w:val="21"/>
        </w:rPr>
        <w:t xml:space="preserve">B．丹毒   C．麻风病 </w:t>
      </w:r>
      <w:r>
        <w:rPr>
          <w:rFonts w:hint="eastAsia" w:ascii="宋体" w:hAnsi="宋体" w:eastAsia="宋体" w:cs="宋体"/>
          <w:sz w:val="21"/>
          <w:szCs w:val="21"/>
        </w:rPr>
        <w:tab/>
      </w:r>
      <w:r>
        <w:rPr>
          <w:rFonts w:hint="eastAsia" w:ascii="宋体" w:hAnsi="宋体" w:eastAsia="宋体" w:cs="宋体"/>
          <w:sz w:val="21"/>
          <w:szCs w:val="21"/>
        </w:rPr>
        <w:t>D．念珠菌病   E．手足癣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．有关脓疱疮哪些是正确的（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A．脓疱疮又称黄水疮</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B．多见于儿童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C．皮疹搔抓后因自身接种而增多</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D．一般无全身症状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E．轻症患者外用抗生素软膏有效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．艾滋病的传播途径包括（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A．性接触传播</w:t>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B．空气飞沫传播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C．经血液传播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D．母婴传播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E．水、食物传播</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．有关湿疹哪些是正确的（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A．皮损瘙痒剧烈</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B．皮损有渗出倾向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C．皮损持续超过2个月称为慢性湿疹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D．皮损容易复发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E．可分为急性、亚急性、慢性湿疹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．特殊类型的荨麻疹包括（　　　　　）</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A．皮肤划痕症</w:t>
      </w:r>
      <w:r>
        <w:rPr>
          <w:rFonts w:hint="eastAsia" w:ascii="宋体" w:hAnsi="宋体" w:eastAsia="宋体" w:cs="宋体"/>
          <w:sz w:val="21"/>
          <w:szCs w:val="21"/>
        </w:rPr>
        <w:tab/>
      </w:r>
      <w:r>
        <w:rPr>
          <w:rFonts w:hint="eastAsia" w:ascii="宋体" w:hAnsi="宋体" w:eastAsia="宋体" w:cs="宋体"/>
          <w:sz w:val="21"/>
          <w:szCs w:val="21"/>
        </w:rPr>
        <w:t>B．寒冷性荨麻疹  C．血管性水肿</w:t>
      </w:r>
      <w:r>
        <w:rPr>
          <w:rFonts w:hint="eastAsia" w:ascii="宋体" w:hAnsi="宋体" w:eastAsia="宋体" w:cs="宋体"/>
          <w:sz w:val="21"/>
          <w:szCs w:val="21"/>
        </w:rPr>
        <w:tab/>
      </w:r>
      <w:r>
        <w:rPr>
          <w:rFonts w:hint="eastAsia" w:ascii="宋体" w:hAnsi="宋体" w:eastAsia="宋体" w:cs="宋体"/>
          <w:sz w:val="21"/>
          <w:szCs w:val="21"/>
        </w:rPr>
        <w:t xml:space="preserve"> D．接触性皮炎 E．亚急性湿疹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三、填空题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．皮肤由表皮、真皮、________________三部分及皮肤附属器组成。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．根据临床表现，头癣分为黄癣、_________________、黑点癣和脓癣。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．根据足癣的损害特点临床分为三型：_________________、浸渍糜烂型和角化过度型。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．晚期梅毒是指病期在_________________年以上。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．临床根据念珠菌病发病部位将本病分为三型，即皮肤念珠菌病、粘膜念珠菌病和_________________。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．银屑病一般分四型，即寻常型、脓疱型、_________________及红皮病型。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．玫瑰糠疹患者初起常在躯干发生一块如硬币或更大的淡红色圆形或椭圆形斑疹，边界清楚，称为_________________。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．过敏性紫癜的临床表现可分为四型，即：单纯型、关节病型、腹型和_________________。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．痱子的临床表现分为：白痱、_________________、脓痱和深部痱子。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．红斑狼疮临床表现为：盘状红斑狼疮、_________________和系统性红斑狼疮。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．简述皮肤的主要生理功能。</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．简述头癣的治疗原则。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．简述糜烂与溃疡的区别。</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．简述疥疮的临床表现。</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．简述痤疮的治疗原则。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．简述皮肤科常用的物理治疗方法。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．简述淋病的治疗原则。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．简述药疹的共同特点。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五、论述题</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r>
        <w:rPr>
          <w:rFonts w:hint="eastAsia" w:ascii="宋体" w:hAnsi="宋体" w:eastAsia="宋体" w:cs="宋体"/>
          <w:sz w:val="21"/>
          <w:szCs w:val="21"/>
          <w:lang w:val="en-US" w:eastAsia="zh-CN"/>
        </w:rPr>
        <w:t>1</w:t>
      </w:r>
      <w:r>
        <w:rPr>
          <w:rFonts w:hint="eastAsia" w:ascii="宋体" w:hAnsi="宋体" w:eastAsia="宋体" w:cs="宋体"/>
          <w:sz w:val="21"/>
          <w:szCs w:val="21"/>
        </w:rPr>
        <w:t>．试述系统性红斑狼疮的主要临床表现。</w:t>
      </w:r>
    </w:p>
    <w:p>
      <w:pPr>
        <w:rPr>
          <w:rFonts w:hint="eastAsia"/>
          <w:b/>
        </w:rPr>
      </w:pPr>
    </w:p>
    <w:p>
      <w:pPr>
        <w:rPr>
          <w:rFonts w:hint="eastAsia"/>
          <w:b/>
        </w:rPr>
      </w:pPr>
    </w:p>
    <w:p>
      <w:pPr>
        <w:rPr>
          <w:rFonts w:hint="eastAsia"/>
          <w:b/>
        </w:rPr>
      </w:pPr>
    </w:p>
    <w:p>
      <w:pPr>
        <w:rPr>
          <w:rFonts w:hint="eastAsia"/>
          <w:b/>
        </w:rPr>
      </w:pPr>
    </w:p>
    <w:p>
      <w:pPr>
        <w:rPr>
          <w:rFonts w:hint="eastAsia"/>
          <w:b/>
        </w:rPr>
      </w:pPr>
    </w:p>
    <w:p>
      <w:pPr>
        <w:rPr>
          <w:rFonts w:hint="eastAsia"/>
          <w:b/>
        </w:rPr>
      </w:pPr>
    </w:p>
    <w:p>
      <w:pPr>
        <w:rPr>
          <w:rFonts w:hint="eastAsia"/>
          <w:b/>
        </w:rPr>
      </w:pPr>
    </w:p>
    <w:p>
      <w:pPr>
        <w:rPr>
          <w:rFonts w:hint="eastAsia"/>
          <w:b/>
        </w:rPr>
      </w:pPr>
    </w:p>
    <w:p>
      <w:pPr>
        <w:rPr>
          <w:rFonts w:hint="eastAsia"/>
          <w:b/>
        </w:rPr>
      </w:pPr>
    </w:p>
    <w:p>
      <w:pPr>
        <w:jc w:val="center"/>
        <w:rPr>
          <w:rFonts w:hint="eastAsia"/>
          <w:b/>
        </w:rPr>
      </w:pPr>
      <w:r>
        <w:rPr>
          <w:rFonts w:hint="eastAsia"/>
          <w:b/>
        </w:rPr>
        <w:t>皮肤性病学</w:t>
      </w:r>
      <w:r>
        <w:rPr>
          <w:rFonts w:hint="eastAsia"/>
          <w:b/>
          <w:lang w:eastAsia="zh-CN"/>
        </w:rPr>
        <w:t>复习资料参考</w:t>
      </w:r>
      <w:r>
        <w:rPr>
          <w:rFonts w:hint="eastAsia"/>
          <w:b/>
        </w:rPr>
        <w:t>答案</w:t>
      </w:r>
    </w:p>
    <w:p>
      <w:pPr>
        <w:rPr>
          <w:rFonts w:hint="eastAsia"/>
        </w:rPr>
      </w:pPr>
      <w:r>
        <w:rPr>
          <w:rFonts w:hint="eastAsia"/>
        </w:rPr>
        <w:t>一、单项选择题</w:t>
      </w:r>
    </w:p>
    <w:p>
      <w:pPr>
        <w:rPr>
          <w:rFonts w:hint="eastAsia"/>
        </w:rPr>
      </w:pPr>
      <w:r>
        <w:rPr>
          <w:rFonts w:hint="eastAsia"/>
        </w:rPr>
        <w:t>1．　2．　3．D　4．D5．B　6．B 7．D8．C　9．B10．　</w:t>
      </w:r>
    </w:p>
    <w:p>
      <w:pPr>
        <w:rPr>
          <w:rFonts w:hint="eastAsia"/>
        </w:rPr>
      </w:pPr>
      <w:r>
        <w:rPr>
          <w:rFonts w:hint="eastAsia"/>
        </w:rPr>
        <w:t>二、多项选择题（</w:t>
      </w:r>
    </w:p>
    <w:p>
      <w:pPr>
        <w:rPr>
          <w:rFonts w:hint="eastAsia"/>
        </w:rPr>
      </w:pPr>
      <w:r>
        <w:rPr>
          <w:rFonts w:hint="eastAsia"/>
        </w:rPr>
        <w:t>1． A2． ABC3． ACD4． ABD　5． 　</w:t>
      </w:r>
    </w:p>
    <w:p>
      <w:pPr>
        <w:rPr>
          <w:rFonts w:hint="eastAsia"/>
        </w:rPr>
      </w:pPr>
      <w:r>
        <w:rPr>
          <w:rFonts w:hint="eastAsia"/>
        </w:rPr>
        <w:t>三、填空题</w:t>
      </w:r>
    </w:p>
    <w:p>
      <w:pPr>
        <w:rPr>
          <w:rFonts w:hint="eastAsia"/>
        </w:rPr>
      </w:pPr>
      <w:r>
        <w:rPr>
          <w:rFonts w:hint="eastAsia"/>
          <w:lang w:val="en-US" w:eastAsia="zh-CN"/>
        </w:rPr>
        <w:t>1</w:t>
      </w:r>
      <w:r>
        <w:rPr>
          <w:rFonts w:hint="eastAsia"/>
        </w:rPr>
        <w:t>．</w:t>
      </w:r>
      <w:r>
        <w:rPr>
          <w:rFonts w:hint="eastAsia"/>
          <w:szCs w:val="21"/>
          <w:u w:val="words"/>
        </w:rPr>
        <w:t xml:space="preserve"> _皮下组织__</w:t>
      </w:r>
      <w:r>
        <w:rPr>
          <w:rFonts w:hint="eastAsia"/>
        </w:rPr>
        <w:t xml:space="preserve">27． </w:t>
      </w:r>
      <w:r>
        <w:rPr>
          <w:rFonts w:ascii="Arial" w:hAnsi="Arial" w:cs="Arial"/>
          <w:szCs w:val="21"/>
          <w:u w:val="words"/>
        </w:rPr>
        <w:t>白癣</w:t>
      </w:r>
      <w:r>
        <w:rPr>
          <w:rFonts w:hint="eastAsia"/>
          <w:szCs w:val="21"/>
          <w:u w:val="words"/>
        </w:rPr>
        <w:t>_</w:t>
      </w:r>
      <w:r>
        <w:rPr>
          <w:rFonts w:hint="eastAsia"/>
        </w:rPr>
        <w:t>_28． __</w:t>
      </w:r>
      <w:r>
        <w:rPr>
          <w:rFonts w:ascii="Arial" w:hAnsi="Arial" w:cs="Arial"/>
          <w:szCs w:val="21"/>
          <w:u w:val="words"/>
        </w:rPr>
        <w:t>足癣</w:t>
      </w:r>
      <w:r>
        <w:rPr>
          <w:rFonts w:hint="eastAsia"/>
          <w:szCs w:val="21"/>
          <w:u w:val="words"/>
        </w:rPr>
        <w:t>_</w:t>
      </w:r>
      <w:r>
        <w:rPr>
          <w:rFonts w:hint="eastAsia"/>
        </w:rPr>
        <w:t>29．230． _</w:t>
      </w:r>
      <w:r>
        <w:rPr>
          <w:color w:val="000000"/>
          <w:szCs w:val="21"/>
          <w:u w:val="words"/>
        </w:rPr>
        <w:t>系统性感染</w:t>
      </w:r>
      <w:r>
        <w:rPr>
          <w:rFonts w:hint="eastAsia"/>
        </w:rPr>
        <w:t>_31． _</w:t>
      </w:r>
      <w:r>
        <w:rPr>
          <w:color w:val="333333"/>
          <w:szCs w:val="21"/>
          <w:u w:val="words"/>
        </w:rPr>
        <w:t>关节炎型</w:t>
      </w:r>
      <w:r>
        <w:rPr>
          <w:rFonts w:hint="eastAsia"/>
        </w:rPr>
        <w:t>32．玫瑰糠疹患者初起常在躯干发生一块如硬币或更大的淡红色圆形或椭圆形斑疹，边界清楚，称为_________________。</w:t>
      </w:r>
    </w:p>
    <w:p>
      <w:pPr>
        <w:rPr>
          <w:rFonts w:hint="eastAsia"/>
        </w:rPr>
      </w:pPr>
      <w:r>
        <w:rPr>
          <w:rFonts w:hint="eastAsia"/>
          <w:lang w:val="en-US" w:eastAsia="zh-CN"/>
        </w:rPr>
        <w:t>2</w:t>
      </w:r>
      <w:r>
        <w:rPr>
          <w:rFonts w:hint="eastAsia"/>
        </w:rPr>
        <w:t>．</w:t>
      </w:r>
    </w:p>
    <w:p>
      <w:pPr>
        <w:rPr>
          <w:rFonts w:hint="eastAsia"/>
        </w:rPr>
      </w:pPr>
      <w:r>
        <w:rPr>
          <w:rFonts w:hint="eastAsia"/>
          <w:lang w:val="en-US" w:eastAsia="zh-CN"/>
        </w:rPr>
        <w:t>3</w:t>
      </w:r>
      <w:r>
        <w:rPr>
          <w:rFonts w:hint="eastAsia"/>
        </w:rPr>
        <w:t>．痱子的临床表现分为：白痱、____</w:t>
      </w:r>
      <w:r>
        <w:rPr>
          <w:szCs w:val="21"/>
          <w:u w:val="words"/>
        </w:rPr>
        <w:t>红痱</w:t>
      </w:r>
      <w:r>
        <w:rPr>
          <w:rFonts w:hint="eastAsia"/>
        </w:rPr>
        <w:t>___、脓痱和深部痱子。</w:t>
      </w:r>
    </w:p>
    <w:p>
      <w:pPr>
        <w:rPr>
          <w:rFonts w:hint="eastAsia"/>
        </w:rPr>
      </w:pPr>
      <w:r>
        <w:rPr>
          <w:rFonts w:hint="eastAsia"/>
          <w:lang w:val="en-US" w:eastAsia="zh-CN"/>
        </w:rPr>
        <w:t>4</w:t>
      </w:r>
      <w:r>
        <w:rPr>
          <w:rFonts w:hint="eastAsia"/>
        </w:rPr>
        <w:t>．</w:t>
      </w:r>
    </w:p>
    <w:p>
      <w:pPr>
        <w:rPr>
          <w:rFonts w:hint="eastAsia"/>
        </w:rPr>
      </w:pPr>
      <w:r>
        <w:rPr>
          <w:rFonts w:hint="eastAsia"/>
        </w:rPr>
        <w:t>四、简答题</w:t>
      </w:r>
    </w:p>
    <w:p>
      <w:pPr>
        <w:rPr>
          <w:rFonts w:hint="eastAsia"/>
        </w:rPr>
      </w:pPr>
      <w:r>
        <w:rPr>
          <w:rFonts w:hint="eastAsia"/>
          <w:lang w:val="en-US" w:eastAsia="zh-CN"/>
        </w:rPr>
        <w:t>1</w:t>
      </w:r>
      <w:r>
        <w:rPr>
          <w:rFonts w:hint="eastAsia"/>
        </w:rPr>
        <w:t>．简述皮肤的主要生理功能。</w:t>
      </w:r>
    </w:p>
    <w:p>
      <w:pPr>
        <w:rPr>
          <w:rFonts w:hint="eastAsia"/>
          <w:szCs w:val="21"/>
        </w:rPr>
      </w:pPr>
      <w:r>
        <w:rPr>
          <w:rFonts w:hint="eastAsia"/>
          <w:szCs w:val="21"/>
        </w:rPr>
        <w:t>（</w:t>
      </w:r>
      <w:r>
        <w:rPr>
          <w:szCs w:val="21"/>
        </w:rPr>
        <w:t>1</w:t>
      </w:r>
      <w:r>
        <w:rPr>
          <w:rFonts w:hint="eastAsia"/>
          <w:szCs w:val="21"/>
        </w:rPr>
        <w:t>）</w:t>
      </w:r>
      <w:r>
        <w:rPr>
          <w:szCs w:val="21"/>
        </w:rPr>
        <w:t>、 防化学物质侵入。皮肤对化学物质的防护主要在角质层，角质层结构紧密，形成一个完整的半通透膜</w:t>
      </w:r>
      <w:r>
        <w:rPr>
          <w:rFonts w:hint="eastAsia"/>
          <w:szCs w:val="21"/>
        </w:rPr>
        <w:t>（2）</w:t>
      </w:r>
      <w:r>
        <w:rPr>
          <w:szCs w:val="21"/>
        </w:rPr>
        <w:t>防微生物侵入。角质层对微生物有良好的屏障作用，在正常情况下，细菌和病毒一般不能由皮肤进入人体；</w:t>
      </w:r>
      <w:r>
        <w:rPr>
          <w:rFonts w:hint="eastAsia"/>
          <w:szCs w:val="21"/>
        </w:rPr>
        <w:t>（3）</w:t>
      </w:r>
      <w:r>
        <w:rPr>
          <w:szCs w:val="21"/>
        </w:rPr>
        <w:t>防紫外线伤害。因为皮肤角质层能反射大部分日光，表皮细胞对紫外线有吸收能力</w:t>
      </w:r>
      <w:r>
        <w:rPr>
          <w:rFonts w:hint="eastAsia"/>
          <w:szCs w:val="21"/>
        </w:rPr>
        <w:t>。</w:t>
      </w:r>
      <w:r>
        <w:rPr>
          <w:rFonts w:hint="eastAsia"/>
        </w:rPr>
        <w:t>（4）</w:t>
      </w:r>
      <w:r>
        <w:rPr>
          <w:szCs w:val="21"/>
        </w:rPr>
        <w:t>、 对低压电流损伤的防护。皮肤为电的不良导体，对低压电流有一定的阻抗能力</w:t>
      </w:r>
      <w:r>
        <w:rPr>
          <w:rFonts w:hint="eastAsia"/>
          <w:szCs w:val="21"/>
        </w:rPr>
        <w:t>（</w:t>
      </w:r>
      <w:r>
        <w:rPr>
          <w:szCs w:val="21"/>
        </w:rPr>
        <w:t>5</w:t>
      </w:r>
      <w:r>
        <w:rPr>
          <w:rFonts w:hint="eastAsia"/>
          <w:szCs w:val="21"/>
        </w:rPr>
        <w:t>）</w:t>
      </w:r>
      <w:r>
        <w:rPr>
          <w:szCs w:val="21"/>
        </w:rPr>
        <w:t>、 对机械性损伤的防护。柔软的皮下脂肪对外来的74撞、挤压起一定缓冲作用</w:t>
      </w:r>
      <w:r>
        <w:rPr>
          <w:rFonts w:hint="eastAsia"/>
          <w:szCs w:val="21"/>
        </w:rPr>
        <w:t>（6）</w:t>
      </w:r>
      <w:r>
        <w:rPr>
          <w:szCs w:val="21"/>
        </w:rPr>
        <w:t>防止水分和电解质的丢失</w:t>
      </w:r>
    </w:p>
    <w:p>
      <w:pPr>
        <w:rPr>
          <w:rFonts w:hint="eastAsia"/>
        </w:rPr>
      </w:pPr>
      <w:r>
        <w:rPr>
          <w:rFonts w:hint="eastAsia"/>
          <w:lang w:val="en-US" w:eastAsia="zh-CN"/>
        </w:rPr>
        <w:t>2</w:t>
      </w:r>
      <w:r>
        <w:rPr>
          <w:rFonts w:hint="eastAsia"/>
        </w:rPr>
        <w:t>．</w:t>
      </w:r>
    </w:p>
    <w:p>
      <w:pPr>
        <w:rPr>
          <w:rFonts w:hint="eastAsia"/>
        </w:rPr>
      </w:pPr>
      <w:r>
        <w:rPr>
          <w:rFonts w:hint="eastAsia"/>
          <w:lang w:val="en-US" w:eastAsia="zh-CN"/>
        </w:rPr>
        <w:t>3</w:t>
      </w:r>
      <w:r>
        <w:rPr>
          <w:rFonts w:hint="eastAsia"/>
        </w:rPr>
        <w:t>．简述糜烂与溃疡的区别。</w:t>
      </w:r>
    </w:p>
    <w:p>
      <w:pPr>
        <w:ind w:firstLine="105" w:firstLineChars="50"/>
        <w:rPr>
          <w:rFonts w:hint="eastAsia"/>
          <w:color w:val="000000"/>
          <w:szCs w:val="21"/>
        </w:rPr>
      </w:pPr>
      <w:r>
        <w:rPr>
          <w:rFonts w:ascii="Arial" w:hAnsi="Arial" w:cs="Arial"/>
          <w:color w:val="000000"/>
          <w:szCs w:val="21"/>
        </w:rPr>
        <w:t>皮肤、粘膜处的浅表性坏死性缺损称为糜烂</w:t>
      </w:r>
      <w:r>
        <w:rPr>
          <w:rFonts w:hint="eastAsia" w:ascii="Arial" w:hAnsi="Arial" w:cs="Arial"/>
          <w:color w:val="000000"/>
          <w:szCs w:val="21"/>
        </w:rPr>
        <w:t>，</w:t>
      </w:r>
      <w:r>
        <w:rPr>
          <w:rFonts w:ascii="Arial" w:hAnsi="Arial" w:cs="Arial"/>
          <w:color w:val="000000"/>
          <w:szCs w:val="21"/>
        </w:rPr>
        <w:t>较深的坏死性缺损称为</w:t>
      </w:r>
      <w:r>
        <w:rPr>
          <w:rFonts w:ascii="Arial" w:hAnsi="Arial" w:cs="Arial"/>
          <w:color w:val="000000"/>
          <w:szCs w:val="21"/>
        </w:rPr>
        <w:fldChar w:fldCharType="begin"/>
      </w:r>
      <w:r>
        <w:rPr>
          <w:rFonts w:ascii="Arial" w:hAnsi="Arial" w:cs="Arial"/>
          <w:color w:val="000000"/>
          <w:szCs w:val="21"/>
        </w:rPr>
        <w:instrText xml:space="preserve"> HYPERLINK "http://baike.baidu.com/view/465915.htm" \t "_blank" </w:instrText>
      </w:r>
      <w:r>
        <w:rPr>
          <w:rFonts w:ascii="Arial" w:hAnsi="Arial" w:cs="Arial"/>
          <w:color w:val="000000"/>
          <w:szCs w:val="21"/>
        </w:rPr>
        <w:fldChar w:fldCharType="separate"/>
      </w:r>
      <w:r>
        <w:rPr>
          <w:rStyle w:val="6"/>
          <w:rFonts w:ascii="Arial" w:hAnsi="Arial" w:cs="Arial"/>
          <w:color w:val="000000"/>
          <w:szCs w:val="21"/>
          <w:u w:val="none"/>
        </w:rPr>
        <w:t>溃疡</w:t>
      </w:r>
      <w:r>
        <w:rPr>
          <w:rFonts w:ascii="Arial" w:hAnsi="Arial" w:cs="Arial"/>
          <w:color w:val="000000"/>
          <w:szCs w:val="21"/>
        </w:rPr>
        <w:fldChar w:fldCharType="end"/>
      </w:r>
      <w:r>
        <w:rPr>
          <w:rFonts w:hint="eastAsia" w:ascii="Arial" w:hAnsi="Arial" w:cs="Arial"/>
          <w:color w:val="000000"/>
          <w:szCs w:val="21"/>
        </w:rPr>
        <w:t>。</w:t>
      </w:r>
    </w:p>
    <w:p>
      <w:pPr>
        <w:rPr>
          <w:rFonts w:hint="eastAsia"/>
        </w:rPr>
      </w:pPr>
      <w:r>
        <w:rPr>
          <w:rFonts w:hint="eastAsia"/>
          <w:lang w:val="en-US" w:eastAsia="zh-CN"/>
        </w:rPr>
        <w:t>4</w:t>
      </w:r>
      <w:r>
        <w:rPr>
          <w:rFonts w:hint="eastAsia"/>
        </w:rPr>
        <w:t>．简述疥疮的临床表现。</w:t>
      </w:r>
    </w:p>
    <w:p>
      <w:pPr>
        <w:rPr>
          <w:rFonts w:hint="eastAsia"/>
          <w:color w:val="000000"/>
        </w:rPr>
      </w:pPr>
      <w:r>
        <w:rPr>
          <w:color w:val="000000"/>
          <w:szCs w:val="21"/>
        </w:rPr>
        <w:t>．</w:t>
      </w:r>
      <w:r>
        <w:rPr>
          <w:rFonts w:hint="eastAsia"/>
          <w:color w:val="000000"/>
          <w:szCs w:val="21"/>
        </w:rPr>
        <w:t>（1）.</w:t>
      </w:r>
      <w:r>
        <w:rPr>
          <w:color w:val="000000"/>
          <w:szCs w:val="21"/>
        </w:rPr>
        <w:t>有接触传染史，常见于集体感染，家庭中可有相同患者。2</w:t>
      </w:r>
      <w:r>
        <w:rPr>
          <w:rFonts w:hint="eastAsia"/>
          <w:color w:val="000000"/>
          <w:szCs w:val="21"/>
        </w:rPr>
        <w:t>）</w:t>
      </w:r>
      <w:r>
        <w:rPr>
          <w:color w:val="000000"/>
          <w:szCs w:val="21"/>
        </w:rPr>
        <w:t>，发病多从手指间开始，好发于手腕屈侧、腋前缘、乳晕、脐周、阴部及大腿内侧。</w:t>
      </w:r>
      <w:r>
        <w:rPr>
          <w:rFonts w:hint="eastAsia"/>
          <w:color w:val="000000"/>
          <w:szCs w:val="21"/>
        </w:rPr>
        <w:t>（</w:t>
      </w:r>
      <w:r>
        <w:rPr>
          <w:color w:val="000000"/>
          <w:szCs w:val="21"/>
        </w:rPr>
        <w:t>3</w:t>
      </w:r>
      <w:r>
        <w:rPr>
          <w:rFonts w:hint="eastAsia"/>
          <w:color w:val="000000"/>
          <w:szCs w:val="21"/>
        </w:rPr>
        <w:t>）</w:t>
      </w:r>
      <w:r>
        <w:rPr>
          <w:color w:val="000000"/>
          <w:szCs w:val="21"/>
        </w:rPr>
        <w:t>，皮损初发为米粒大红色丘疹、水疱、脓疱和疥虫隧道。日久因搔抓可继发化脓感染，</w:t>
      </w:r>
      <w:r>
        <w:rPr>
          <w:color w:val="000000"/>
          <w:szCs w:val="21"/>
        </w:rPr>
        <w:fldChar w:fldCharType="begin"/>
      </w:r>
      <w:r>
        <w:rPr>
          <w:color w:val="000000"/>
          <w:szCs w:val="21"/>
        </w:rPr>
        <w:instrText xml:space="preserve"> HYPERLINK "http://www.fx120.net/JBZT/PIFUXING-1/PIFU-1/SHIZHEN/index.htm" \t "_blank" </w:instrText>
      </w:r>
      <w:r>
        <w:rPr>
          <w:color w:val="000000"/>
          <w:szCs w:val="21"/>
        </w:rPr>
        <w:fldChar w:fldCharType="separate"/>
      </w:r>
      <w:r>
        <w:rPr>
          <w:rStyle w:val="6"/>
          <w:color w:val="000000"/>
          <w:szCs w:val="21"/>
          <w:u w:val="none"/>
        </w:rPr>
        <w:t>湿疹</w:t>
      </w:r>
      <w:r>
        <w:rPr>
          <w:color w:val="000000"/>
          <w:szCs w:val="21"/>
        </w:rPr>
        <w:fldChar w:fldCharType="end"/>
      </w:r>
      <w:r>
        <w:rPr>
          <w:color w:val="000000"/>
          <w:szCs w:val="21"/>
        </w:rPr>
        <w:t>样变或苔藓化等。</w:t>
      </w:r>
      <w:r>
        <w:rPr>
          <w:rFonts w:hint="eastAsia"/>
          <w:color w:val="000000"/>
          <w:szCs w:val="21"/>
        </w:rPr>
        <w:t>（</w:t>
      </w:r>
      <w:r>
        <w:rPr>
          <w:color w:val="000000"/>
          <w:szCs w:val="21"/>
        </w:rPr>
        <w:t>4</w:t>
      </w:r>
      <w:r>
        <w:rPr>
          <w:rFonts w:hint="eastAsia"/>
          <w:color w:val="000000"/>
          <w:szCs w:val="21"/>
        </w:rPr>
        <w:t>）</w:t>
      </w:r>
      <w:r>
        <w:rPr>
          <w:color w:val="000000"/>
          <w:szCs w:val="21"/>
        </w:rPr>
        <w:t>．夜间瘙痒剧烈，白天轻微。常致全身抓伤、结痂及色素沉着。</w:t>
      </w:r>
      <w:r>
        <w:rPr>
          <w:rFonts w:hint="eastAsia"/>
          <w:color w:val="000000"/>
          <w:szCs w:val="21"/>
        </w:rPr>
        <w:t>（</w:t>
      </w:r>
      <w:r>
        <w:rPr>
          <w:color w:val="000000"/>
          <w:szCs w:val="21"/>
        </w:rPr>
        <w:t>5</w:t>
      </w:r>
      <w:r>
        <w:rPr>
          <w:rFonts w:hint="eastAsia"/>
          <w:color w:val="000000"/>
          <w:szCs w:val="21"/>
        </w:rPr>
        <w:t>）</w:t>
      </w:r>
      <w:r>
        <w:rPr>
          <w:color w:val="000000"/>
          <w:szCs w:val="21"/>
        </w:rPr>
        <w:t>，掘害处可查到疥虫。</w:t>
      </w:r>
    </w:p>
    <w:p>
      <w:pPr>
        <w:rPr>
          <w:rFonts w:hint="eastAsia"/>
        </w:rPr>
      </w:pPr>
      <w:r>
        <w:rPr>
          <w:rFonts w:hint="eastAsia"/>
          <w:lang w:val="en-US" w:eastAsia="zh-CN"/>
        </w:rPr>
        <w:t>5</w:t>
      </w:r>
      <w:r>
        <w:rPr>
          <w:rFonts w:hint="eastAsia"/>
        </w:rPr>
        <w:t>．</w:t>
      </w:r>
    </w:p>
    <w:p>
      <w:pPr>
        <w:rPr>
          <w:rFonts w:hint="eastAsia" w:ascii="ˎ̥" w:hAnsi="ˎ̥"/>
          <w:color w:val="000000"/>
          <w:szCs w:val="21"/>
        </w:rPr>
      </w:pPr>
      <w:r>
        <w:rPr>
          <w:rFonts w:hint="eastAsia" w:ascii="ˎ̥" w:hAnsi="ˎ̥"/>
          <w:color w:val="333333"/>
          <w:szCs w:val="21"/>
          <w:lang w:val="en-US" w:eastAsia="zh-CN"/>
        </w:rPr>
        <w:t>6</w:t>
      </w:r>
      <w:r>
        <w:rPr>
          <w:rFonts w:hint="eastAsia"/>
        </w:rPr>
        <w:t>．简述皮肤科常用的物理治疗方法。</w:t>
      </w:r>
    </w:p>
    <w:p>
      <w:pPr>
        <w:rPr>
          <w:rFonts w:hint="eastAsia"/>
        </w:rPr>
      </w:pPr>
      <w:r>
        <w:rPr>
          <w:rFonts w:hint="eastAsia"/>
        </w:rPr>
        <w:t>（</w:t>
      </w:r>
      <w:r>
        <w:t>一）光疗</w:t>
      </w:r>
      <w:r>
        <w:rPr>
          <w:rFonts w:hint="eastAsia"/>
        </w:rPr>
        <w:t>：（</w:t>
      </w:r>
      <w:r>
        <w:t>1</w:t>
      </w:r>
      <w:r>
        <w:rPr>
          <w:rFonts w:hint="eastAsia"/>
        </w:rPr>
        <w:t>）</w:t>
      </w:r>
      <w:r>
        <w:t>．红外线治疗：红外线波长范围由400nm到760nm，可分为长波红外线和短波红外线，在皮肤科可以用于治疗各种炎症感染，慢性溃疡等。</w:t>
      </w:r>
      <w:r>
        <w:rPr>
          <w:rFonts w:hint="eastAsia"/>
        </w:rPr>
        <w:t>（2）</w:t>
      </w:r>
      <w:r>
        <w:t>紫外线治疗：紫外线的波长范围为200-400nm，可分为：长波紫外线（UVA），波长为320-400nm</w:t>
      </w:r>
      <w:r>
        <w:rPr>
          <w:rFonts w:hint="eastAsia"/>
        </w:rPr>
        <w:t>（3）</w:t>
      </w:r>
      <w:r>
        <w:t>光化学疗法：口服或外用光敏剂</w:t>
      </w:r>
      <w:r>
        <w:rPr>
          <w:rFonts w:hint="eastAsia"/>
        </w:rPr>
        <w:t>。</w:t>
      </w:r>
    </w:p>
    <w:p>
      <w:pPr>
        <w:rPr>
          <w:rFonts w:hint="eastAsia"/>
        </w:rPr>
      </w:pPr>
      <w:r>
        <w:rPr>
          <w:rFonts w:hint="eastAsia"/>
        </w:rPr>
        <w:t>（二）</w:t>
      </w:r>
      <w:r>
        <w:t>)激光治疗</w:t>
      </w:r>
      <w:r>
        <w:rPr>
          <w:rFonts w:hint="eastAsia"/>
        </w:rPr>
        <w:t>（1）</w:t>
      </w:r>
      <w:r>
        <w:t>二氧化碳激光：其辐射波长为10600nm输出功率由数瓦到数十瓦</w:t>
      </w:r>
      <w:r>
        <w:rPr>
          <w:rFonts w:hint="eastAsia"/>
        </w:rPr>
        <w:t>。（2）</w:t>
      </w:r>
      <w:r>
        <w:t>氩离子激光：波长主要为488nm（兰光）和514nm9（绿光），医疗用输出功率为数瓦</w:t>
      </w:r>
      <w:r>
        <w:rPr>
          <w:rFonts w:hint="eastAsia"/>
        </w:rPr>
        <w:t>.</w:t>
      </w:r>
    </w:p>
    <w:p>
      <w:pPr>
        <w:rPr>
          <w:rFonts w:hint="eastAsia"/>
        </w:rPr>
      </w:pPr>
      <w:r>
        <w:t>为连续或脉冲输出</w:t>
      </w:r>
      <w:r>
        <w:rPr>
          <w:rFonts w:hint="eastAsia"/>
        </w:rPr>
        <w:t>.</w:t>
      </w:r>
    </w:p>
    <w:p>
      <w:pPr>
        <w:ind w:firstLine="105" w:firstLineChars="50"/>
        <w:rPr>
          <w:rFonts w:hint="eastAsia"/>
        </w:rPr>
      </w:pPr>
      <w:r>
        <w:rPr>
          <w:rFonts w:hint="eastAsia"/>
        </w:rPr>
        <w:t>(3)</w:t>
      </w:r>
      <w:r>
        <w:t xml:space="preserve"> 氦氖激光：波长为632.8nm的红光，其输出功率很小，最大达50毫瓦。主要有于皮肤和粘膜溃疡的治疗</w:t>
      </w:r>
      <w:r>
        <w:rPr>
          <w:rFonts w:hint="eastAsia"/>
        </w:rPr>
        <w:t>.(三)</w:t>
      </w:r>
      <w:r>
        <w:t>冷冻治疗：主要是利用低温作用于病变组织，使之发生坏死而达到治疗目的</w:t>
      </w:r>
      <w:r>
        <w:rPr>
          <w:rFonts w:hint="eastAsia"/>
        </w:rPr>
        <w:t>。</w:t>
      </w:r>
    </w:p>
    <w:p>
      <w:pPr>
        <w:rPr>
          <w:rFonts w:hint="eastAsia"/>
          <w:color w:val="000000"/>
          <w:szCs w:val="21"/>
        </w:rPr>
      </w:pPr>
      <w:r>
        <w:rPr>
          <w:rFonts w:hint="eastAsia"/>
          <w:szCs w:val="21"/>
        </w:rPr>
        <w:t>（四）</w:t>
      </w:r>
      <w:r>
        <w:rPr>
          <w:szCs w:val="21"/>
        </w:rPr>
        <w:t>放射治疗：浅层X射线，超软X射线直线加速器</w:t>
      </w:r>
      <w:r>
        <w:rPr>
          <w:rFonts w:hint="eastAsia"/>
          <w:szCs w:val="21"/>
        </w:rPr>
        <w:t>。</w:t>
      </w:r>
    </w:p>
    <w:p>
      <w:pPr>
        <w:rPr>
          <w:rFonts w:hint="eastAsia"/>
        </w:rPr>
      </w:pPr>
      <w:r>
        <w:rPr>
          <w:rFonts w:hint="eastAsia"/>
          <w:lang w:val="en-US" w:eastAsia="zh-CN"/>
        </w:rPr>
        <w:t>7</w:t>
      </w:r>
      <w:r>
        <w:rPr>
          <w:rFonts w:hint="eastAsia"/>
        </w:rPr>
        <w:t>．</w:t>
      </w:r>
    </w:p>
    <w:p>
      <w:pPr>
        <w:rPr>
          <w:rFonts w:hint="eastAsia"/>
        </w:rPr>
      </w:pPr>
      <w:r>
        <w:rPr>
          <w:rFonts w:hint="eastAsia"/>
          <w:lang w:val="en-US" w:eastAsia="zh-CN"/>
        </w:rPr>
        <w:t>8</w:t>
      </w:r>
      <w:r>
        <w:rPr>
          <w:rFonts w:hint="eastAsia"/>
        </w:rPr>
        <w:t>．</w:t>
      </w:r>
    </w:p>
    <w:p>
      <w:pPr>
        <w:rPr>
          <w:rFonts w:hint="eastAsia"/>
        </w:rPr>
      </w:pPr>
      <w:r>
        <w:rPr>
          <w:rFonts w:hint="eastAsia"/>
        </w:rPr>
        <w:t>五、论述题</w:t>
      </w:r>
    </w:p>
    <w:p>
      <w:pPr>
        <w:rPr>
          <w:rFonts w:hint="eastAsia"/>
          <w:szCs w:val="21"/>
        </w:rPr>
      </w:pPr>
      <w:r>
        <w:rPr>
          <w:rFonts w:hint="eastAsia"/>
          <w:szCs w:val="21"/>
        </w:rPr>
        <w:t>1. 试述系统性红斑狼疮的主要临床表现。</w:t>
      </w:r>
    </w:p>
    <w:p>
      <w:pPr>
        <w:rPr>
          <w:color w:val="000000"/>
          <w:szCs w:val="21"/>
        </w:rPr>
      </w:pPr>
      <w:r>
        <w:rPr>
          <w:rStyle w:val="5"/>
          <w:rFonts w:hint="eastAsia"/>
          <w:b w:val="0"/>
          <w:color w:val="000000"/>
          <w:szCs w:val="21"/>
        </w:rPr>
        <w:t>乏力</w:t>
      </w:r>
      <w:r>
        <w:rPr>
          <w:rFonts w:hint="eastAsia"/>
          <w:color w:val="000000"/>
          <w:szCs w:val="21"/>
        </w:rPr>
        <w:t>：发病早期即出现，也是红斑狼疮活动的先兆。</w:t>
      </w:r>
      <w:r>
        <w:rPr>
          <w:rStyle w:val="5"/>
          <w:rFonts w:hint="eastAsia"/>
          <w:b w:val="0"/>
          <w:color w:val="000000"/>
          <w:szCs w:val="21"/>
        </w:rPr>
        <w:t>发热</w:t>
      </w:r>
      <w:r>
        <w:rPr>
          <w:rFonts w:hint="eastAsia"/>
          <w:color w:val="000000"/>
          <w:szCs w:val="21"/>
        </w:rPr>
        <w:t xml:space="preserve">： 有80%以上的病人出现发热现象。 </w:t>
      </w:r>
      <w:r>
        <w:rPr>
          <w:rStyle w:val="5"/>
          <w:rFonts w:hint="eastAsia"/>
          <w:b w:val="0"/>
          <w:color w:val="000000"/>
          <w:szCs w:val="21"/>
        </w:rPr>
        <w:t>皮肤粘膜损害</w:t>
      </w:r>
      <w:r>
        <w:rPr>
          <w:rFonts w:hint="eastAsia"/>
          <w:color w:val="000000"/>
          <w:szCs w:val="21"/>
        </w:rPr>
        <w:t xml:space="preserve">： 75～80%的病人皮肤或粘膜损害。其表现多种多样： </w:t>
      </w:r>
      <w:r>
        <w:rPr>
          <w:rStyle w:val="5"/>
          <w:rFonts w:hint="eastAsia"/>
          <w:b w:val="0"/>
          <w:color w:val="000000"/>
          <w:szCs w:val="21"/>
        </w:rPr>
        <w:t>肌痛</w:t>
      </w:r>
      <w:r>
        <w:rPr>
          <w:rFonts w:hint="eastAsia"/>
          <w:color w:val="000000"/>
          <w:szCs w:val="21"/>
        </w:rPr>
        <w:t xml:space="preserve">：70%的系统性红斑狼疮患者出现肌痛，肌无力和肌肉压痛。 </w:t>
      </w:r>
      <w:r>
        <w:rPr>
          <w:rStyle w:val="5"/>
          <w:rFonts w:hint="eastAsia"/>
          <w:b w:val="0"/>
          <w:color w:val="000000"/>
          <w:szCs w:val="21"/>
        </w:rPr>
        <w:t>胸膜病变</w:t>
      </w:r>
      <w:r>
        <w:rPr>
          <w:rFonts w:hint="eastAsia"/>
          <w:color w:val="000000"/>
          <w:szCs w:val="21"/>
        </w:rPr>
        <w:t xml:space="preserve">：胸膜炎症出现胸痛，发热，呼吸困难，胸腔积液。 </w:t>
      </w:r>
      <w:r>
        <w:rPr>
          <w:rStyle w:val="5"/>
          <w:rFonts w:hint="eastAsia"/>
          <w:b w:val="0"/>
          <w:color w:val="000000"/>
          <w:szCs w:val="21"/>
        </w:rPr>
        <w:t>狼疮性肺炎</w:t>
      </w:r>
      <w:r>
        <w:rPr>
          <w:rFonts w:hint="eastAsia"/>
          <w:color w:val="000000"/>
          <w:szCs w:val="21"/>
        </w:rPr>
        <w:t xml:space="preserve">：病人发热，咳嗽，肺部啰音。 </w:t>
      </w:r>
      <w:r>
        <w:rPr>
          <w:rStyle w:val="5"/>
          <w:rFonts w:hint="eastAsia"/>
          <w:b w:val="0"/>
          <w:color w:val="000000"/>
          <w:szCs w:val="21"/>
        </w:rPr>
        <w:t>狼疮性肾炎</w:t>
      </w:r>
      <w:r>
        <w:rPr>
          <w:rFonts w:hint="eastAsia"/>
          <w:color w:val="000000"/>
          <w:szCs w:val="21"/>
        </w:rPr>
        <w:t>：病人有蛋白尿，镜下血尿，白细胞尿，管型尿，水肿，</w:t>
      </w:r>
      <w:r>
        <w:rPr>
          <w:color w:val="000000"/>
          <w:szCs w:val="21"/>
        </w:rPr>
        <w:fldChar w:fldCharType="begin"/>
      </w:r>
      <w:r>
        <w:rPr>
          <w:color w:val="000000"/>
          <w:szCs w:val="21"/>
        </w:rPr>
        <w:instrText xml:space="preserve"> HYPERLINK "http://www.shiliao.com.cn/pg/375" \t "_blank" </w:instrText>
      </w:r>
      <w:r>
        <w:rPr>
          <w:color w:val="000000"/>
          <w:szCs w:val="21"/>
        </w:rPr>
        <w:fldChar w:fldCharType="separate"/>
      </w:r>
      <w:r>
        <w:rPr>
          <w:rStyle w:val="6"/>
          <w:rFonts w:hint="eastAsia"/>
          <w:color w:val="000000"/>
          <w:szCs w:val="21"/>
        </w:rPr>
        <w:t>高血压</w:t>
      </w:r>
      <w:r>
        <w:rPr>
          <w:color w:val="000000"/>
          <w:szCs w:val="21"/>
        </w:rPr>
        <w:fldChar w:fldCharType="end"/>
      </w:r>
      <w:r>
        <w:rPr>
          <w:rFonts w:hint="eastAsia"/>
          <w:color w:val="000000"/>
          <w:szCs w:val="21"/>
        </w:rPr>
        <w:t xml:space="preserve">或肾功能不全。 </w:t>
      </w:r>
      <w:r>
        <w:rPr>
          <w:rStyle w:val="5"/>
          <w:rFonts w:hint="eastAsia"/>
          <w:b w:val="0"/>
          <w:color w:val="000000"/>
          <w:szCs w:val="21"/>
        </w:rPr>
        <w:t>精神系统表现</w:t>
      </w:r>
      <w:r>
        <w:rPr>
          <w:rFonts w:hint="eastAsia"/>
          <w:color w:val="000000"/>
          <w:szCs w:val="21"/>
        </w:rPr>
        <w:t xml:space="preserve">：可有幻觉，妄想，意识障碍，定向力障碍，行为异常等。 </w:t>
      </w:r>
      <w:r>
        <w:rPr>
          <w:rStyle w:val="5"/>
          <w:rFonts w:hint="eastAsia"/>
          <w:b w:val="0"/>
          <w:color w:val="000000"/>
          <w:szCs w:val="21"/>
        </w:rPr>
        <w:t>神经系统表现</w:t>
      </w:r>
      <w:r>
        <w:rPr>
          <w:rFonts w:hint="eastAsia"/>
          <w:color w:val="000000"/>
          <w:szCs w:val="21"/>
        </w:rPr>
        <w:t xml:space="preserve">：表现有头痛，偏瘫或癫痫发作。 </w:t>
      </w:r>
      <w:r>
        <w:rPr>
          <w:rStyle w:val="5"/>
          <w:rFonts w:hint="eastAsia"/>
          <w:b w:val="0"/>
          <w:color w:val="000000"/>
          <w:szCs w:val="21"/>
        </w:rPr>
        <w:t>心脏病变</w:t>
      </w:r>
      <w:r>
        <w:rPr>
          <w:rFonts w:hint="eastAsia"/>
          <w:color w:val="000000"/>
          <w:szCs w:val="21"/>
        </w:rPr>
        <w:t>： 1、心包病变  2、心肌病变    3、血管病变</w:t>
      </w:r>
      <w:r>
        <w:rPr>
          <w:rStyle w:val="5"/>
          <w:rFonts w:hint="eastAsia"/>
          <w:b w:val="0"/>
          <w:color w:val="000000"/>
          <w:szCs w:val="21"/>
        </w:rPr>
        <w:t>消化道症状</w:t>
      </w:r>
      <w:r>
        <w:rPr>
          <w:rFonts w:hint="eastAsia"/>
          <w:color w:val="000000"/>
          <w:szCs w:val="21"/>
        </w:rPr>
        <w:t>：恶心，呕吐，腹痛，</w:t>
      </w:r>
      <w:r>
        <w:rPr>
          <w:color w:val="000000"/>
          <w:szCs w:val="21"/>
        </w:rPr>
        <w:fldChar w:fldCharType="begin"/>
      </w:r>
      <w:r>
        <w:rPr>
          <w:color w:val="000000"/>
          <w:szCs w:val="21"/>
        </w:rPr>
        <w:instrText xml:space="preserve"> HYPERLINK "http://www.shiliao.com.cn/pg/385/" \t "_blank" </w:instrText>
      </w:r>
      <w:r>
        <w:rPr>
          <w:color w:val="000000"/>
          <w:szCs w:val="21"/>
        </w:rPr>
        <w:fldChar w:fldCharType="separate"/>
      </w:r>
      <w:r>
        <w:rPr>
          <w:rStyle w:val="6"/>
          <w:rFonts w:hint="eastAsia"/>
          <w:color w:val="000000"/>
          <w:szCs w:val="21"/>
        </w:rPr>
        <w:t>腹泻</w:t>
      </w:r>
      <w:r>
        <w:rPr>
          <w:color w:val="000000"/>
          <w:szCs w:val="21"/>
        </w:rPr>
        <w:fldChar w:fldCharType="end"/>
      </w:r>
      <w:r>
        <w:rPr>
          <w:rFonts w:hint="eastAsia"/>
          <w:color w:val="000000"/>
          <w:szCs w:val="21"/>
        </w:rPr>
        <w:t xml:space="preserve">，食欲不振等。有少数发生胃，十二指肠溃疡，伴出血或穿孔。 </w:t>
      </w:r>
      <w:r>
        <w:rPr>
          <w:rStyle w:val="5"/>
          <w:rFonts w:hint="eastAsia"/>
          <w:b w:val="0"/>
          <w:color w:val="000000"/>
          <w:szCs w:val="21"/>
        </w:rPr>
        <w:t>肝脏病变</w:t>
      </w:r>
      <w:r>
        <w:rPr>
          <w:rFonts w:hint="eastAsia"/>
          <w:color w:val="000000"/>
          <w:szCs w:val="21"/>
        </w:rPr>
        <w:t xml:space="preserve">：血清白蛋白下降，球蛋白升高。 </w:t>
      </w:r>
      <w:r>
        <w:rPr>
          <w:rStyle w:val="5"/>
          <w:rFonts w:hint="eastAsia"/>
          <w:b w:val="0"/>
          <w:color w:val="000000"/>
          <w:szCs w:val="21"/>
        </w:rPr>
        <w:t>血液系统病变</w:t>
      </w:r>
      <w:r>
        <w:rPr>
          <w:rFonts w:hint="eastAsia"/>
          <w:color w:val="000000"/>
          <w:szCs w:val="21"/>
        </w:rPr>
        <w:t>：活动型SLE约60％有慢性贫血，仅10％属溶血性贫血，约40％患者白细胞减少或淋巴细胞绝对数减少。</w:t>
      </w:r>
      <w:r>
        <w:rPr>
          <w:rStyle w:val="5"/>
          <w:rFonts w:hint="eastAsia"/>
          <w:b w:val="0"/>
          <w:color w:val="000000"/>
          <w:szCs w:val="21"/>
        </w:rPr>
        <w:t>干燥综合症</w:t>
      </w:r>
      <w:r>
        <w:rPr>
          <w:rFonts w:hint="eastAsia"/>
          <w:color w:val="000000"/>
          <w:szCs w:val="21"/>
        </w:rPr>
        <w:t>：发生于SLE者是继发性干燥综合症，多见于具有抗SSA或（和）抗SSB抗体阳性者。</w:t>
      </w:r>
      <w:r>
        <w:rPr>
          <w:rFonts w:hint="eastAsia"/>
          <w:color w:val="000000"/>
          <w:szCs w:val="21"/>
        </w:rPr>
        <w:br w:type="textWrapping"/>
      </w:r>
      <w:r>
        <w:rPr>
          <w:rStyle w:val="5"/>
          <w:rFonts w:hint="eastAsia"/>
          <w:b w:val="0"/>
          <w:color w:val="000000"/>
          <w:szCs w:val="21"/>
        </w:rPr>
        <w:t>眼</w:t>
      </w:r>
      <w:r>
        <w:rPr>
          <w:rFonts w:hint="eastAsia"/>
          <w:color w:val="000000"/>
          <w:szCs w:val="21"/>
        </w:rPr>
        <w:t>：约15％患者有眼底变化，如出血、乳头水肿、视网膜渗出物等，，有继发性干燥综合症者可出现干燥性角结膜炎。</w:t>
      </w:r>
    </w:p>
    <w:p/>
    <w:p/>
    <w:sectPr>
      <w:footerReference r:id="rId3" w:type="default"/>
      <w:pgSz w:w="10433" w:h="14742"/>
      <w:pgMar w:top="1021" w:right="907" w:bottom="907" w:left="964"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- 4 -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BC789E"/>
    <w:rsid w:val="061C052B"/>
    <w:rsid w:val="1D37095E"/>
    <w:rsid w:val="2D367A32"/>
    <w:rsid w:val="3C797A4F"/>
    <w:rsid w:val="55BC789E"/>
    <w:rsid w:val="73086034"/>
    <w:rsid w:val="7B9D65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0"/>
    <w:rPr>
      <w:b/>
      <w:bCs/>
    </w:rPr>
  </w:style>
  <w:style w:type="character" w:styleId="6">
    <w:name w:val="Hyperlink"/>
    <w:basedOn w:val="4"/>
    <w:qFormat/>
    <w:uiPriority w:val="0"/>
    <w:rPr>
      <w:color w:val="0000CC"/>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2021-11-02T02:34:00Z</dcterms:created>
  <dc:creator>H姐姐</dc:creator>
  <cp:lastModifiedBy>Administrator</cp:lastModifiedBy>
  <dcterms:modified xsi:type="dcterms:W3CDTF">2021-12-03T05:48:19Z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DD5F1CFCC00245398D667BD90B594C10</vt:lpwstr>
  </property>
</Properties>
</file>