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4" w:firstLineChars="300"/>
        <w:jc w:val="center"/>
        <w:rPr>
          <w:rFonts w:hint="eastAsia" w:ascii="Times New Roman" w:hAnsi="Times New Roman" w:eastAsia="仿宋_GB2312" w:cs="Times New Roman"/>
          <w:b/>
          <w:bCs w:val="0"/>
          <w:sz w:val="32"/>
          <w:lang w:val="en-US" w:eastAsia="zh-CN"/>
        </w:rPr>
      </w:pPr>
      <w:r>
        <w:rPr>
          <w:rFonts w:hint="eastAsia" w:ascii="Times New Roman" w:hAnsi="Times New Roman" w:eastAsia="仿宋_GB2312" w:cs="Times New Roman"/>
          <w:b/>
          <w:bCs w:val="0"/>
          <w:sz w:val="32"/>
          <w:u w:val="none"/>
        </w:rPr>
        <w:t>社区及家庭社会工作</w:t>
      </w:r>
      <w:r>
        <w:rPr>
          <w:rFonts w:hint="eastAsia" w:ascii="Times New Roman" w:hAnsi="Times New Roman" w:eastAsia="仿宋_GB2312" w:cs="Times New Roman"/>
          <w:b/>
          <w:bCs w:val="0"/>
          <w:sz w:val="32"/>
          <w:u w:val="none"/>
          <w:lang w:val="en-US" w:eastAsia="zh-CN"/>
        </w:rPr>
        <w:t>复习资料</w:t>
      </w:r>
    </w:p>
    <w:p>
      <w:pPr>
        <w:keepNext w:val="0"/>
        <w:keepLines w:val="0"/>
        <w:pageBreakBefore w:val="0"/>
        <w:kinsoku/>
        <w:wordWrap/>
        <w:overflowPunct/>
        <w:topLinePunct w:val="0"/>
        <w:autoSpaceDE/>
        <w:autoSpaceDN/>
        <w:bidi w:val="0"/>
        <w:adjustRightInd/>
        <w:snapToGrid/>
        <w:spacing w:line="400" w:lineRule="exact"/>
        <w:textAlignment w:val="auto"/>
        <w:rPr>
          <w:rFonts w:hint="eastAsia"/>
          <w:sz w:val="28"/>
          <w:szCs w:val="28"/>
        </w:rPr>
      </w:pPr>
      <w:r>
        <w:rPr>
          <w:rFonts w:hint="eastAsia" w:hAnsi="宋体"/>
          <w:b/>
          <w:kern w:val="0"/>
          <w:sz w:val="28"/>
          <w:szCs w:val="28"/>
        </w:rPr>
        <w:t>一、单项选择题</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sz w:val="24"/>
          <w:szCs w:val="24"/>
          <w:lang w:val="en-US" w:eastAsia="zh-CN"/>
        </w:rPr>
      </w:pPr>
      <w:r>
        <w:rPr>
          <w:rFonts w:hint="eastAsia" w:asciiTheme="minorEastAsia" w:hAnsiTheme="minorEastAsia" w:eastAsiaTheme="minorEastAsia" w:cstheme="minorEastAsia"/>
          <w:b w:val="0"/>
          <w:bCs w:val="0"/>
          <w:sz w:val="24"/>
          <w:szCs w:val="24"/>
        </w:rPr>
        <w:t>1.扰动性的提问技术包括：</w:t>
      </w:r>
      <w:r>
        <w:rPr>
          <w:rFonts w:hint="eastAsia" w:asciiTheme="minorEastAsia" w:hAnsiTheme="minorEastAsia" w:cstheme="minorEastAsia"/>
          <w:b w:val="0"/>
          <w:bCs w:val="0"/>
          <w:sz w:val="24"/>
          <w:szCs w:val="24"/>
          <w:lang w:val="en-US" w:eastAsia="zh-CN"/>
        </w:rPr>
        <w:t>(     )</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 xml:space="preserve">A.循环性提问差异性提问质问性提问 </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B.循环性提问质问性提问假设性提问</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 xml:space="preserve">C.循环性提问差异性提问假设性提问 </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D.质问性提问差异性提问假设性提问</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2.在祖孙三代的主干家庭中，祖代常常超越自己的角色范围，代替孩子父母对孙代行使自己的管教权利。这是哪种家庭结构？</w:t>
      </w:r>
      <w:r>
        <w:rPr>
          <w:rFonts w:hint="eastAsia" w:asciiTheme="minorEastAsia" w:hAnsiTheme="minorEastAsia" w:cstheme="minorEastAsia"/>
          <w:b w:val="0"/>
          <w:bCs w:val="0"/>
          <w:sz w:val="24"/>
          <w:szCs w:val="24"/>
          <w:lang w:val="en-US" w:eastAsia="zh-CN"/>
        </w:rPr>
        <w:t>(     )</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 xml:space="preserve">A.纠缠与梳理 </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 xml:space="preserve">B.联合对抗 </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 xml:space="preserve">C.三角缠 </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D.越俎代庖</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3.假设性提问是以对未来或过去的假设作为出发点的提问，包括对过去的以及未来取向的两种方式。</w:t>
      </w:r>
      <w:r>
        <w:rPr>
          <w:rFonts w:hint="eastAsia" w:asciiTheme="minorEastAsia" w:hAnsiTheme="minorEastAsia" w:cstheme="minorEastAsia"/>
          <w:b w:val="0"/>
          <w:bCs w:val="0"/>
          <w:sz w:val="24"/>
          <w:szCs w:val="24"/>
          <w:lang w:val="en-US" w:eastAsia="zh-CN"/>
        </w:rPr>
        <w:t>(     )</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 xml:space="preserve">A.反馈提问结果反馈 </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B.反馈提问后馈提问</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 xml:space="preserve">C.前馈提问后馈提问 </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D.前馈提问结果反馈</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4.萨提亚认为，影响家庭成员间互动的第一个要素是</w:t>
      </w:r>
      <w:r>
        <w:rPr>
          <w:rFonts w:hint="eastAsia" w:asciiTheme="minorEastAsia" w:hAnsiTheme="minorEastAsia" w:cstheme="minorEastAsia"/>
          <w:b w:val="0"/>
          <w:bCs w:val="0"/>
          <w:sz w:val="24"/>
          <w:szCs w:val="24"/>
          <w:lang w:val="en-US" w:eastAsia="zh-CN"/>
        </w:rPr>
        <w:t>(     )</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 xml:space="preserve">A.家庭沟通模式 </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 xml:space="preserve">B.家庭规则 </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 xml:space="preserve">C.家庭成员构成 </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D.家庭成员的自尊</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5.下列哪个流派注重观察和改变家庭成员的沟通模式， 促进家庭在平等、 对称的互动模式中去交流？</w:t>
      </w:r>
      <w:r>
        <w:rPr>
          <w:rFonts w:hint="eastAsia" w:asciiTheme="minorEastAsia" w:hAnsiTheme="minorEastAsia" w:cstheme="minorEastAsia"/>
          <w:b w:val="0"/>
          <w:bCs w:val="0"/>
          <w:sz w:val="24"/>
          <w:szCs w:val="24"/>
          <w:lang w:val="en-US" w:eastAsia="zh-CN"/>
        </w:rPr>
        <w:t>(     )</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 xml:space="preserve">A.鲍氏家庭治疗 </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B.结构派家庭治疗</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C.米兰系统派家庭治疗</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 xml:space="preserve"> D.沟通派家庭治疗</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6.从施暴的动机来看，家庭暴力可以分为</w:t>
      </w:r>
      <w:r>
        <w:rPr>
          <w:rFonts w:hint="eastAsia" w:asciiTheme="minorEastAsia" w:hAnsiTheme="minorEastAsia" w:cstheme="minorEastAsia"/>
          <w:b w:val="0"/>
          <w:bCs w:val="0"/>
          <w:sz w:val="24"/>
          <w:szCs w:val="24"/>
          <w:lang w:val="en-US" w:eastAsia="zh-CN"/>
        </w:rPr>
        <w:t>(     )</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 xml:space="preserve">A.夫妻对妻子施暴与父母对子女施暴等 </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B. “理性暴力 ”与“非理性暴力 ”</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 xml:space="preserve">C.推搡、拉扯、殴打和残害 </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D.身体暴力和精神暴力</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7.在家庭抗拒转变的情况下，采用“相反”的方法，鼓励家人顺应家庭某位成员的固执意愿，通过反向证明使病人及家人认识到他们的错误观念而产生转变，这描述的是哪种家庭治疗方法？</w:t>
      </w:r>
      <w:r>
        <w:rPr>
          <w:rFonts w:hint="eastAsia" w:asciiTheme="minorEastAsia" w:hAnsiTheme="minorEastAsia" w:cstheme="minorEastAsia"/>
          <w:b w:val="0"/>
          <w:bCs w:val="0"/>
          <w:sz w:val="24"/>
          <w:szCs w:val="24"/>
          <w:lang w:val="en-US" w:eastAsia="zh-CN"/>
        </w:rPr>
        <w:t>(     )</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 xml:space="preserve">A.悖论法 </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B.集中焦点</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 xml:space="preserve"> C.运用症状 </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D.划分界限</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8.如果家庭内成员过于融合，分化程度低，个性化的发展就会受阻，心理行为就会表现出适应不良的症状。以下哪项属于这类家庭问题</w:t>
      </w:r>
      <w:r>
        <w:rPr>
          <w:rFonts w:hint="eastAsia" w:asciiTheme="minorEastAsia" w:hAnsiTheme="minorEastAsia" w:cstheme="minorEastAsia"/>
          <w:b w:val="0"/>
          <w:bCs w:val="0"/>
          <w:sz w:val="24"/>
          <w:szCs w:val="24"/>
          <w:lang w:val="en-US" w:eastAsia="zh-CN"/>
        </w:rPr>
        <w:t>(     )</w:t>
      </w:r>
    </w:p>
    <w:p>
      <w:pPr>
        <w:pStyle w:val="2"/>
        <w:keepNext w:val="0"/>
        <w:keepLines w:val="0"/>
        <w:pageBreakBefore w:val="0"/>
        <w:numPr>
          <w:ilvl w:val="0"/>
          <w:numId w:val="1"/>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rPr>
        <w:t xml:space="preserve">成员间互相排斥 </w:t>
      </w:r>
      <w:r>
        <w:rPr>
          <w:rFonts w:hint="eastAsia" w:asciiTheme="minorEastAsia" w:hAnsiTheme="minorEastAsia" w:cstheme="minorEastAsia"/>
          <w:b w:val="0"/>
          <w:bCs w:val="0"/>
          <w:sz w:val="24"/>
          <w:szCs w:val="24"/>
          <w:lang w:val="en-US" w:eastAsia="zh-CN"/>
        </w:rPr>
        <w:t xml:space="preserve">              </w:t>
      </w:r>
      <w:r>
        <w:rPr>
          <w:rFonts w:hint="eastAsia" w:asciiTheme="minorEastAsia" w:hAnsiTheme="minorEastAsia" w:eastAsiaTheme="minorEastAsia" w:cstheme="minorEastAsia"/>
          <w:b w:val="0"/>
          <w:bCs w:val="0"/>
          <w:sz w:val="24"/>
          <w:szCs w:val="24"/>
        </w:rPr>
        <w:t>B.父母忽略家庭中的孩子</w:t>
      </w:r>
    </w:p>
    <w:p>
      <w:pPr>
        <w:pStyle w:val="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 xml:space="preserve">C.儿童对父母过分依赖 </w:t>
      </w:r>
      <w:r>
        <w:rPr>
          <w:rFonts w:hint="eastAsia" w:asciiTheme="minorEastAsia" w:hAnsiTheme="minorEastAsia" w:cstheme="minorEastAsia"/>
          <w:b w:val="0"/>
          <w:bCs w:val="0"/>
          <w:kern w:val="0"/>
          <w:sz w:val="24"/>
          <w:szCs w:val="24"/>
          <w:lang w:val="en-US" w:eastAsia="zh-CN"/>
        </w:rPr>
        <w:t xml:space="preserve">           </w:t>
      </w:r>
      <w:r>
        <w:rPr>
          <w:rFonts w:hint="eastAsia" w:asciiTheme="minorEastAsia" w:hAnsiTheme="minorEastAsia" w:eastAsiaTheme="minorEastAsia" w:cstheme="minorEastAsia"/>
          <w:b w:val="0"/>
          <w:bCs w:val="0"/>
          <w:kern w:val="0"/>
          <w:sz w:val="24"/>
          <w:szCs w:val="24"/>
        </w:rPr>
        <w:t>D.家庭内的三角关系</w:t>
      </w:r>
    </w:p>
    <w:p>
      <w:pPr>
        <w:pStyle w:val="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9.以下哪项不是非人性的家庭规则</w:t>
      </w:r>
      <w:r>
        <w:rPr>
          <w:rFonts w:hint="eastAsia" w:asciiTheme="minorEastAsia" w:hAnsiTheme="minorEastAsia" w:cstheme="minorEastAsia"/>
          <w:b w:val="0"/>
          <w:bCs w:val="0"/>
          <w:sz w:val="24"/>
          <w:szCs w:val="24"/>
          <w:lang w:val="en-US" w:eastAsia="zh-CN"/>
        </w:rPr>
        <w:t>(     )</w:t>
      </w:r>
    </w:p>
    <w:p>
      <w:pPr>
        <w:pStyle w:val="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A.一味地否定和压抑家庭成员的消极的感受和情绪</w:t>
      </w:r>
    </w:p>
    <w:p>
      <w:pPr>
        <w:pStyle w:val="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B.不容许家人对家庭规则产生疑问和挑战</w:t>
      </w:r>
    </w:p>
    <w:p>
      <w:pPr>
        <w:pStyle w:val="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C.家庭规则之间存在相互矛盾</w:t>
      </w:r>
    </w:p>
    <w:p>
      <w:pPr>
        <w:pStyle w:val="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D.根据时代变化而抛弃或修改过时的规则</w:t>
      </w:r>
    </w:p>
    <w:p>
      <w:pPr>
        <w:pStyle w:val="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 xml:space="preserve">10.家庭的控制调节机制说明家庭系统有较强的自组织能力，并具有什么特征？ </w:t>
      </w:r>
      <w:r>
        <w:rPr>
          <w:rFonts w:hint="eastAsia" w:asciiTheme="minorEastAsia" w:hAnsiTheme="minorEastAsia" w:cstheme="minorEastAsia"/>
          <w:b w:val="0"/>
          <w:bCs w:val="0"/>
          <w:sz w:val="24"/>
          <w:szCs w:val="24"/>
          <w:lang w:val="en-US" w:eastAsia="zh-CN"/>
        </w:rPr>
        <w:t>(     )</w:t>
      </w:r>
    </w:p>
    <w:p>
      <w:pPr>
        <w:pStyle w:val="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 xml:space="preserve">A.开放式 </w:t>
      </w:r>
      <w:r>
        <w:rPr>
          <w:rFonts w:hint="eastAsia" w:asciiTheme="minorEastAsia" w:hAnsiTheme="minorEastAsia" w:cstheme="minorEastAsia"/>
          <w:b w:val="0"/>
          <w:bCs w:val="0"/>
          <w:kern w:val="0"/>
          <w:sz w:val="24"/>
          <w:szCs w:val="24"/>
          <w:lang w:val="en-US" w:eastAsia="zh-CN"/>
        </w:rPr>
        <w:t xml:space="preserve">          </w:t>
      </w:r>
      <w:r>
        <w:rPr>
          <w:rFonts w:hint="eastAsia" w:asciiTheme="minorEastAsia" w:hAnsiTheme="minorEastAsia" w:eastAsiaTheme="minorEastAsia" w:cstheme="minorEastAsia"/>
          <w:b w:val="0"/>
          <w:bCs w:val="0"/>
          <w:kern w:val="0"/>
          <w:sz w:val="24"/>
          <w:szCs w:val="24"/>
        </w:rPr>
        <w:t xml:space="preserve">B.封闭式 </w:t>
      </w:r>
      <w:r>
        <w:rPr>
          <w:rFonts w:hint="eastAsia" w:asciiTheme="minorEastAsia" w:hAnsiTheme="minorEastAsia" w:cstheme="minorEastAsia"/>
          <w:b w:val="0"/>
          <w:bCs w:val="0"/>
          <w:kern w:val="0"/>
          <w:sz w:val="24"/>
          <w:szCs w:val="24"/>
          <w:lang w:val="en-US" w:eastAsia="zh-CN"/>
        </w:rPr>
        <w:t xml:space="preserve">         </w:t>
      </w:r>
      <w:r>
        <w:rPr>
          <w:rFonts w:hint="eastAsia" w:asciiTheme="minorEastAsia" w:hAnsiTheme="minorEastAsia" w:eastAsiaTheme="minorEastAsia" w:cstheme="minorEastAsia"/>
          <w:b w:val="0"/>
          <w:bCs w:val="0"/>
          <w:kern w:val="0"/>
          <w:sz w:val="24"/>
          <w:szCs w:val="24"/>
        </w:rPr>
        <w:t xml:space="preserve">C.分散式 </w:t>
      </w:r>
      <w:r>
        <w:rPr>
          <w:rFonts w:hint="eastAsia" w:asciiTheme="minorEastAsia" w:hAnsiTheme="minorEastAsia" w:cstheme="minorEastAsia"/>
          <w:b w:val="0"/>
          <w:bCs w:val="0"/>
          <w:kern w:val="0"/>
          <w:sz w:val="24"/>
          <w:szCs w:val="24"/>
          <w:lang w:val="en-US" w:eastAsia="zh-CN"/>
        </w:rPr>
        <w:t xml:space="preserve">          </w:t>
      </w:r>
      <w:r>
        <w:rPr>
          <w:rFonts w:hint="eastAsia" w:asciiTheme="minorEastAsia" w:hAnsiTheme="minorEastAsia" w:eastAsiaTheme="minorEastAsia" w:cstheme="minorEastAsia"/>
          <w:b w:val="0"/>
          <w:bCs w:val="0"/>
          <w:kern w:val="0"/>
          <w:sz w:val="24"/>
          <w:szCs w:val="24"/>
        </w:rPr>
        <w:t>D.集中式</w:t>
      </w:r>
    </w:p>
    <w:p>
      <w:pPr>
        <w:pStyle w:val="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11.婚姻辅导、家庭暴力的干预等都是常见的</w:t>
      </w:r>
      <w:r>
        <w:rPr>
          <w:rFonts w:hint="eastAsia" w:asciiTheme="minorEastAsia" w:hAnsiTheme="minorEastAsia" w:cstheme="minorEastAsia"/>
          <w:b w:val="0"/>
          <w:bCs w:val="0"/>
          <w:sz w:val="24"/>
          <w:szCs w:val="24"/>
          <w:lang w:val="en-US" w:eastAsia="zh-CN"/>
        </w:rPr>
        <w:t>(     )</w:t>
      </w:r>
      <w:r>
        <w:rPr>
          <w:rFonts w:hint="eastAsia" w:asciiTheme="minorEastAsia" w:hAnsiTheme="minorEastAsia" w:eastAsiaTheme="minorEastAsia" w:cstheme="minorEastAsia"/>
          <w:b w:val="0"/>
          <w:bCs w:val="0"/>
          <w:kern w:val="0"/>
          <w:sz w:val="24"/>
          <w:szCs w:val="24"/>
        </w:rPr>
        <w:t>。</w:t>
      </w:r>
    </w:p>
    <w:p>
      <w:pPr>
        <w:pStyle w:val="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 xml:space="preserve">A.改善夫妻关系的服务改善亲子关系的服务 </w:t>
      </w:r>
      <w:r>
        <w:rPr>
          <w:rFonts w:hint="eastAsia" w:asciiTheme="minorEastAsia" w:hAnsiTheme="minorEastAsia" w:cstheme="minorEastAsia"/>
          <w:b w:val="0"/>
          <w:bCs w:val="0"/>
          <w:kern w:val="0"/>
          <w:sz w:val="24"/>
          <w:szCs w:val="24"/>
          <w:lang w:val="en-US" w:eastAsia="zh-CN"/>
        </w:rPr>
        <w:t xml:space="preserve">     </w:t>
      </w:r>
      <w:r>
        <w:rPr>
          <w:rFonts w:hint="eastAsia" w:asciiTheme="minorEastAsia" w:hAnsiTheme="minorEastAsia" w:eastAsiaTheme="minorEastAsia" w:cstheme="minorEastAsia"/>
          <w:b w:val="0"/>
          <w:bCs w:val="0"/>
          <w:kern w:val="0"/>
          <w:sz w:val="24"/>
          <w:szCs w:val="24"/>
        </w:rPr>
        <w:t>B.改善家庭成员关系的服务</w:t>
      </w:r>
    </w:p>
    <w:p>
      <w:pPr>
        <w:pStyle w:val="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 xml:space="preserve">C.家庭的救助与帮扶 </w:t>
      </w:r>
      <w:r>
        <w:rPr>
          <w:rFonts w:hint="eastAsia" w:asciiTheme="minorEastAsia" w:hAnsiTheme="minorEastAsia" w:cstheme="minorEastAsia"/>
          <w:b w:val="0"/>
          <w:bCs w:val="0"/>
          <w:kern w:val="0"/>
          <w:sz w:val="24"/>
          <w:szCs w:val="24"/>
          <w:lang w:val="en-US" w:eastAsia="zh-CN"/>
        </w:rPr>
        <w:t xml:space="preserve">                         </w:t>
      </w:r>
      <w:r>
        <w:rPr>
          <w:rFonts w:hint="eastAsia" w:asciiTheme="minorEastAsia" w:hAnsiTheme="minorEastAsia" w:eastAsiaTheme="minorEastAsia" w:cstheme="minorEastAsia"/>
          <w:b w:val="0"/>
          <w:bCs w:val="0"/>
          <w:kern w:val="0"/>
          <w:sz w:val="24"/>
          <w:szCs w:val="24"/>
        </w:rPr>
        <w:t>D.改善亲子关系的服务</w:t>
      </w:r>
    </w:p>
    <w:p>
      <w:pPr>
        <w:pStyle w:val="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12.强调症状的功能意义和病人的健康资源，着重促进病人自立，开发其主动影响症状的责任能力，将个人和家庭导向积极健康的新生活模式的家庭治疗模式是</w:t>
      </w:r>
      <w:r>
        <w:rPr>
          <w:rFonts w:hint="eastAsia" w:asciiTheme="minorEastAsia" w:hAnsiTheme="minorEastAsia" w:cstheme="minorEastAsia"/>
          <w:b w:val="0"/>
          <w:bCs w:val="0"/>
          <w:sz w:val="24"/>
          <w:szCs w:val="24"/>
          <w:lang w:val="en-US" w:eastAsia="zh-CN"/>
        </w:rPr>
        <w:t>(     )</w:t>
      </w:r>
    </w:p>
    <w:p>
      <w:pPr>
        <w:pStyle w:val="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A.心理动力性家庭治疗法</w:t>
      </w:r>
      <w:r>
        <w:rPr>
          <w:rFonts w:hint="eastAsia" w:asciiTheme="minorEastAsia" w:hAnsiTheme="minorEastAsia" w:cstheme="minorEastAsia"/>
          <w:b w:val="0"/>
          <w:bCs w:val="0"/>
          <w:kern w:val="0"/>
          <w:sz w:val="24"/>
          <w:szCs w:val="24"/>
          <w:lang w:val="en-US" w:eastAsia="zh-CN"/>
        </w:rPr>
        <w:t xml:space="preserve">         </w:t>
      </w:r>
      <w:r>
        <w:rPr>
          <w:rFonts w:hint="eastAsia" w:asciiTheme="minorEastAsia" w:hAnsiTheme="minorEastAsia" w:eastAsiaTheme="minorEastAsia" w:cstheme="minorEastAsia"/>
          <w:b w:val="0"/>
          <w:bCs w:val="0"/>
          <w:kern w:val="0"/>
          <w:sz w:val="24"/>
          <w:szCs w:val="24"/>
        </w:rPr>
        <w:t xml:space="preserve"> B.系统式家庭治疗</w:t>
      </w:r>
    </w:p>
    <w:p>
      <w:pPr>
        <w:pStyle w:val="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 xml:space="preserve">C.策略性家庭治疗 </w:t>
      </w:r>
      <w:r>
        <w:rPr>
          <w:rFonts w:hint="eastAsia" w:asciiTheme="minorEastAsia" w:hAnsiTheme="minorEastAsia" w:cstheme="minorEastAsia"/>
          <w:b w:val="0"/>
          <w:bCs w:val="0"/>
          <w:kern w:val="0"/>
          <w:sz w:val="24"/>
          <w:szCs w:val="24"/>
          <w:lang w:val="en-US" w:eastAsia="zh-CN"/>
        </w:rPr>
        <w:t xml:space="preserve">               </w:t>
      </w:r>
      <w:r>
        <w:rPr>
          <w:rFonts w:hint="eastAsia" w:asciiTheme="minorEastAsia" w:hAnsiTheme="minorEastAsia" w:eastAsiaTheme="minorEastAsia" w:cstheme="minorEastAsia"/>
          <w:b w:val="0"/>
          <w:bCs w:val="0"/>
          <w:kern w:val="0"/>
          <w:sz w:val="24"/>
          <w:szCs w:val="24"/>
        </w:rPr>
        <w:t>D.功能性家庭治疗</w:t>
      </w:r>
    </w:p>
    <w:p>
      <w:pPr>
        <w:pStyle w:val="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13.以下不属于择偶的基本原则的是</w:t>
      </w:r>
      <w:r>
        <w:rPr>
          <w:rFonts w:hint="eastAsia" w:asciiTheme="minorEastAsia" w:hAnsiTheme="minorEastAsia" w:cstheme="minorEastAsia"/>
          <w:b w:val="0"/>
          <w:bCs w:val="0"/>
          <w:sz w:val="24"/>
          <w:szCs w:val="24"/>
          <w:lang w:val="en-US" w:eastAsia="zh-CN"/>
        </w:rPr>
        <w:t>(     )</w:t>
      </w:r>
    </w:p>
    <w:p>
      <w:pPr>
        <w:pStyle w:val="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 xml:space="preserve">A.同类性原则 </w:t>
      </w:r>
      <w:r>
        <w:rPr>
          <w:rFonts w:hint="eastAsia" w:asciiTheme="minorEastAsia" w:hAnsiTheme="minorEastAsia" w:cstheme="minorEastAsia"/>
          <w:b w:val="0"/>
          <w:bCs w:val="0"/>
          <w:kern w:val="0"/>
          <w:sz w:val="24"/>
          <w:szCs w:val="24"/>
          <w:lang w:val="en-US" w:eastAsia="zh-CN"/>
        </w:rPr>
        <w:t xml:space="preserve">      </w:t>
      </w:r>
      <w:r>
        <w:rPr>
          <w:rFonts w:hint="eastAsia" w:asciiTheme="minorEastAsia" w:hAnsiTheme="minorEastAsia" w:eastAsiaTheme="minorEastAsia" w:cstheme="minorEastAsia"/>
          <w:b w:val="0"/>
          <w:bCs w:val="0"/>
          <w:kern w:val="0"/>
          <w:sz w:val="24"/>
          <w:szCs w:val="24"/>
        </w:rPr>
        <w:t xml:space="preserve">B.同质性原则 </w:t>
      </w:r>
      <w:r>
        <w:rPr>
          <w:rFonts w:hint="eastAsia" w:asciiTheme="minorEastAsia" w:hAnsiTheme="minorEastAsia" w:cstheme="minorEastAsia"/>
          <w:b w:val="0"/>
          <w:bCs w:val="0"/>
          <w:kern w:val="0"/>
          <w:sz w:val="24"/>
          <w:szCs w:val="24"/>
          <w:lang w:val="en-US" w:eastAsia="zh-CN"/>
        </w:rPr>
        <w:t xml:space="preserve">     </w:t>
      </w:r>
      <w:r>
        <w:rPr>
          <w:rFonts w:hint="eastAsia" w:asciiTheme="minorEastAsia" w:hAnsiTheme="minorEastAsia" w:eastAsiaTheme="minorEastAsia" w:cstheme="minorEastAsia"/>
          <w:b w:val="0"/>
          <w:bCs w:val="0"/>
          <w:kern w:val="0"/>
          <w:sz w:val="24"/>
          <w:szCs w:val="24"/>
        </w:rPr>
        <w:t xml:space="preserve">C.对等性原则 </w:t>
      </w:r>
      <w:r>
        <w:rPr>
          <w:rFonts w:hint="eastAsia" w:asciiTheme="minorEastAsia" w:hAnsiTheme="minorEastAsia" w:cstheme="minorEastAsia"/>
          <w:b w:val="0"/>
          <w:bCs w:val="0"/>
          <w:kern w:val="0"/>
          <w:sz w:val="24"/>
          <w:szCs w:val="24"/>
          <w:lang w:val="en-US" w:eastAsia="zh-CN"/>
        </w:rPr>
        <w:t xml:space="preserve">    </w:t>
      </w:r>
      <w:r>
        <w:rPr>
          <w:rFonts w:hint="eastAsia" w:asciiTheme="minorEastAsia" w:hAnsiTheme="minorEastAsia" w:eastAsiaTheme="minorEastAsia" w:cstheme="minorEastAsia"/>
          <w:b w:val="0"/>
          <w:bCs w:val="0"/>
          <w:kern w:val="0"/>
          <w:sz w:val="24"/>
          <w:szCs w:val="24"/>
        </w:rPr>
        <w:t>D.互补性原则</w:t>
      </w:r>
    </w:p>
    <w:p>
      <w:pPr>
        <w:pStyle w:val="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14.</w:t>
      </w:r>
      <w:r>
        <w:rPr>
          <w:rFonts w:hint="eastAsia" w:asciiTheme="minorEastAsia" w:hAnsiTheme="minorEastAsia" w:cstheme="minorEastAsia"/>
          <w:b w:val="0"/>
          <w:bCs w:val="0"/>
          <w:sz w:val="24"/>
          <w:szCs w:val="24"/>
          <w:lang w:val="en-US" w:eastAsia="zh-CN"/>
        </w:rPr>
        <w:t>(     )</w:t>
      </w:r>
      <w:r>
        <w:rPr>
          <w:rFonts w:hint="eastAsia" w:asciiTheme="minorEastAsia" w:hAnsiTheme="minorEastAsia" w:eastAsiaTheme="minorEastAsia" w:cstheme="minorEastAsia"/>
          <w:b w:val="0"/>
          <w:bCs w:val="0"/>
          <w:kern w:val="0"/>
          <w:sz w:val="24"/>
          <w:szCs w:val="24"/>
        </w:rPr>
        <w:t>是指家庭在社会生活和个人生活中所起的作用。</w:t>
      </w:r>
    </w:p>
    <w:p>
      <w:pPr>
        <w:pStyle w:val="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 xml:space="preserve">A.家庭地位 </w:t>
      </w:r>
      <w:r>
        <w:rPr>
          <w:rFonts w:hint="eastAsia" w:asciiTheme="minorEastAsia" w:hAnsiTheme="minorEastAsia" w:cstheme="minorEastAsia"/>
          <w:b w:val="0"/>
          <w:bCs w:val="0"/>
          <w:kern w:val="0"/>
          <w:sz w:val="24"/>
          <w:szCs w:val="24"/>
          <w:lang w:val="en-US" w:eastAsia="zh-CN"/>
        </w:rPr>
        <w:t xml:space="preserve">        </w:t>
      </w:r>
      <w:r>
        <w:rPr>
          <w:rFonts w:hint="eastAsia" w:asciiTheme="minorEastAsia" w:hAnsiTheme="minorEastAsia" w:eastAsiaTheme="minorEastAsia" w:cstheme="minorEastAsia"/>
          <w:b w:val="0"/>
          <w:bCs w:val="0"/>
          <w:kern w:val="0"/>
          <w:sz w:val="24"/>
          <w:szCs w:val="24"/>
        </w:rPr>
        <w:t xml:space="preserve">B.家庭结构 </w:t>
      </w:r>
      <w:r>
        <w:rPr>
          <w:rFonts w:hint="eastAsia" w:asciiTheme="minorEastAsia" w:hAnsiTheme="minorEastAsia" w:cstheme="minorEastAsia"/>
          <w:b w:val="0"/>
          <w:bCs w:val="0"/>
          <w:kern w:val="0"/>
          <w:sz w:val="24"/>
          <w:szCs w:val="24"/>
          <w:lang w:val="en-US" w:eastAsia="zh-CN"/>
        </w:rPr>
        <w:t xml:space="preserve">       </w:t>
      </w:r>
      <w:r>
        <w:rPr>
          <w:rFonts w:hint="eastAsia" w:asciiTheme="minorEastAsia" w:hAnsiTheme="minorEastAsia" w:eastAsiaTheme="minorEastAsia" w:cstheme="minorEastAsia"/>
          <w:b w:val="0"/>
          <w:bCs w:val="0"/>
          <w:kern w:val="0"/>
          <w:sz w:val="24"/>
          <w:szCs w:val="24"/>
        </w:rPr>
        <w:t xml:space="preserve">C.家庭功能 </w:t>
      </w:r>
      <w:r>
        <w:rPr>
          <w:rFonts w:hint="eastAsia" w:asciiTheme="minorEastAsia" w:hAnsiTheme="minorEastAsia" w:cstheme="minorEastAsia"/>
          <w:b w:val="0"/>
          <w:bCs w:val="0"/>
          <w:kern w:val="0"/>
          <w:sz w:val="24"/>
          <w:szCs w:val="24"/>
          <w:lang w:val="en-US" w:eastAsia="zh-CN"/>
        </w:rPr>
        <w:t xml:space="preserve">      </w:t>
      </w:r>
      <w:r>
        <w:rPr>
          <w:rFonts w:hint="eastAsia" w:asciiTheme="minorEastAsia" w:hAnsiTheme="minorEastAsia" w:eastAsiaTheme="minorEastAsia" w:cstheme="minorEastAsia"/>
          <w:b w:val="0"/>
          <w:bCs w:val="0"/>
          <w:kern w:val="0"/>
          <w:sz w:val="24"/>
          <w:szCs w:val="24"/>
        </w:rPr>
        <w:t>D.家庭形式</w:t>
      </w:r>
    </w:p>
    <w:p>
      <w:pPr>
        <w:pStyle w:val="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b w:val="0"/>
          <w:bCs w:val="0"/>
          <w:kern w:val="0"/>
          <w:sz w:val="24"/>
          <w:szCs w:val="24"/>
        </w:rPr>
      </w:pPr>
      <w:r>
        <w:rPr>
          <w:rFonts w:hint="eastAsia" w:asciiTheme="minorEastAsia" w:hAnsiTheme="minorEastAsia" w:eastAsiaTheme="minorEastAsia" w:cstheme="minorEastAsia"/>
          <w:b w:val="0"/>
          <w:bCs w:val="0"/>
          <w:kern w:val="0"/>
          <w:sz w:val="24"/>
          <w:szCs w:val="24"/>
        </w:rPr>
        <w:t>15.系统式家庭治疗认为，家庭中每个成员都有自己认识事物的模式，称为</w:t>
      </w:r>
      <w:r>
        <w:rPr>
          <w:rFonts w:hint="eastAsia" w:asciiTheme="minorEastAsia" w:hAnsiTheme="minorEastAsia" w:cstheme="minorEastAsia"/>
          <w:b w:val="0"/>
          <w:bCs w:val="0"/>
          <w:sz w:val="24"/>
          <w:szCs w:val="24"/>
          <w:lang w:val="en-US" w:eastAsia="zh-CN"/>
        </w:rPr>
        <w:t>(    )</w:t>
      </w:r>
    </w:p>
    <w:p>
      <w:pPr>
        <w:pStyle w:val="2"/>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hAnsi="宋体"/>
          <w:b/>
          <w:kern w:val="0"/>
          <w:sz w:val="28"/>
          <w:szCs w:val="28"/>
        </w:rPr>
      </w:pPr>
      <w:r>
        <w:rPr>
          <w:rFonts w:hint="eastAsia" w:asciiTheme="minorEastAsia" w:hAnsiTheme="minorEastAsia" w:eastAsiaTheme="minorEastAsia" w:cstheme="minorEastAsia"/>
          <w:b w:val="0"/>
          <w:bCs w:val="0"/>
          <w:kern w:val="0"/>
          <w:sz w:val="24"/>
          <w:szCs w:val="24"/>
        </w:rPr>
        <w:t xml:space="preserve">A.内在解释 </w:t>
      </w:r>
      <w:r>
        <w:rPr>
          <w:rFonts w:hint="eastAsia" w:asciiTheme="minorEastAsia" w:hAnsiTheme="minorEastAsia" w:cstheme="minorEastAsia"/>
          <w:b w:val="0"/>
          <w:bCs w:val="0"/>
          <w:kern w:val="0"/>
          <w:sz w:val="24"/>
          <w:szCs w:val="24"/>
          <w:lang w:val="en-US" w:eastAsia="zh-CN"/>
        </w:rPr>
        <w:t xml:space="preserve">        </w:t>
      </w:r>
      <w:r>
        <w:rPr>
          <w:rFonts w:hint="eastAsia" w:asciiTheme="minorEastAsia" w:hAnsiTheme="minorEastAsia" w:eastAsiaTheme="minorEastAsia" w:cstheme="minorEastAsia"/>
          <w:b w:val="0"/>
          <w:bCs w:val="0"/>
          <w:kern w:val="0"/>
          <w:sz w:val="24"/>
          <w:szCs w:val="24"/>
        </w:rPr>
        <w:t xml:space="preserve">B.外在解释 </w:t>
      </w:r>
      <w:r>
        <w:rPr>
          <w:rFonts w:hint="eastAsia" w:asciiTheme="minorEastAsia" w:hAnsiTheme="minorEastAsia" w:cstheme="minorEastAsia"/>
          <w:b w:val="0"/>
          <w:bCs w:val="0"/>
          <w:kern w:val="0"/>
          <w:sz w:val="24"/>
          <w:szCs w:val="24"/>
          <w:lang w:val="en-US" w:eastAsia="zh-CN"/>
        </w:rPr>
        <w:t xml:space="preserve">       </w:t>
      </w:r>
      <w:r>
        <w:rPr>
          <w:rFonts w:hint="eastAsia" w:asciiTheme="minorEastAsia" w:hAnsiTheme="minorEastAsia" w:eastAsiaTheme="minorEastAsia" w:cstheme="minorEastAsia"/>
          <w:b w:val="0"/>
          <w:bCs w:val="0"/>
          <w:kern w:val="0"/>
          <w:sz w:val="24"/>
          <w:szCs w:val="24"/>
        </w:rPr>
        <w:t xml:space="preserve">C.内在认知 </w:t>
      </w:r>
      <w:r>
        <w:rPr>
          <w:rFonts w:hint="eastAsia" w:asciiTheme="minorEastAsia" w:hAnsiTheme="minorEastAsia" w:cstheme="minorEastAsia"/>
          <w:b w:val="0"/>
          <w:bCs w:val="0"/>
          <w:kern w:val="0"/>
          <w:sz w:val="24"/>
          <w:szCs w:val="24"/>
          <w:lang w:val="en-US" w:eastAsia="zh-CN"/>
        </w:rPr>
        <w:t xml:space="preserve">      </w:t>
      </w:r>
      <w:r>
        <w:rPr>
          <w:rFonts w:hint="eastAsia" w:asciiTheme="minorEastAsia" w:hAnsiTheme="minorEastAsia" w:eastAsiaTheme="minorEastAsia" w:cstheme="minorEastAsia"/>
          <w:b w:val="0"/>
          <w:bCs w:val="0"/>
          <w:kern w:val="0"/>
          <w:sz w:val="24"/>
          <w:szCs w:val="24"/>
        </w:rPr>
        <w:t>D.外在认知</w:t>
      </w:r>
    </w:p>
    <w:p>
      <w:pPr>
        <w:pStyle w:val="2"/>
        <w:keepNext w:val="0"/>
        <w:keepLines w:val="0"/>
        <w:pageBreakBefore w:val="0"/>
        <w:numPr>
          <w:ilvl w:val="0"/>
          <w:numId w:val="0"/>
        </w:numPr>
        <w:kinsoku/>
        <w:wordWrap/>
        <w:overflowPunct/>
        <w:topLinePunct w:val="0"/>
        <w:autoSpaceDE/>
        <w:autoSpaceDN/>
        <w:bidi w:val="0"/>
        <w:adjustRightInd/>
        <w:snapToGrid/>
        <w:spacing w:line="400" w:lineRule="exact"/>
        <w:textAlignment w:val="auto"/>
        <w:rPr>
          <w:rFonts w:hint="eastAsia" w:hAnsi="宋体"/>
          <w:b/>
          <w:kern w:val="0"/>
          <w:sz w:val="28"/>
          <w:szCs w:val="28"/>
        </w:rPr>
      </w:pPr>
      <w:r>
        <w:rPr>
          <w:rFonts w:hint="eastAsia" w:hAnsi="宋体"/>
          <w:b/>
          <w:kern w:val="0"/>
          <w:sz w:val="28"/>
          <w:szCs w:val="28"/>
        </w:rPr>
        <w:t>二、</w:t>
      </w:r>
      <w:r>
        <w:rPr>
          <w:rFonts w:hint="eastAsia" w:hAnsi="宋体"/>
          <w:b/>
          <w:kern w:val="0"/>
          <w:sz w:val="28"/>
          <w:szCs w:val="28"/>
          <w:lang w:val="en-US" w:eastAsia="zh-CN"/>
        </w:rPr>
        <w:t>多项选择题</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rPr>
        <w:t>1.根据结构功能理论，家庭有不能忽略的基本功能，以下属于这些基本功能的有</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cstheme="minorEastAsia"/>
          <w:sz w:val="24"/>
          <w:szCs w:val="24"/>
          <w:lang w:val="en-US" w:eastAsia="zh-CN"/>
        </w:rPr>
      </w:pPr>
      <w:r>
        <w:rPr>
          <w:rFonts w:hint="eastAsia" w:asciiTheme="minorEastAsia" w:hAnsiTheme="minorEastAsia" w:eastAsiaTheme="minorEastAsia" w:cstheme="minorEastAsia"/>
          <w:sz w:val="24"/>
          <w:szCs w:val="24"/>
        </w:rPr>
        <w:t>A.使成年人的性格具有稳定性</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B.满足家庭成员的基本需要</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C.维持社会稳定</w:t>
      </w:r>
      <w:r>
        <w:rPr>
          <w:rFonts w:hint="eastAsia" w:asciiTheme="minorEastAsia" w:hAnsiTheme="minorEastAsia" w:cstheme="minorEastAsia"/>
          <w:sz w:val="24"/>
          <w:szCs w:val="24"/>
          <w:lang w:val="en-US" w:eastAsia="zh-CN"/>
        </w:rPr>
        <w:t xml:space="preserve">    </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D.孩子的生育与初级社会化，使他们能真正成为社会的一员</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2.下列关于心理动力性家庭治疗法的说法正确的有</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A.该学派融合了心理动力学理论和家庭系统观点，把心理分析的技术应用于家庭治疗中</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B.它所关心的不仅是家庭生活的群体，还有个人的心理结构和心理行为</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C.着眼于可观察到的家庭成员间的行为表现</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D.该学派的治疗师一般认为，家庭当前的问题起源于各成员早年的经历和体验</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3.以下属于家庭中的冷暴力的有</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A.不理睬对方，将语言交流降低到最低程度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B.不做或者尽量少做家务</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C.冷嘲热讽，侮辱对方人格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D.通过物理方式处理矛盾</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4.根据家庭的定义我们可知家庭的具有以下特征</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A.家庭是初级社会群体。</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B.家庭是一个历史性范畴。</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C.家庭有足够的韧性和稳定性。</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D.家庭是一个靠某种纽带紧密联系在一起的系统。</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5.以下属于择偶应遵循的基本原则的有</w:t>
      </w:r>
      <w:r>
        <w:rPr>
          <w:rFonts w:hint="eastAsia" w:asciiTheme="minorEastAsia" w:hAnsiTheme="minorEastAsia" w:cstheme="minorEastAsia"/>
          <w:sz w:val="24"/>
          <w:szCs w:val="24"/>
          <w:lang w:eastAsia="zh-CN"/>
        </w:rPr>
        <w:t>（</w:t>
      </w:r>
      <w:r>
        <w:rPr>
          <w:rFonts w:hint="eastAsia" w:asciiTheme="minorEastAsia" w:hAnsiTheme="minorEastAsia" w:cstheme="minorEastAsia"/>
          <w:sz w:val="24"/>
          <w:szCs w:val="24"/>
          <w:lang w:val="en-US" w:eastAsia="zh-CN"/>
        </w:rPr>
        <w:t xml:space="preserve">        </w:t>
      </w:r>
      <w:r>
        <w:rPr>
          <w:rFonts w:hint="eastAsia" w:asciiTheme="minorEastAsia" w:hAnsiTheme="minorEastAsia" w:cstheme="minorEastAsia"/>
          <w:sz w:val="24"/>
          <w:szCs w:val="24"/>
          <w:lang w:eastAsia="zh-CN"/>
        </w:rPr>
        <w:t>）</w:t>
      </w:r>
    </w:p>
    <w:p>
      <w:pPr>
        <w:pStyle w:val="2"/>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A.同类性原则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B.对等性原则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 xml:space="preserve">C.平等性原则 </w:t>
      </w:r>
      <w:r>
        <w:rPr>
          <w:rFonts w:hint="eastAsia" w:asciiTheme="minorEastAsia" w:hAnsiTheme="minorEastAsia" w:cstheme="minorEastAsia"/>
          <w:sz w:val="24"/>
          <w:szCs w:val="24"/>
          <w:lang w:val="en-US" w:eastAsia="zh-CN"/>
        </w:rPr>
        <w:t xml:space="preserve">     </w:t>
      </w:r>
      <w:r>
        <w:rPr>
          <w:rFonts w:hint="eastAsia" w:asciiTheme="minorEastAsia" w:hAnsiTheme="minorEastAsia" w:eastAsiaTheme="minorEastAsia" w:cstheme="minorEastAsia"/>
          <w:sz w:val="24"/>
          <w:szCs w:val="24"/>
        </w:rPr>
        <w:t>D.互补性原则</w:t>
      </w:r>
    </w:p>
    <w:p>
      <w:pPr>
        <w:pStyle w:val="2"/>
        <w:keepNext w:val="0"/>
        <w:keepLines w:val="0"/>
        <w:pageBreakBefore w:val="0"/>
        <w:kinsoku/>
        <w:wordWrap/>
        <w:overflowPunct/>
        <w:topLinePunct w:val="0"/>
        <w:autoSpaceDE/>
        <w:autoSpaceDN/>
        <w:bidi w:val="0"/>
        <w:adjustRightInd/>
        <w:snapToGrid/>
        <w:spacing w:line="400" w:lineRule="exact"/>
        <w:textAlignment w:val="auto"/>
        <w:rPr>
          <w:rFonts w:hAnsi="宋体"/>
          <w:b/>
          <w:kern w:val="0"/>
          <w:sz w:val="28"/>
          <w:szCs w:val="28"/>
        </w:rPr>
      </w:pPr>
      <w:r>
        <w:rPr>
          <w:rFonts w:hint="eastAsia" w:hAnsi="宋体"/>
          <w:b/>
          <w:kern w:val="0"/>
          <w:sz w:val="28"/>
          <w:szCs w:val="28"/>
        </w:rPr>
        <w:t>三、简答题</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8"/>
          <w:szCs w:val="28"/>
        </w:rPr>
      </w:pPr>
      <w:r>
        <w:rPr>
          <w:rFonts w:hint="eastAsia" w:ascii="宋体" w:hAnsi="宋体"/>
          <w:sz w:val="28"/>
          <w:szCs w:val="28"/>
        </w:rPr>
        <w:t>1．简述当代中国的主要婚姻家庭问题？</w:t>
      </w: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8"/>
          <w:szCs w:val="28"/>
        </w:rPr>
      </w:pPr>
      <w:r>
        <w:rPr>
          <w:rFonts w:hint="eastAsia" w:ascii="宋体" w:hAnsi="宋体"/>
          <w:sz w:val="28"/>
          <w:szCs w:val="28"/>
        </w:rPr>
        <w:t>2．结构家庭治疗常用的治疗技巧有哪些？</w:t>
      </w: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8"/>
          <w:szCs w:val="28"/>
        </w:rPr>
      </w:pPr>
      <w:r>
        <w:rPr>
          <w:rFonts w:hint="eastAsia" w:ascii="宋体" w:hAnsi="宋体"/>
          <w:sz w:val="28"/>
          <w:szCs w:val="28"/>
        </w:rPr>
        <w:t>3．空巢家庭经常面临哪些问题？在辅导过程中应注意什么问题？</w:t>
      </w: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eastAsia" w:ascii="宋体" w:hAnsi="宋体"/>
          <w:sz w:val="28"/>
          <w:szCs w:val="28"/>
        </w:rPr>
      </w:pPr>
    </w:p>
    <w:p>
      <w:pPr>
        <w:keepNext w:val="0"/>
        <w:keepLines w:val="0"/>
        <w:pageBreakBefore w:val="0"/>
        <w:widowControl/>
        <w:kinsoku/>
        <w:wordWrap/>
        <w:overflowPunct/>
        <w:topLinePunct w:val="0"/>
        <w:autoSpaceDE/>
        <w:autoSpaceDN/>
        <w:bidi w:val="0"/>
        <w:adjustRightInd/>
        <w:snapToGrid/>
        <w:spacing w:line="400" w:lineRule="exact"/>
        <w:ind w:firstLine="548" w:firstLineChars="196"/>
        <w:jc w:val="left"/>
        <w:textAlignment w:val="auto"/>
        <w:rPr>
          <w:rFonts w:hint="eastAsia" w:ascii="宋体"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宋体"/>
          <w:b/>
          <w:kern w:val="0"/>
          <w:sz w:val="28"/>
          <w:szCs w:val="28"/>
        </w:rPr>
      </w:pPr>
      <w:r>
        <w:rPr>
          <w:rFonts w:hint="eastAsia" w:hAnsi="宋体" w:cs="宋体"/>
          <w:b/>
          <w:kern w:val="0"/>
          <w:sz w:val="28"/>
          <w:szCs w:val="28"/>
        </w:rPr>
        <w:t>四、名词解释</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hAnsi="宋体"/>
          <w:sz w:val="28"/>
          <w:szCs w:val="28"/>
        </w:rPr>
        <w:t>1．婚姻</w:t>
      </w: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r>
        <w:rPr>
          <w:rFonts w:hint="eastAsia" w:hAnsi="宋体"/>
          <w:kern w:val="0"/>
          <w:sz w:val="28"/>
          <w:szCs w:val="28"/>
        </w:rPr>
        <w:t>2．</w:t>
      </w:r>
      <w:r>
        <w:rPr>
          <w:rFonts w:hint="eastAsia" w:hAnsi="宋体"/>
          <w:sz w:val="28"/>
          <w:szCs w:val="28"/>
        </w:rPr>
        <w:t>家庭社会工作是以家庭为本的社会工作介入</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ind w:firstLine="548" w:firstLineChars="196"/>
        <w:textAlignment w:val="auto"/>
        <w:rPr>
          <w:rFonts w:hint="eastAsia" w:hAnsi="宋体"/>
          <w:sz w:val="28"/>
          <w:szCs w:val="28"/>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8"/>
          <w:szCs w:val="28"/>
        </w:rPr>
      </w:pPr>
      <w:r>
        <w:rPr>
          <w:rFonts w:hint="eastAsia" w:hAnsi="宋体"/>
          <w:kern w:val="0"/>
          <w:sz w:val="28"/>
          <w:szCs w:val="28"/>
        </w:rPr>
        <w:t>3．家庭治疗是一类以家庭为对象进行的治疗模式</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kern w:val="0"/>
          <w:sz w:val="28"/>
          <w:szCs w:val="28"/>
        </w:rPr>
      </w:pPr>
      <w:bookmarkStart w:id="0" w:name="_GoBack"/>
      <w:bookmarkEnd w:id="0"/>
      <w:r>
        <w:rPr>
          <w:rFonts w:hint="eastAsia" w:hAnsi="宋体" w:cs="宋体"/>
          <w:b/>
          <w:kern w:val="0"/>
          <w:sz w:val="28"/>
          <w:szCs w:val="28"/>
        </w:rPr>
        <w:t>五、</w:t>
      </w:r>
      <w:r>
        <w:rPr>
          <w:rFonts w:hint="eastAsia" w:hAnsi="宋体" w:cs="宋体"/>
          <w:b/>
          <w:kern w:val="0"/>
          <w:sz w:val="28"/>
          <w:szCs w:val="28"/>
          <w:lang w:val="en-US" w:eastAsia="zh-CN"/>
        </w:rPr>
        <w:t>案例分析</w:t>
      </w:r>
      <w:r>
        <w:rPr>
          <w:rFonts w:hint="eastAsia" w:hAnsi="宋体"/>
          <w:kern w:val="0"/>
          <w:sz w:val="28"/>
          <w:szCs w:val="28"/>
        </w:rPr>
        <w:t xml:space="preserve">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sz w:val="28"/>
          <w:szCs w:val="28"/>
        </w:rPr>
        <w:t>1.</w:t>
      </w:r>
      <w:r>
        <w:rPr>
          <w:rFonts w:hint="eastAsia" w:hAnsi="宋体" w:cs="Times New Roman"/>
          <w:sz w:val="28"/>
          <w:szCs w:val="28"/>
        </w:rPr>
        <w:t>结构家庭治疗模式</w:t>
      </w:r>
      <w:r>
        <w:rPr>
          <w:rFonts w:hint="eastAsia" w:hAnsi="宋体" w:cs="Times New Roman"/>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sz w:val="28"/>
          <w:szCs w:val="28"/>
          <w:lang w:val="en-US" w:eastAsia="zh-CN"/>
        </w:rPr>
        <w:t>2</w:t>
      </w:r>
      <w:r>
        <w:rPr>
          <w:rFonts w:hint="eastAsia" w:hAnsi="宋体"/>
          <w:sz w:val="28"/>
          <w:szCs w:val="28"/>
        </w:rPr>
        <w:t>.</w:t>
      </w:r>
      <w:r>
        <w:rPr>
          <w:rFonts w:hint="eastAsia" w:hAnsi="宋体" w:cs="Times New Roman"/>
          <w:sz w:val="28"/>
          <w:szCs w:val="28"/>
        </w:rPr>
        <w:t>萨提亚家庭治疗模式</w:t>
      </w:r>
      <w:r>
        <w:rPr>
          <w:rFonts w:hint="eastAsia" w:hAnsi="宋体" w:cs="Times New Roman"/>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sz w:val="28"/>
          <w:szCs w:val="28"/>
          <w:lang w:val="en-US" w:eastAsia="zh-CN"/>
        </w:rPr>
        <w:t>3</w:t>
      </w:r>
      <w:r>
        <w:rPr>
          <w:rFonts w:hint="eastAsia" w:hAnsi="宋体"/>
          <w:sz w:val="28"/>
          <w:szCs w:val="28"/>
        </w:rPr>
        <w:t>.</w:t>
      </w:r>
      <w:r>
        <w:rPr>
          <w:rFonts w:hint="eastAsia" w:hAnsi="宋体" w:cs="Times New Roman"/>
          <w:sz w:val="28"/>
          <w:szCs w:val="28"/>
        </w:rPr>
        <w:t>系统家庭治疗模式</w:t>
      </w:r>
      <w:r>
        <w:rPr>
          <w:rFonts w:hint="eastAsia" w:hAnsi="宋体" w:cs="Times New Roman"/>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sz w:val="28"/>
          <w:szCs w:val="28"/>
          <w:lang w:val="en-US" w:eastAsia="zh-C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sz w:val="28"/>
          <w:szCs w:val="28"/>
          <w:lang w:val="en-US" w:eastAsia="zh-CN"/>
        </w:rPr>
        <w:t>4</w:t>
      </w:r>
      <w:r>
        <w:rPr>
          <w:rFonts w:hint="eastAsia" w:hAnsi="宋体"/>
          <w:sz w:val="28"/>
          <w:szCs w:val="28"/>
        </w:rPr>
        <w:t>.</w:t>
      </w:r>
      <w:r>
        <w:rPr>
          <w:rFonts w:hint="eastAsia" w:hAnsi="宋体" w:cs="Times New Roman"/>
          <w:sz w:val="28"/>
          <w:szCs w:val="28"/>
        </w:rPr>
        <w:t>家庭分类</w:t>
      </w:r>
      <w:r>
        <w:rPr>
          <w:rFonts w:hint="eastAsia" w:hAnsi="宋体" w:cs="Times New Roman"/>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sz w:val="28"/>
          <w:szCs w:val="28"/>
          <w:lang w:val="en-US" w:eastAsia="zh-CN"/>
        </w:rPr>
        <w:t>5</w:t>
      </w:r>
      <w:r>
        <w:rPr>
          <w:rFonts w:hint="eastAsia" w:hAnsi="宋体"/>
          <w:sz w:val="28"/>
          <w:szCs w:val="28"/>
        </w:rPr>
        <w:t>.婆媳关系10点处理方法</w:t>
      </w:r>
      <w:r>
        <w:rPr>
          <w:rFonts w:hint="eastAsia" w:hAnsi="宋体" w:cs="Times New Roman"/>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
      <w:pPr>
        <w:spacing w:line="360" w:lineRule="auto"/>
        <w:ind w:firstLine="964" w:firstLineChars="300"/>
        <w:jc w:val="center"/>
        <w:rPr>
          <w:rFonts w:hint="default" w:ascii="Times New Roman" w:hAnsi="Times New Roman" w:eastAsia="仿宋_GB2312" w:cs="Times New Roman"/>
          <w:b/>
          <w:bCs w:val="0"/>
          <w:sz w:val="32"/>
          <w:lang w:val="en-US" w:eastAsia="zh-CN"/>
        </w:rPr>
      </w:pPr>
      <w:r>
        <w:rPr>
          <w:rFonts w:hint="eastAsia" w:ascii="Times New Roman" w:hAnsi="Times New Roman" w:eastAsia="仿宋_GB2312" w:cs="Times New Roman"/>
          <w:b/>
          <w:bCs w:val="0"/>
          <w:sz w:val="32"/>
          <w:u w:val="none"/>
        </w:rPr>
        <w:t>社区及家庭社会工作</w:t>
      </w:r>
      <w:r>
        <w:rPr>
          <w:rFonts w:hint="eastAsia" w:ascii="Times New Roman" w:hAnsi="Times New Roman" w:eastAsia="仿宋_GB2312" w:cs="Times New Roman"/>
          <w:b/>
          <w:bCs w:val="0"/>
          <w:sz w:val="32"/>
          <w:u w:val="none"/>
          <w:lang w:val="en-US" w:eastAsia="zh-CN"/>
        </w:rPr>
        <w:t>复习资料答案</w:t>
      </w:r>
    </w:p>
    <w:p>
      <w:pPr>
        <w:rPr>
          <w:rFonts w:hint="eastAsia" w:ascii="宋体" w:hAnsi="宋体"/>
          <w:b/>
          <w:szCs w:val="21"/>
        </w:rPr>
      </w:pPr>
      <w:r>
        <w:rPr>
          <w:rFonts w:hint="eastAsia" w:ascii="宋体" w:hAnsi="宋体"/>
          <w:b/>
          <w:szCs w:val="21"/>
          <w:lang w:val="en-US" w:eastAsia="zh-CN"/>
        </w:rPr>
        <w:t>一、</w:t>
      </w:r>
      <w:r>
        <w:rPr>
          <w:rFonts w:hint="eastAsia" w:ascii="宋体" w:hAnsi="宋体"/>
          <w:b/>
          <w:szCs w:val="21"/>
        </w:rPr>
        <w:t>单项选择题</w:t>
      </w:r>
    </w:p>
    <w:p>
      <w:pPr>
        <w:rPr>
          <w:rFonts w:hint="eastAsia"/>
          <w:lang w:val="en-US" w:eastAsia="zh-CN"/>
        </w:rPr>
      </w:pPr>
      <w:r>
        <w:rPr>
          <w:rFonts w:hint="eastAsia"/>
          <w:lang w:val="en-US" w:eastAsia="zh-CN"/>
        </w:rPr>
        <w:t>1-5：CDADD      6-10：BACDD       1-15：CCB  C</w:t>
      </w:r>
    </w:p>
    <w:p>
      <w:pPr>
        <w:numPr>
          <w:ilvl w:val="0"/>
          <w:numId w:val="0"/>
        </w:numPr>
        <w:rPr>
          <w:rFonts w:hint="eastAsia" w:ascii="宋体" w:hAnsi="宋体"/>
          <w:b/>
          <w:szCs w:val="21"/>
        </w:rPr>
      </w:pPr>
      <w:r>
        <w:rPr>
          <w:rFonts w:hint="eastAsia" w:ascii="宋体" w:hAnsi="宋体"/>
          <w:b/>
          <w:szCs w:val="21"/>
          <w:lang w:val="en-US" w:eastAsia="zh-CN"/>
        </w:rPr>
        <w:t>二、多</w:t>
      </w:r>
      <w:r>
        <w:rPr>
          <w:rFonts w:hint="eastAsia" w:ascii="宋体" w:hAnsi="宋体"/>
          <w:b/>
          <w:szCs w:val="21"/>
        </w:rPr>
        <w:t>选择题</w:t>
      </w:r>
    </w:p>
    <w:p>
      <w:pPr>
        <w:numPr>
          <w:ilvl w:val="0"/>
          <w:numId w:val="0"/>
        </w:numPr>
        <w:rPr>
          <w:rFonts w:hint="eastAsia" w:ascii="宋体" w:hAnsi="宋体"/>
          <w:b w:val="0"/>
          <w:bCs/>
          <w:szCs w:val="21"/>
          <w:lang w:val="en-US" w:eastAsia="zh-CN"/>
        </w:rPr>
      </w:pPr>
      <w:r>
        <w:rPr>
          <w:rFonts w:hint="eastAsia" w:ascii="宋体" w:hAnsi="宋体"/>
          <w:b w:val="0"/>
          <w:bCs/>
          <w:szCs w:val="21"/>
          <w:lang w:val="en-US" w:eastAsia="zh-CN"/>
        </w:rPr>
        <w:t>1:ABCD  2.ABD   3.ABC  4.     5.ABD</w:t>
      </w:r>
    </w:p>
    <w:p>
      <w:pPr>
        <w:numPr>
          <w:ilvl w:val="0"/>
          <w:numId w:val="2"/>
        </w:numPr>
        <w:rPr>
          <w:rFonts w:hint="eastAsia" w:ascii="宋体" w:hAnsi="宋体"/>
          <w:b w:val="0"/>
          <w:bCs/>
          <w:szCs w:val="21"/>
          <w:lang w:val="en-US" w:eastAsia="zh-CN"/>
        </w:rPr>
      </w:pPr>
      <w:r>
        <w:rPr>
          <w:rFonts w:hint="eastAsia" w:ascii="宋体" w:hAnsi="宋体"/>
          <w:b w:val="0"/>
          <w:bCs/>
          <w:szCs w:val="21"/>
          <w:lang w:val="en-US" w:eastAsia="zh-CN"/>
        </w:rPr>
        <w:t>简答题</w:t>
      </w:r>
    </w:p>
    <w:p>
      <w:pPr>
        <w:numPr>
          <w:ilvl w:val="0"/>
          <w:numId w:val="0"/>
        </w:numPr>
        <w:rPr>
          <w:rFonts w:hint="eastAsia" w:ascii="宋体" w:hAnsi="宋体"/>
          <w:b w:val="0"/>
          <w:bCs/>
          <w:szCs w:val="21"/>
          <w:lang w:val="en-US" w:eastAsia="zh-CN"/>
        </w:rPr>
      </w:pPr>
      <w:r>
        <w:rPr>
          <w:rFonts w:hint="eastAsia" w:ascii="宋体" w:hAnsi="宋体"/>
          <w:b w:val="0"/>
          <w:bCs/>
          <w:szCs w:val="21"/>
          <w:lang w:val="en-US" w:eastAsia="zh-CN"/>
        </w:rPr>
        <w:t>1、简述当代中国的主要婚姻家庭问题。</w:t>
      </w:r>
    </w:p>
    <w:p>
      <w:pPr>
        <w:numPr>
          <w:ilvl w:val="0"/>
          <w:numId w:val="0"/>
        </w:numPr>
        <w:rPr>
          <w:rFonts w:hint="eastAsia" w:ascii="宋体" w:hAnsi="宋体"/>
          <w:b w:val="0"/>
          <w:bCs/>
          <w:szCs w:val="21"/>
          <w:lang w:val="en-US" w:eastAsia="zh-CN"/>
        </w:rPr>
      </w:pPr>
      <w:r>
        <w:rPr>
          <w:rFonts w:hint="eastAsia" w:ascii="宋体" w:hAnsi="宋体"/>
          <w:b w:val="0"/>
          <w:bCs/>
          <w:szCs w:val="21"/>
          <w:lang w:val="en-US" w:eastAsia="zh-CN"/>
        </w:rPr>
        <w:t>婚姻对性行为的社会控制功能在减弱，婚前和婚外性活动日渐活跃；</w:t>
      </w:r>
    </w:p>
    <w:p>
      <w:pPr>
        <w:numPr>
          <w:ilvl w:val="0"/>
          <w:numId w:val="0"/>
        </w:numPr>
        <w:rPr>
          <w:rFonts w:hint="eastAsia" w:ascii="宋体" w:hAnsi="宋体"/>
          <w:b w:val="0"/>
          <w:bCs/>
          <w:szCs w:val="21"/>
          <w:lang w:val="en-US" w:eastAsia="zh-CN"/>
        </w:rPr>
      </w:pPr>
      <w:r>
        <w:rPr>
          <w:rFonts w:hint="eastAsia" w:ascii="宋体" w:hAnsi="宋体"/>
          <w:b w:val="0"/>
          <w:bCs/>
          <w:szCs w:val="21"/>
          <w:lang w:val="en-US" w:eastAsia="zh-CN"/>
        </w:rPr>
        <w:t>婚姻生活质量不高；离婚率逐年升高，婚姻的平均社会寿命缩短；婚姻“创新”引发家庭</w:t>
      </w:r>
    </w:p>
    <w:p>
      <w:pPr>
        <w:numPr>
          <w:ilvl w:val="0"/>
          <w:numId w:val="0"/>
        </w:numPr>
        <w:rPr>
          <w:rFonts w:hint="eastAsia" w:ascii="宋体" w:hAnsi="宋体"/>
          <w:b w:val="0"/>
          <w:bCs/>
          <w:szCs w:val="21"/>
          <w:lang w:val="en-US" w:eastAsia="zh-CN"/>
        </w:rPr>
      </w:pPr>
      <w:r>
        <w:rPr>
          <w:rFonts w:hint="eastAsia" w:ascii="宋体" w:hAnsi="宋体"/>
          <w:b w:val="0"/>
          <w:bCs/>
          <w:szCs w:val="21"/>
          <w:lang w:val="en-US" w:eastAsia="zh-CN"/>
        </w:rPr>
        <w:t>问题；</w:t>
      </w:r>
    </w:p>
    <w:p>
      <w:pPr>
        <w:numPr>
          <w:ilvl w:val="0"/>
          <w:numId w:val="0"/>
        </w:numPr>
        <w:rPr>
          <w:rFonts w:hint="eastAsia" w:ascii="宋体" w:hAnsi="宋体"/>
          <w:b w:val="0"/>
          <w:bCs/>
          <w:szCs w:val="21"/>
          <w:lang w:val="en-US" w:eastAsia="zh-CN"/>
        </w:rPr>
      </w:pPr>
      <w:r>
        <w:rPr>
          <w:rFonts w:hint="eastAsia" w:ascii="宋体" w:hAnsi="宋体"/>
          <w:b w:val="0"/>
          <w:bCs/>
          <w:szCs w:val="21"/>
          <w:lang w:val="en-US" w:eastAsia="zh-CN"/>
        </w:rPr>
        <w:t>2、结构家庭治疗常用的治疗技巧有哪些？维护，追查，模拟，重构，重演，平衡与打破平</w:t>
      </w:r>
    </w:p>
    <w:p>
      <w:pPr>
        <w:numPr>
          <w:ilvl w:val="0"/>
          <w:numId w:val="0"/>
        </w:numPr>
        <w:rPr>
          <w:rFonts w:hint="eastAsia" w:ascii="宋体" w:hAnsi="宋体"/>
          <w:b w:val="0"/>
          <w:bCs/>
          <w:szCs w:val="21"/>
          <w:lang w:val="en-US" w:eastAsia="zh-CN"/>
        </w:rPr>
      </w:pPr>
      <w:r>
        <w:rPr>
          <w:rFonts w:hint="eastAsia" w:ascii="宋体" w:hAnsi="宋体"/>
          <w:b w:val="0"/>
          <w:bCs/>
          <w:szCs w:val="21"/>
          <w:lang w:val="en-US" w:eastAsia="zh-CN"/>
        </w:rPr>
        <w:t>衡，现实化，划分界限，运用症状，指定任务，集中焦点，导致强烈的感受，似非而是介</w:t>
      </w:r>
    </w:p>
    <w:p>
      <w:pPr>
        <w:numPr>
          <w:ilvl w:val="0"/>
          <w:numId w:val="0"/>
        </w:numPr>
        <w:rPr>
          <w:rFonts w:hint="eastAsia" w:ascii="宋体" w:hAnsi="宋体"/>
          <w:b w:val="0"/>
          <w:bCs/>
          <w:szCs w:val="21"/>
          <w:lang w:val="en-US" w:eastAsia="zh-CN"/>
        </w:rPr>
      </w:pPr>
      <w:r>
        <w:rPr>
          <w:rFonts w:hint="eastAsia" w:ascii="宋体" w:hAnsi="宋体"/>
          <w:b w:val="0"/>
          <w:bCs/>
          <w:szCs w:val="21"/>
          <w:lang w:val="en-US" w:eastAsia="zh-CN"/>
        </w:rPr>
        <w:t>入法</w:t>
      </w:r>
    </w:p>
    <w:p>
      <w:pPr>
        <w:rPr>
          <w:rFonts w:hint="default"/>
          <w:lang w:val="en-US" w:eastAsia="zh-CN"/>
        </w:rPr>
      </w:pPr>
      <w:r>
        <w:rPr>
          <w:rFonts w:hint="eastAsia"/>
          <w:lang w:val="en-US" w:eastAsia="zh-CN"/>
        </w:rPr>
        <w:t>3</w:t>
      </w:r>
      <w:r>
        <w:rPr>
          <w:rFonts w:hint="default"/>
          <w:lang w:val="en-US" w:eastAsia="zh-CN"/>
        </w:rPr>
        <w:t>、空巢家庭经常面临哪些问题？在辅导过程中应注意什么问题？</w:t>
      </w:r>
    </w:p>
    <w:p>
      <w:pPr>
        <w:rPr>
          <w:rFonts w:hint="default"/>
          <w:lang w:val="en-US" w:eastAsia="zh-CN"/>
        </w:rPr>
      </w:pPr>
      <w:r>
        <w:rPr>
          <w:rFonts w:hint="default"/>
          <w:lang w:val="en-US" w:eastAsia="zh-CN"/>
        </w:rPr>
        <w:t>问题：生活无助，情感空洞，心理灰色，死难善终。</w:t>
      </w:r>
    </w:p>
    <w:p>
      <w:pPr>
        <w:rPr>
          <w:rFonts w:hint="default"/>
          <w:lang w:val="en-US" w:eastAsia="zh-CN"/>
        </w:rPr>
      </w:pPr>
      <w:r>
        <w:rPr>
          <w:rFonts w:hint="default"/>
          <w:lang w:val="en-US" w:eastAsia="zh-CN"/>
        </w:rPr>
        <w:t>辅导：建立一种以老年人自助互助为原则，以家庭支助为基础，以社区服务为依托，以国</w:t>
      </w:r>
    </w:p>
    <w:p>
      <w:pPr>
        <w:rPr>
          <w:rFonts w:hint="default"/>
          <w:lang w:val="en-US" w:eastAsia="zh-CN"/>
        </w:rPr>
      </w:pPr>
      <w:r>
        <w:rPr>
          <w:rFonts w:hint="default"/>
          <w:lang w:val="en-US" w:eastAsia="zh-CN"/>
        </w:rPr>
        <w:t>家和政府的法律、法规、政策为保障的社会支持体系。</w:t>
      </w:r>
    </w:p>
    <w:p>
      <w:pPr>
        <w:numPr>
          <w:ilvl w:val="0"/>
          <w:numId w:val="3"/>
        </w:numPr>
        <w:rPr>
          <w:rFonts w:hint="eastAsia"/>
          <w:lang w:val="en-US" w:eastAsia="zh-CN"/>
        </w:rPr>
      </w:pPr>
      <w:r>
        <w:rPr>
          <w:rFonts w:hint="eastAsia"/>
          <w:lang w:val="en-US" w:eastAsia="zh-CN"/>
        </w:rPr>
        <w:t>名词解释</w:t>
      </w:r>
    </w:p>
    <w:p>
      <w:pPr>
        <w:numPr>
          <w:ilvl w:val="0"/>
          <w:numId w:val="4"/>
        </w:numPr>
        <w:rPr>
          <w:rFonts w:hint="default"/>
          <w:lang w:val="en-US" w:eastAsia="zh-CN"/>
        </w:rPr>
      </w:pPr>
      <w:r>
        <w:rPr>
          <w:rFonts w:hint="default"/>
          <w:lang w:val="en-US" w:eastAsia="zh-CN"/>
        </w:rPr>
        <w:t>婚姻 指一男一女建立起来的以终生共同生活为目标的合法的两性结合关系。</w:t>
      </w:r>
    </w:p>
    <w:p>
      <w:pPr>
        <w:numPr>
          <w:ilvl w:val="0"/>
          <w:numId w:val="4"/>
        </w:numPr>
        <w:rPr>
          <w:rFonts w:hint="default"/>
          <w:lang w:val="en-US" w:eastAsia="zh-CN"/>
        </w:rPr>
      </w:pPr>
      <w:r>
        <w:rPr>
          <w:rFonts w:hint="default"/>
          <w:lang w:val="en-US" w:eastAsia="zh-CN"/>
        </w:rPr>
        <w:t>家庭社会工作是以家庭为本的社会工作介入，即动员社会及家庭资源促进家庭正常运转</w:t>
      </w:r>
    </w:p>
    <w:p>
      <w:pPr>
        <w:numPr>
          <w:ilvl w:val="0"/>
          <w:numId w:val="0"/>
        </w:numPr>
        <w:rPr>
          <w:rFonts w:hint="default"/>
          <w:lang w:val="en-US" w:eastAsia="zh-CN"/>
        </w:rPr>
      </w:pPr>
      <w:r>
        <w:rPr>
          <w:rFonts w:hint="default"/>
          <w:lang w:val="en-US" w:eastAsia="zh-CN"/>
        </w:rPr>
        <w:t>及发展的社会福利与服务</w:t>
      </w:r>
    </w:p>
    <w:p>
      <w:pPr>
        <w:numPr>
          <w:ilvl w:val="0"/>
          <w:numId w:val="0"/>
        </w:numPr>
        <w:rPr>
          <w:rFonts w:hint="eastAsia"/>
          <w:lang w:val="en-US" w:eastAsia="zh-CN"/>
        </w:rPr>
      </w:pPr>
      <w:r>
        <w:rPr>
          <w:rFonts w:hint="eastAsia"/>
          <w:lang w:val="en-US" w:eastAsia="zh-CN"/>
        </w:rPr>
        <w:t>3、家庭治疗是一类以家庭为对象进行的治疗模式，治疗师通过与全部或部分家庭成员的治</w:t>
      </w:r>
    </w:p>
    <w:p>
      <w:pPr>
        <w:numPr>
          <w:ilvl w:val="0"/>
          <w:numId w:val="0"/>
        </w:numPr>
        <w:rPr>
          <w:rFonts w:hint="eastAsia"/>
          <w:lang w:val="en-US" w:eastAsia="zh-CN"/>
        </w:rPr>
      </w:pPr>
      <w:r>
        <w:rPr>
          <w:rFonts w:hint="eastAsia"/>
          <w:lang w:val="en-US" w:eastAsia="zh-CN"/>
        </w:rPr>
        <w:t>疗性会谈以及其他专业技术来协助家庭成员改善家庭关系，建立良性的家庭互动模式，从</w:t>
      </w:r>
    </w:p>
    <w:p>
      <w:pPr>
        <w:numPr>
          <w:ilvl w:val="0"/>
          <w:numId w:val="0"/>
        </w:numPr>
        <w:rPr>
          <w:rFonts w:hint="eastAsia"/>
          <w:lang w:val="en-US" w:eastAsia="zh-CN"/>
        </w:rPr>
      </w:pPr>
      <w:r>
        <w:rPr>
          <w:rFonts w:hint="eastAsia"/>
          <w:lang w:val="en-US" w:eastAsia="zh-CN"/>
        </w:rPr>
        <w:t>而从根本上解决整个家庭及个别成员的问题，促进家庭的良性运转和家庭成员的身心健康。</w:t>
      </w:r>
    </w:p>
    <w:p>
      <w:pPr>
        <w:numPr>
          <w:ilvl w:val="0"/>
          <w:numId w:val="5"/>
        </w:numPr>
        <w:rPr>
          <w:rFonts w:hint="eastAsia"/>
          <w:lang w:val="en-US" w:eastAsia="zh-CN"/>
        </w:rPr>
      </w:pPr>
      <w:r>
        <w:rPr>
          <w:rFonts w:hint="eastAsia"/>
          <w:lang w:val="en-US" w:eastAsia="zh-CN"/>
        </w:rPr>
        <w:t>案例分析</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sz w:val="28"/>
          <w:szCs w:val="28"/>
        </w:rPr>
        <w:t>1.</w:t>
      </w:r>
      <w:r>
        <w:rPr>
          <w:rFonts w:hint="eastAsia" w:hAnsi="宋体" w:cs="Times New Roman"/>
          <w:sz w:val="28"/>
          <w:szCs w:val="28"/>
        </w:rPr>
        <w:t>结构家庭治疗模式</w:t>
      </w:r>
      <w:r>
        <w:rPr>
          <w:rFonts w:hint="eastAsia" w:hAnsi="宋体" w:cs="Times New Roman"/>
        </w:rPr>
        <w:t>。</w:t>
      </w:r>
    </w:p>
    <w:p>
      <w:pPr>
        <w:numPr>
          <w:ilvl w:val="0"/>
          <w:numId w:val="0"/>
        </w:numPr>
        <w:rPr>
          <w:rFonts w:hint="default"/>
          <w:lang w:val="en-US" w:eastAsia="zh-CN"/>
        </w:rPr>
      </w:pPr>
      <w:r>
        <w:rPr>
          <w:rFonts w:hint="eastAsia"/>
          <w:lang w:val="en-US" w:eastAsia="zh-CN"/>
        </w:rPr>
        <w:t>答：</w:t>
      </w:r>
      <w:r>
        <w:rPr>
          <w:rFonts w:hint="default"/>
          <w:lang w:val="en-US" w:eastAsia="zh-CN"/>
        </w:rPr>
        <w:t xml:space="preserve">核心概念是家庭结构、家庭次系统、界限。纠缠与疏离；联合对抗；三角缠；倒三角；越俎代庖；混沌一片。维护、追查、模拟、重构、重演、平衡与打破平衡、现实化、划分界限、运用症状、指定任务、集中焦点、导致强烈的感受、似非而是的介入法。治疗师的角色：近距离的密切参与；中距离的适度参与者；远距离的抽离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sz w:val="28"/>
          <w:szCs w:val="28"/>
          <w:lang w:val="en-US" w:eastAsia="zh-CN"/>
        </w:rPr>
        <w:t>2</w:t>
      </w:r>
      <w:r>
        <w:rPr>
          <w:rFonts w:hint="eastAsia" w:hAnsi="宋体"/>
          <w:sz w:val="28"/>
          <w:szCs w:val="28"/>
        </w:rPr>
        <w:t>.</w:t>
      </w:r>
      <w:r>
        <w:rPr>
          <w:rFonts w:hint="eastAsia" w:hAnsi="宋体" w:cs="Times New Roman"/>
          <w:sz w:val="28"/>
          <w:szCs w:val="28"/>
        </w:rPr>
        <w:t>萨提亚家庭治疗模式</w:t>
      </w:r>
      <w:r>
        <w:rPr>
          <w:rFonts w:hint="eastAsia" w:hAnsi="宋体" w:cs="Times New Roman"/>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lang w:val="en-US" w:eastAsia="zh-CN"/>
        </w:rPr>
      </w:pPr>
      <w:r>
        <w:rPr>
          <w:rFonts w:hint="eastAsia"/>
          <w:lang w:val="en-US" w:eastAsia="zh-CN"/>
        </w:rPr>
        <w:t>答：理念：人性是善的；人是有发展潜能的；人有足够的内在能力和资源去解决问题。     影响家庭沟通的因素：自尊；家庭沟通模式（讨好型、指责型、超理性型、打岔型）  ；家庭  规则。</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lang w:val="en-US" w:eastAsia="zh-CN"/>
        </w:rPr>
      </w:pPr>
      <w:r>
        <w:rPr>
          <w:rFonts w:hint="eastAsia"/>
          <w:lang w:val="en-US" w:eastAsia="zh-CN"/>
        </w:rPr>
        <w:t>治疗策略：注重家人的成长而非解决问题；  注重过程而非内容；  注重让家庭获得新经验而非  消除旧经验；注重滋润而非强迫；治疗就是教育。</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lang w:val="en-US" w:eastAsia="zh-CN"/>
        </w:rPr>
      </w:pPr>
      <w:r>
        <w:rPr>
          <w:rFonts w:hint="eastAsia"/>
          <w:lang w:val="en-US" w:eastAsia="zh-CN"/>
        </w:rPr>
        <w:t>治疗过程：</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lang w:val="en-US" w:eastAsia="zh-CN"/>
        </w:rPr>
      </w:pPr>
      <w:r>
        <w:rPr>
          <w:rFonts w:hint="eastAsia"/>
          <w:lang w:val="en-US" w:eastAsia="zh-CN"/>
        </w:rPr>
        <w:t>接触期：  获得当事人家庭的信任；  观察当事人家庭的互动方式；  对当事人家庭的  回馈。</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lang w:val="en-US" w:eastAsia="zh-CN"/>
        </w:rPr>
      </w:pPr>
      <w:r>
        <w:rPr>
          <w:rFonts w:hint="eastAsia"/>
          <w:lang w:val="en-US" w:eastAsia="zh-CN"/>
        </w:rPr>
        <w:t xml:space="preserve">蜕变期：策略：觉醒  —  接受  —  经验（改变）     技巧：连接     ；引导说出正面动机；  澄清；对质；调整步速；鼓励选择；学习正面经验；视线转移。                                      巩固期。 </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lang w:val="en-US" w:eastAsia="zh-CN"/>
        </w:rPr>
      </w:pPr>
      <w:r>
        <w:rPr>
          <w:rFonts w:hint="eastAsia"/>
          <w:lang w:val="en-US" w:eastAsia="zh-CN"/>
        </w:rPr>
        <w:t>治疗师角色：连接者角色；中介者角色；支持者角色。</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lang w:val="en-US" w:eastAsia="zh-CN"/>
        </w:rPr>
      </w:pPr>
      <w:r>
        <w:rPr>
          <w:rFonts w:hint="eastAsia"/>
          <w:lang w:val="en-US" w:eastAsia="zh-CN"/>
        </w:rPr>
        <w:t>特点：</w:t>
      </w:r>
    </w:p>
    <w:p>
      <w:pPr>
        <w:pStyle w:val="2"/>
        <w:keepNext w:val="0"/>
        <w:keepLines w:val="0"/>
        <w:pageBreakBefore w:val="0"/>
        <w:numPr>
          <w:ilvl w:val="0"/>
          <w:numId w:val="6"/>
        </w:numPr>
        <w:kinsoku/>
        <w:wordWrap/>
        <w:overflowPunct/>
        <w:topLinePunct w:val="0"/>
        <w:autoSpaceDE/>
        <w:autoSpaceDN/>
        <w:bidi w:val="0"/>
        <w:adjustRightInd/>
        <w:snapToGrid/>
        <w:spacing w:line="400" w:lineRule="exact"/>
        <w:textAlignment w:val="auto"/>
        <w:rPr>
          <w:rFonts w:hint="eastAsia"/>
          <w:lang w:val="en-US" w:eastAsia="zh-CN"/>
        </w:rPr>
      </w:pPr>
      <w:r>
        <w:rPr>
          <w:rFonts w:hint="eastAsia"/>
          <w:lang w:val="en-US" w:eastAsia="zh-CN"/>
        </w:rPr>
        <w:t>注重个人  “  从内而外  ”  的改变，这是正本清源之道；</w:t>
      </w:r>
    </w:p>
    <w:p>
      <w:pPr>
        <w:pStyle w:val="2"/>
        <w:keepNext w:val="0"/>
        <w:keepLines w:val="0"/>
        <w:pageBreakBefore w:val="0"/>
        <w:numPr>
          <w:ilvl w:val="0"/>
          <w:numId w:val="6"/>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lang w:val="en-US" w:eastAsia="zh-CN"/>
        </w:rPr>
        <w:t xml:space="preserve"> 处理的是家庭中的沟通  “  过程  ”  ，而又不限定解决问题的方式，让家庭自己去寻求  一个最适合他们的解决方式，所以适用性广；</w:t>
      </w:r>
    </w:p>
    <w:p>
      <w:pPr>
        <w:pStyle w:val="2"/>
        <w:keepNext w:val="0"/>
        <w:keepLines w:val="0"/>
        <w:pageBreakBefore w:val="0"/>
        <w:numPr>
          <w:ilvl w:val="0"/>
          <w:numId w:val="6"/>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lang w:val="en-US" w:eastAsia="zh-CN"/>
        </w:rPr>
        <w:t>治疗法是  “  经验式  ”  的，  家庭成员在治疗师的带领下学习新的互动方式，并且体验  新的互动方式所带来的新感受，  因此他们能在治疗的过程中体验改变的及时性和实在性，  增  加信心和希望</w:t>
      </w:r>
    </w:p>
    <w:p>
      <w:pPr>
        <w:pStyle w:val="2"/>
        <w:keepNext w:val="0"/>
        <w:keepLines w:val="0"/>
        <w:pageBreakBefore w:val="0"/>
        <w:numPr>
          <w:ilvl w:val="0"/>
          <w:numId w:val="6"/>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lang w:val="en-US" w:eastAsia="zh-CN"/>
        </w:rPr>
        <w:t xml:space="preserve"> 改变涉及多个层面，  是完整的改变，而且治疗可以从各个不同的层面入手，  治疗  师有很大的弹性，更容易取得效果；</w:t>
      </w:r>
    </w:p>
    <w:p>
      <w:pPr>
        <w:pStyle w:val="2"/>
        <w:keepNext w:val="0"/>
        <w:keepLines w:val="0"/>
        <w:pageBreakBefore w:val="0"/>
        <w:numPr>
          <w:ilvl w:val="0"/>
          <w:numId w:val="6"/>
        </w:numPr>
        <w:kinsoku/>
        <w:wordWrap/>
        <w:overflowPunct/>
        <w:topLinePunct w:val="0"/>
        <w:autoSpaceDE/>
        <w:autoSpaceDN/>
        <w:bidi w:val="0"/>
        <w:adjustRightInd/>
        <w:snapToGrid/>
        <w:spacing w:line="400" w:lineRule="exact"/>
        <w:textAlignment w:val="auto"/>
        <w:rPr>
          <w:rFonts w:hint="eastAsia" w:hAnsi="宋体" w:cs="Times New Roman"/>
        </w:rPr>
      </w:pPr>
      <w:r>
        <w:rPr>
          <w:rFonts w:hint="eastAsia"/>
          <w:lang w:val="en-US" w:eastAsia="zh-CN"/>
        </w:rPr>
        <w:t>其基本信念是对人的信任和尊重，  而治疗的基本原理是注重滋润和关注，  因此对  于每一个家庭成员来说，治疗的过程就是正面的经验，所以较少遭遇家庭的抗拒和不配合；                       另外，  其注重情绪疏导、  注重经验和人文关怀，  注重治疗师的导演作用和经验等特征。</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sz w:val="28"/>
          <w:szCs w:val="28"/>
          <w:lang w:val="en-US" w:eastAsia="zh-CN"/>
        </w:rPr>
        <w:t>3</w:t>
      </w:r>
      <w:r>
        <w:rPr>
          <w:rFonts w:hint="eastAsia" w:hAnsi="宋体"/>
          <w:sz w:val="28"/>
          <w:szCs w:val="28"/>
        </w:rPr>
        <w:t>.</w:t>
      </w:r>
      <w:r>
        <w:rPr>
          <w:rFonts w:hint="eastAsia" w:hAnsi="宋体" w:cs="Times New Roman"/>
          <w:sz w:val="28"/>
          <w:szCs w:val="28"/>
        </w:rPr>
        <w:t>系统家庭治疗模式</w:t>
      </w:r>
      <w:r>
        <w:rPr>
          <w:rFonts w:hint="eastAsia" w:hAnsi="宋体" w:cs="Times New Roman"/>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lang w:val="en-US" w:eastAsia="zh-CN"/>
        </w:rPr>
        <w:t>答：重点在于围绕症状找出家庭规则中的问题系统，加以  “  扰动  ”  ，从而促成症状的消失。对象一般是全家，必要时治疗师可建议邀请其他有关的人参加。     治疗技术：  扰动性的提问技术  （循环性提问、  差异性提问、  假设式提问）  ；  家庭作业技术  （悖  论干预与症状处方、单双日作业、记秘密红账、角色互换练习、水枪射击或弹橡皮筋、定期  写信或打电话）     特色：建立假设、迂回询问、重视患者及家庭对病症及行为的赋义和改释、保持中立、共情  取向的态度、资源取向的立场。</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sz w:val="28"/>
          <w:szCs w:val="28"/>
          <w:lang w:val="en-US" w:eastAsia="zh-CN"/>
        </w:rPr>
        <w:t>4</w:t>
      </w:r>
      <w:r>
        <w:rPr>
          <w:rFonts w:hint="eastAsia" w:hAnsi="宋体"/>
          <w:sz w:val="28"/>
          <w:szCs w:val="28"/>
        </w:rPr>
        <w:t>.</w:t>
      </w:r>
      <w:r>
        <w:rPr>
          <w:rFonts w:hint="eastAsia" w:hAnsi="宋体" w:cs="Times New Roman"/>
          <w:sz w:val="28"/>
          <w:szCs w:val="28"/>
        </w:rPr>
        <w:t>家庭分类</w:t>
      </w:r>
      <w:r>
        <w:rPr>
          <w:rFonts w:hint="eastAsia" w:hAnsi="宋体" w:cs="Times New Roman"/>
        </w:rPr>
        <w:t>。</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lang w:val="en-US" w:eastAsia="zh-CN"/>
        </w:rPr>
        <w:t>答：1  、家庭分类：     人员多少：大家庭（  &gt;4  人）  、小家庭、单身家庭。     代际数量和亲属关系的特征：  夫妻家庭、  核心家庭、  主干家庭、  联合家庭、  其他家庭形式  （扩  大、隔代、单亲、同居、单身）     收入：高收入、中等收入家庭、贫困家庭、单收入家庭、双收入家庭等，还可分为丈夫支配  型、妻子支配型等</w:t>
      </w: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p>
    <w:p>
      <w:pPr>
        <w:pStyle w:val="2"/>
        <w:keepNext w:val="0"/>
        <w:keepLines w:val="0"/>
        <w:pageBreakBefore w:val="0"/>
        <w:kinsoku/>
        <w:wordWrap/>
        <w:overflowPunct/>
        <w:topLinePunct w:val="0"/>
        <w:autoSpaceDE/>
        <w:autoSpaceDN/>
        <w:bidi w:val="0"/>
        <w:adjustRightInd/>
        <w:snapToGrid/>
        <w:spacing w:line="400" w:lineRule="exact"/>
        <w:textAlignment w:val="auto"/>
        <w:rPr>
          <w:rFonts w:hint="eastAsia" w:hAnsi="宋体" w:cs="Times New Roman"/>
        </w:rPr>
      </w:pPr>
      <w:r>
        <w:rPr>
          <w:rFonts w:hint="eastAsia" w:hAnsi="宋体"/>
          <w:sz w:val="28"/>
          <w:szCs w:val="28"/>
          <w:lang w:val="en-US" w:eastAsia="zh-CN"/>
        </w:rPr>
        <w:t>5</w:t>
      </w:r>
      <w:r>
        <w:rPr>
          <w:rFonts w:hint="eastAsia" w:hAnsi="宋体"/>
          <w:sz w:val="28"/>
          <w:szCs w:val="28"/>
        </w:rPr>
        <w:t>.婆媳关系10点处理方法</w:t>
      </w:r>
      <w:r>
        <w:rPr>
          <w:rFonts w:hint="eastAsia" w:hAnsi="宋体" w:cs="Times New Roman"/>
        </w:rPr>
        <w:t>。</w:t>
      </w:r>
    </w:p>
    <w:p>
      <w:pPr>
        <w:numPr>
          <w:ilvl w:val="0"/>
          <w:numId w:val="0"/>
        </w:numPr>
        <w:rPr>
          <w:rFonts w:hint="eastAsia"/>
          <w:lang w:val="en-US" w:eastAsia="zh-CN"/>
        </w:rPr>
      </w:pPr>
      <w:r>
        <w:rPr>
          <w:rFonts w:hint="eastAsia"/>
          <w:lang w:val="en-US" w:eastAsia="zh-CN"/>
        </w:rPr>
        <w:t xml:space="preserve">答：婆媳关系  10  点处理方法： </w:t>
      </w:r>
    </w:p>
    <w:p>
      <w:pPr>
        <w:numPr>
          <w:ilvl w:val="0"/>
          <w:numId w:val="0"/>
        </w:numPr>
        <w:rPr>
          <w:rFonts w:hint="eastAsia"/>
          <w:lang w:val="en-US" w:eastAsia="zh-CN"/>
        </w:rPr>
      </w:pPr>
      <w:r>
        <w:rPr>
          <w:rFonts w:hint="eastAsia"/>
          <w:lang w:val="en-US" w:eastAsia="zh-CN"/>
        </w:rPr>
        <w:t xml:space="preserve">尊重媳妇，不摆长辈架子 </w:t>
      </w:r>
    </w:p>
    <w:p>
      <w:pPr>
        <w:numPr>
          <w:ilvl w:val="0"/>
          <w:numId w:val="0"/>
        </w:numPr>
        <w:rPr>
          <w:rFonts w:hint="eastAsia"/>
          <w:lang w:val="en-US" w:eastAsia="zh-CN"/>
        </w:rPr>
      </w:pPr>
      <w:r>
        <w:rPr>
          <w:rFonts w:hint="eastAsia"/>
          <w:lang w:val="en-US" w:eastAsia="zh-CN"/>
        </w:rPr>
        <w:t xml:space="preserve">把媳妇当成自家人，凡事不回避 </w:t>
      </w:r>
    </w:p>
    <w:p>
      <w:pPr>
        <w:numPr>
          <w:ilvl w:val="0"/>
          <w:numId w:val="0"/>
        </w:numPr>
        <w:rPr>
          <w:rFonts w:hint="eastAsia"/>
          <w:lang w:val="en-US" w:eastAsia="zh-CN"/>
        </w:rPr>
      </w:pPr>
      <w:r>
        <w:rPr>
          <w:rFonts w:hint="eastAsia"/>
          <w:lang w:val="en-US" w:eastAsia="zh-CN"/>
        </w:rPr>
        <w:t>不以媳妇的现在比自己的过去，求全责备</w:t>
      </w:r>
    </w:p>
    <w:p>
      <w:pPr>
        <w:numPr>
          <w:ilvl w:val="0"/>
          <w:numId w:val="0"/>
        </w:numPr>
        <w:rPr>
          <w:rFonts w:hint="eastAsia"/>
          <w:lang w:val="en-US" w:eastAsia="zh-CN"/>
        </w:rPr>
      </w:pPr>
      <w:r>
        <w:rPr>
          <w:rFonts w:hint="eastAsia"/>
          <w:lang w:val="en-US" w:eastAsia="zh-CN"/>
        </w:rPr>
        <w:t xml:space="preserve">对儿女、媳妇一视同仁但不以女儿比媳妇 </w:t>
      </w:r>
    </w:p>
    <w:p>
      <w:pPr>
        <w:numPr>
          <w:ilvl w:val="0"/>
          <w:numId w:val="0"/>
        </w:numPr>
        <w:rPr>
          <w:rFonts w:hint="eastAsia"/>
          <w:lang w:val="en-US" w:eastAsia="zh-CN"/>
        </w:rPr>
      </w:pPr>
      <w:r>
        <w:rPr>
          <w:rFonts w:hint="eastAsia"/>
          <w:lang w:val="en-US" w:eastAsia="zh-CN"/>
        </w:rPr>
        <w:t>少管儿子、媳妇的闲事</w:t>
      </w:r>
    </w:p>
    <w:p>
      <w:pPr>
        <w:numPr>
          <w:ilvl w:val="0"/>
          <w:numId w:val="0"/>
        </w:numPr>
        <w:rPr>
          <w:rFonts w:hint="eastAsia"/>
          <w:lang w:val="en-US" w:eastAsia="zh-CN"/>
        </w:rPr>
      </w:pPr>
      <w:r>
        <w:rPr>
          <w:rFonts w:hint="eastAsia"/>
          <w:lang w:val="en-US" w:eastAsia="zh-CN"/>
        </w:rPr>
        <w:t>不对外人说媳妇的闲话</w:t>
      </w:r>
    </w:p>
    <w:p>
      <w:pPr>
        <w:numPr>
          <w:ilvl w:val="0"/>
          <w:numId w:val="0"/>
        </w:numPr>
        <w:rPr>
          <w:rFonts w:hint="eastAsia"/>
          <w:lang w:val="en-US" w:eastAsia="zh-CN"/>
        </w:rPr>
      </w:pPr>
      <w:r>
        <w:rPr>
          <w:rFonts w:hint="eastAsia"/>
          <w:lang w:val="en-US" w:eastAsia="zh-CN"/>
        </w:rPr>
        <w:t xml:space="preserve">不要因媳妇不育或者生了女孩而歧视媳妇 </w:t>
      </w:r>
    </w:p>
    <w:p>
      <w:pPr>
        <w:numPr>
          <w:ilvl w:val="0"/>
          <w:numId w:val="0"/>
        </w:numPr>
        <w:rPr>
          <w:rFonts w:hint="eastAsia"/>
          <w:lang w:val="en-US" w:eastAsia="zh-CN"/>
        </w:rPr>
      </w:pPr>
      <w:r>
        <w:rPr>
          <w:rFonts w:hint="eastAsia"/>
          <w:lang w:val="en-US" w:eastAsia="zh-CN"/>
        </w:rPr>
        <w:t xml:space="preserve">尽量为儿子、媳妇排难解忧，承担一些力所能及的家务事 </w:t>
      </w:r>
    </w:p>
    <w:p>
      <w:pPr>
        <w:numPr>
          <w:ilvl w:val="0"/>
          <w:numId w:val="0"/>
        </w:numPr>
        <w:rPr>
          <w:rFonts w:hint="eastAsia"/>
          <w:lang w:val="en-US" w:eastAsia="zh-CN"/>
        </w:rPr>
      </w:pPr>
      <w:r>
        <w:rPr>
          <w:rFonts w:hint="eastAsia"/>
          <w:lang w:val="en-US" w:eastAsia="zh-CN"/>
        </w:rPr>
        <w:t xml:space="preserve">教育第三代尊重父母 </w:t>
      </w:r>
    </w:p>
    <w:p>
      <w:pPr>
        <w:numPr>
          <w:ilvl w:val="0"/>
          <w:numId w:val="0"/>
        </w:numPr>
        <w:rPr>
          <w:rFonts w:hint="default"/>
          <w:lang w:val="en-US" w:eastAsia="zh-CN"/>
        </w:rPr>
      </w:pPr>
      <w:r>
        <w:rPr>
          <w:rFonts w:hint="eastAsia"/>
          <w:lang w:val="en-US" w:eastAsia="zh-CN"/>
        </w:rPr>
        <w:t>相互体谅，不因小事耿耿于怀</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3A3230"/>
    <w:multiLevelType w:val="singleLevel"/>
    <w:tmpl w:val="903A3230"/>
    <w:lvl w:ilvl="0" w:tentative="0">
      <w:start w:val="4"/>
      <w:numFmt w:val="chineseCounting"/>
      <w:suff w:val="nothing"/>
      <w:lvlText w:val="%1．"/>
      <w:lvlJc w:val="left"/>
      <w:rPr>
        <w:rFonts w:hint="eastAsia"/>
      </w:rPr>
    </w:lvl>
  </w:abstractNum>
  <w:abstractNum w:abstractNumId="1">
    <w:nsid w:val="A27C2C62"/>
    <w:multiLevelType w:val="singleLevel"/>
    <w:tmpl w:val="A27C2C62"/>
    <w:lvl w:ilvl="0" w:tentative="0">
      <w:start w:val="5"/>
      <w:numFmt w:val="chineseCounting"/>
      <w:lvlText w:val="%1."/>
      <w:lvlJc w:val="left"/>
      <w:pPr>
        <w:tabs>
          <w:tab w:val="left" w:pos="312"/>
        </w:tabs>
      </w:pPr>
      <w:rPr>
        <w:rFonts w:hint="eastAsia"/>
      </w:rPr>
    </w:lvl>
  </w:abstractNum>
  <w:abstractNum w:abstractNumId="2">
    <w:nsid w:val="2967EF7D"/>
    <w:multiLevelType w:val="singleLevel"/>
    <w:tmpl w:val="2967EF7D"/>
    <w:lvl w:ilvl="0" w:tentative="0">
      <w:start w:val="1"/>
      <w:numFmt w:val="decimal"/>
      <w:suff w:val="nothing"/>
      <w:lvlText w:val="%1、"/>
      <w:lvlJc w:val="left"/>
    </w:lvl>
  </w:abstractNum>
  <w:abstractNum w:abstractNumId="3">
    <w:nsid w:val="32BE3385"/>
    <w:multiLevelType w:val="singleLevel"/>
    <w:tmpl w:val="32BE3385"/>
    <w:lvl w:ilvl="0" w:tentative="0">
      <w:start w:val="1"/>
      <w:numFmt w:val="upperLetter"/>
      <w:lvlText w:val="%1."/>
      <w:lvlJc w:val="left"/>
      <w:pPr>
        <w:tabs>
          <w:tab w:val="left" w:pos="312"/>
        </w:tabs>
      </w:pPr>
    </w:lvl>
  </w:abstractNum>
  <w:abstractNum w:abstractNumId="4">
    <w:nsid w:val="3CFB55F6"/>
    <w:multiLevelType w:val="singleLevel"/>
    <w:tmpl w:val="3CFB55F6"/>
    <w:lvl w:ilvl="0" w:tentative="0">
      <w:start w:val="1"/>
      <w:numFmt w:val="chineseCounting"/>
      <w:suff w:val="nothing"/>
      <w:lvlText w:val="%1、"/>
      <w:lvlJc w:val="left"/>
      <w:rPr>
        <w:rFonts w:hint="eastAsia"/>
      </w:rPr>
    </w:lvl>
  </w:abstractNum>
  <w:abstractNum w:abstractNumId="5">
    <w:nsid w:val="432680EC"/>
    <w:multiLevelType w:val="singleLevel"/>
    <w:tmpl w:val="432680EC"/>
    <w:lvl w:ilvl="0" w:tentative="0">
      <w:start w:val="3"/>
      <w:numFmt w:val="chineseCounting"/>
      <w:suff w:val="nothing"/>
      <w:lvlText w:val="%1、"/>
      <w:lvlJc w:val="left"/>
      <w:rPr>
        <w:rFonts w:hint="eastAsia"/>
      </w:rPr>
    </w:lvl>
  </w:abstractNum>
  <w:num w:numId="1">
    <w:abstractNumId w:val="3"/>
  </w:num>
  <w:num w:numId="2">
    <w:abstractNumId w:val="5"/>
  </w:num>
  <w:num w:numId="3">
    <w:abstractNumId w:val="0"/>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4"/>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182FBE"/>
    <w:rsid w:val="00422EEA"/>
    <w:rsid w:val="007B0726"/>
    <w:rsid w:val="00970CE8"/>
    <w:rsid w:val="00995AB9"/>
    <w:rsid w:val="00CA0F55"/>
    <w:rsid w:val="014A649E"/>
    <w:rsid w:val="0238604B"/>
    <w:rsid w:val="03306C38"/>
    <w:rsid w:val="03B934DB"/>
    <w:rsid w:val="03E10C7B"/>
    <w:rsid w:val="04EB46D4"/>
    <w:rsid w:val="0545533C"/>
    <w:rsid w:val="075C5622"/>
    <w:rsid w:val="076C4F96"/>
    <w:rsid w:val="09FF05B7"/>
    <w:rsid w:val="0BD26170"/>
    <w:rsid w:val="0C932F64"/>
    <w:rsid w:val="0CCB5F88"/>
    <w:rsid w:val="0CE12F69"/>
    <w:rsid w:val="0D0125C4"/>
    <w:rsid w:val="0E443B78"/>
    <w:rsid w:val="0E44619C"/>
    <w:rsid w:val="0E7746DB"/>
    <w:rsid w:val="0E806279"/>
    <w:rsid w:val="0EFA0231"/>
    <w:rsid w:val="0F4235A2"/>
    <w:rsid w:val="0FF647BC"/>
    <w:rsid w:val="106B78DC"/>
    <w:rsid w:val="113E08D1"/>
    <w:rsid w:val="118542D3"/>
    <w:rsid w:val="11DE7604"/>
    <w:rsid w:val="12060631"/>
    <w:rsid w:val="12935E60"/>
    <w:rsid w:val="12AD51EA"/>
    <w:rsid w:val="13824965"/>
    <w:rsid w:val="15173885"/>
    <w:rsid w:val="15466650"/>
    <w:rsid w:val="157F5498"/>
    <w:rsid w:val="158A170C"/>
    <w:rsid w:val="159015F4"/>
    <w:rsid w:val="16645624"/>
    <w:rsid w:val="166D057F"/>
    <w:rsid w:val="16791D50"/>
    <w:rsid w:val="16CA4363"/>
    <w:rsid w:val="17625F65"/>
    <w:rsid w:val="17986030"/>
    <w:rsid w:val="187D37EC"/>
    <w:rsid w:val="19EF74BB"/>
    <w:rsid w:val="1A595377"/>
    <w:rsid w:val="1BDE5224"/>
    <w:rsid w:val="1C4709A0"/>
    <w:rsid w:val="1D5C71BB"/>
    <w:rsid w:val="1E58477A"/>
    <w:rsid w:val="1F8F6DFA"/>
    <w:rsid w:val="2034552D"/>
    <w:rsid w:val="2101688B"/>
    <w:rsid w:val="21574FA1"/>
    <w:rsid w:val="225B5F02"/>
    <w:rsid w:val="228B7A9D"/>
    <w:rsid w:val="22CA1665"/>
    <w:rsid w:val="22DE3463"/>
    <w:rsid w:val="25185ED0"/>
    <w:rsid w:val="259B6ECE"/>
    <w:rsid w:val="25F11F21"/>
    <w:rsid w:val="263B0790"/>
    <w:rsid w:val="2681244F"/>
    <w:rsid w:val="275F4601"/>
    <w:rsid w:val="27EF4905"/>
    <w:rsid w:val="27F31B4F"/>
    <w:rsid w:val="288817AA"/>
    <w:rsid w:val="28B67B7C"/>
    <w:rsid w:val="29B75DDE"/>
    <w:rsid w:val="2C122ABB"/>
    <w:rsid w:val="2CEC0BA4"/>
    <w:rsid w:val="2D74314D"/>
    <w:rsid w:val="2DF77F48"/>
    <w:rsid w:val="2E6D0381"/>
    <w:rsid w:val="2F95590C"/>
    <w:rsid w:val="3282201B"/>
    <w:rsid w:val="337D2859"/>
    <w:rsid w:val="338207C6"/>
    <w:rsid w:val="35295518"/>
    <w:rsid w:val="35CF584E"/>
    <w:rsid w:val="38A0206A"/>
    <w:rsid w:val="38CD39A5"/>
    <w:rsid w:val="39A52F2E"/>
    <w:rsid w:val="3BA70C1A"/>
    <w:rsid w:val="3BD07E77"/>
    <w:rsid w:val="3D053EFB"/>
    <w:rsid w:val="3DE32363"/>
    <w:rsid w:val="3DF94D79"/>
    <w:rsid w:val="3E531FC2"/>
    <w:rsid w:val="3F1F6EA2"/>
    <w:rsid w:val="3F9E3252"/>
    <w:rsid w:val="3FB2042F"/>
    <w:rsid w:val="3FFD0250"/>
    <w:rsid w:val="4021454B"/>
    <w:rsid w:val="43B5033D"/>
    <w:rsid w:val="46C84ACD"/>
    <w:rsid w:val="47182FBE"/>
    <w:rsid w:val="48392F30"/>
    <w:rsid w:val="496A5DB1"/>
    <w:rsid w:val="49E444B4"/>
    <w:rsid w:val="4A1E6379"/>
    <w:rsid w:val="4AFD4406"/>
    <w:rsid w:val="4B4E320F"/>
    <w:rsid w:val="4BF3666D"/>
    <w:rsid w:val="4C490356"/>
    <w:rsid w:val="4DBA54FA"/>
    <w:rsid w:val="51A273BD"/>
    <w:rsid w:val="52146C30"/>
    <w:rsid w:val="52483D98"/>
    <w:rsid w:val="52C6417B"/>
    <w:rsid w:val="558A0A88"/>
    <w:rsid w:val="574C103C"/>
    <w:rsid w:val="58686281"/>
    <w:rsid w:val="59C33AF4"/>
    <w:rsid w:val="59EB744C"/>
    <w:rsid w:val="5A1C31BE"/>
    <w:rsid w:val="5ACD6BE4"/>
    <w:rsid w:val="5B54632A"/>
    <w:rsid w:val="5B670D39"/>
    <w:rsid w:val="5B9505D0"/>
    <w:rsid w:val="5C517B88"/>
    <w:rsid w:val="5DCA0738"/>
    <w:rsid w:val="5E8E0495"/>
    <w:rsid w:val="5F550281"/>
    <w:rsid w:val="5F757FD2"/>
    <w:rsid w:val="602C346D"/>
    <w:rsid w:val="603C08F0"/>
    <w:rsid w:val="603F35D4"/>
    <w:rsid w:val="61974332"/>
    <w:rsid w:val="62655F55"/>
    <w:rsid w:val="628C76C0"/>
    <w:rsid w:val="63D8173A"/>
    <w:rsid w:val="63D92FBC"/>
    <w:rsid w:val="63F25D42"/>
    <w:rsid w:val="64BB79EB"/>
    <w:rsid w:val="652129F8"/>
    <w:rsid w:val="65F33147"/>
    <w:rsid w:val="683D7D5E"/>
    <w:rsid w:val="68D13EC9"/>
    <w:rsid w:val="68D96B0B"/>
    <w:rsid w:val="69F129FF"/>
    <w:rsid w:val="6BA912F4"/>
    <w:rsid w:val="6BBC1E9E"/>
    <w:rsid w:val="6C02517D"/>
    <w:rsid w:val="6DC80C4E"/>
    <w:rsid w:val="6DD32D17"/>
    <w:rsid w:val="6DF1768B"/>
    <w:rsid w:val="6EB40DFB"/>
    <w:rsid w:val="70321D8F"/>
    <w:rsid w:val="70372B34"/>
    <w:rsid w:val="70AD72D6"/>
    <w:rsid w:val="7185410E"/>
    <w:rsid w:val="727D7624"/>
    <w:rsid w:val="72F10C27"/>
    <w:rsid w:val="731148AD"/>
    <w:rsid w:val="7482712E"/>
    <w:rsid w:val="75CA6A88"/>
    <w:rsid w:val="768A2825"/>
    <w:rsid w:val="77BB10AB"/>
    <w:rsid w:val="77DA284F"/>
    <w:rsid w:val="78623BD9"/>
    <w:rsid w:val="7B226DF1"/>
    <w:rsid w:val="7B3E537F"/>
    <w:rsid w:val="7B6E26E7"/>
    <w:rsid w:val="7C1664C5"/>
    <w:rsid w:val="7C4B37F6"/>
    <w:rsid w:val="7C556F5D"/>
    <w:rsid w:val="7C683108"/>
    <w:rsid w:val="7F1F001B"/>
    <w:rsid w:val="7F6C3338"/>
    <w:rsid w:val="7FD11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台州市育华学校 李老师</cp:lastModifiedBy>
  <dcterms:modified xsi:type="dcterms:W3CDTF">2021-06-18T08:57:58Z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KSORubyTemplateID" linkTarget="0">
    <vt:lpwstr>6</vt:lpwstr>
  </property>
  <property fmtid="{D5CDD505-2E9C-101B-9397-08002B2CF9AE}" pid="4" name="ICV">
    <vt:lpwstr>EA6ECA162BC64741A3DDA2E74EE14FFE</vt:lpwstr>
  </property>
</Properties>
</file>